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pPr w:leftFromText="180" w:rightFromText="180" w:horzAnchor="margin" w:tblpXSpec="right" w:tblpY="-367"/>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226"/>
      </w:tblGrid>
      <w:tr w:rsidR="00995D0A" w:rsidRPr="0070086C" w14:paraId="62C09E66" w14:textId="77777777" w:rsidTr="7B6D9779">
        <w:trPr>
          <w:trHeight w:val="666"/>
        </w:trPr>
        <w:tc>
          <w:tcPr>
            <w:tcW w:w="3226" w:type="dxa"/>
            <w:vAlign w:val="center"/>
          </w:tcPr>
          <w:p w14:paraId="475B4F5E" w14:textId="699015C7" w:rsidR="00995D0A" w:rsidRPr="0070086C" w:rsidRDefault="7B6D9779" w:rsidP="7B6D9779">
            <w:pPr>
              <w:pStyle w:val="Title"/>
              <w:jc w:val="both"/>
              <w:rPr>
                <w:rFonts w:ascii="Arial" w:hAnsi="Arial" w:cs="Arial"/>
                <w:sz w:val="24"/>
                <w:szCs w:val="24"/>
              </w:rPr>
            </w:pPr>
            <w:bookmarkStart w:id="0" w:name="_GoBack"/>
            <w:bookmarkEnd w:id="0"/>
            <w:r w:rsidRPr="0070086C">
              <w:rPr>
                <w:rFonts w:ascii="Arial" w:hAnsi="Arial" w:cs="Arial"/>
                <w:sz w:val="24"/>
                <w:szCs w:val="24"/>
              </w:rPr>
              <w:t xml:space="preserve">Ofsted URN: </w:t>
            </w:r>
            <w:r w:rsidR="00293C84">
              <w:rPr>
                <w:rFonts w:ascii="Arial" w:hAnsi="Arial" w:cs="Arial"/>
                <w:sz w:val="24"/>
                <w:szCs w:val="24"/>
              </w:rPr>
              <w:t>119424</w:t>
            </w:r>
          </w:p>
        </w:tc>
      </w:tr>
    </w:tbl>
    <w:p w14:paraId="5DAB6C7B" w14:textId="77777777" w:rsidR="00E04966" w:rsidRPr="0070086C" w:rsidRDefault="00E04966" w:rsidP="00044216">
      <w:pPr>
        <w:pStyle w:val="Title"/>
        <w:jc w:val="both"/>
        <w:rPr>
          <w:rFonts w:ascii="Arial" w:hAnsi="Arial" w:cs="Arial"/>
          <w:sz w:val="24"/>
          <w:szCs w:val="24"/>
        </w:rPr>
      </w:pPr>
    </w:p>
    <w:p w14:paraId="02EB378F" w14:textId="77777777" w:rsidR="00E04966" w:rsidRPr="0070086C" w:rsidRDefault="00E04966" w:rsidP="00044216">
      <w:pPr>
        <w:pStyle w:val="Title"/>
        <w:jc w:val="both"/>
        <w:rPr>
          <w:rFonts w:ascii="Arial" w:hAnsi="Arial" w:cs="Arial"/>
          <w:sz w:val="24"/>
          <w:szCs w:val="24"/>
        </w:rPr>
      </w:pPr>
    </w:p>
    <w:p w14:paraId="120E6371" w14:textId="1B447646" w:rsidR="00841580" w:rsidRPr="0070086C" w:rsidRDefault="00293C84" w:rsidP="7B6D9779">
      <w:pPr>
        <w:pStyle w:val="Title"/>
        <w:rPr>
          <w:rFonts w:ascii="Arial" w:hAnsi="Arial" w:cs="Arial"/>
          <w:sz w:val="28"/>
          <w:szCs w:val="28"/>
        </w:rPr>
      </w:pPr>
      <w:r>
        <w:rPr>
          <w:rFonts w:ascii="Arial" w:hAnsi="Arial" w:cs="Arial"/>
          <w:sz w:val="28"/>
          <w:szCs w:val="28"/>
        </w:rPr>
        <w:t>Mellor St Mary’s CE Primary</w:t>
      </w:r>
      <w:r w:rsidR="7B6D9779" w:rsidRPr="0070086C">
        <w:rPr>
          <w:rFonts w:ascii="Arial" w:hAnsi="Arial" w:cs="Arial"/>
          <w:sz w:val="28"/>
          <w:szCs w:val="28"/>
        </w:rPr>
        <w:t xml:space="preserve"> School</w:t>
      </w:r>
    </w:p>
    <w:p w14:paraId="6A05A809" w14:textId="77777777" w:rsidR="00A87BFE" w:rsidRPr="0070086C" w:rsidRDefault="00A87BFE" w:rsidP="00044216">
      <w:pPr>
        <w:pStyle w:val="Title"/>
        <w:rPr>
          <w:rFonts w:ascii="Arial" w:hAnsi="Arial" w:cs="Arial"/>
          <w:sz w:val="28"/>
          <w:szCs w:val="28"/>
        </w:rPr>
      </w:pPr>
    </w:p>
    <w:p w14:paraId="02E8B00F" w14:textId="383738D8" w:rsidR="00460202" w:rsidRPr="0070086C" w:rsidRDefault="00166E51" w:rsidP="7B6D9779">
      <w:pPr>
        <w:pStyle w:val="Title"/>
        <w:rPr>
          <w:rFonts w:ascii="Arial" w:hAnsi="Arial" w:cs="Arial"/>
          <w:sz w:val="28"/>
          <w:szCs w:val="28"/>
        </w:rPr>
      </w:pPr>
      <w:r w:rsidRPr="0070086C">
        <w:rPr>
          <w:rFonts w:ascii="Arial" w:hAnsi="Arial" w:cs="Arial"/>
          <w:sz w:val="28"/>
          <w:szCs w:val="28"/>
        </w:rPr>
        <w:t>Governing Board</w:t>
      </w:r>
      <w:r w:rsidR="7B6D9779" w:rsidRPr="0070086C">
        <w:rPr>
          <w:rFonts w:ascii="Arial" w:hAnsi="Arial" w:cs="Arial"/>
          <w:sz w:val="28"/>
          <w:szCs w:val="28"/>
        </w:rPr>
        <w:t xml:space="preserve"> </w:t>
      </w:r>
      <w:r w:rsidR="004430C1" w:rsidRPr="0070086C">
        <w:rPr>
          <w:rFonts w:ascii="Arial" w:hAnsi="Arial" w:cs="Arial"/>
          <w:sz w:val="28"/>
          <w:szCs w:val="28"/>
        </w:rPr>
        <w:t>Spring</w:t>
      </w:r>
      <w:r w:rsidRPr="0070086C">
        <w:rPr>
          <w:rFonts w:ascii="Arial" w:hAnsi="Arial" w:cs="Arial"/>
          <w:sz w:val="28"/>
          <w:szCs w:val="28"/>
        </w:rPr>
        <w:t xml:space="preserve"> Term </w:t>
      </w:r>
      <w:r w:rsidR="7B6D9779" w:rsidRPr="0070086C">
        <w:rPr>
          <w:rFonts w:ascii="Arial" w:hAnsi="Arial" w:cs="Arial"/>
          <w:sz w:val="28"/>
          <w:szCs w:val="28"/>
        </w:rPr>
        <w:t>Meeting</w:t>
      </w:r>
    </w:p>
    <w:p w14:paraId="5A39BBE3" w14:textId="13AE1128" w:rsidR="00460202" w:rsidRPr="0070086C" w:rsidRDefault="0018109C" w:rsidP="00044216">
      <w:pPr>
        <w:pStyle w:val="Title"/>
        <w:jc w:val="both"/>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658752" behindDoc="1" locked="0" layoutInCell="0" allowOverlap="1" wp14:anchorId="0F2C7DD9" wp14:editId="15C07751">
                <wp:simplePos x="0" y="0"/>
                <wp:positionH relativeFrom="column">
                  <wp:posOffset>274320</wp:posOffset>
                </wp:positionH>
                <wp:positionV relativeFrom="paragraph">
                  <wp:posOffset>117475</wp:posOffset>
                </wp:positionV>
                <wp:extent cx="5577840" cy="2806065"/>
                <wp:effectExtent l="0" t="635" r="3810" b="3175"/>
                <wp:wrapNone/>
                <wp:docPr id="4"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97448">
                          <a:off x="0" y="0"/>
                          <a:ext cx="5577840" cy="2806065"/>
                        </a:xfrm>
                        <a:prstGeom prst="rect">
                          <a:avLst/>
                        </a:prstGeom>
                        <a:extLst>
                          <a:ext uri="{AF507438-7753-43E0-B8FC-AC1667EBCBE1}">
                            <a14:hiddenEffects xmlns:a14="http://schemas.microsoft.com/office/drawing/2010/main">
                              <a:effectLst/>
                            </a14:hiddenEffects>
                          </a:ext>
                        </a:extLst>
                      </wps:spPr>
                      <wps:txbx>
                        <w:txbxContent>
                          <w:p w14:paraId="4475FA61" w14:textId="77777777" w:rsidR="0018109C" w:rsidRDefault="0018109C" w:rsidP="0018109C">
                            <w:pPr>
                              <w:pStyle w:val="NormalWeb"/>
                              <w:spacing w:before="0" w:beforeAutospacing="0" w:after="0" w:afterAutospacing="0"/>
                              <w:jc w:val="center"/>
                            </w:pPr>
                            <w:r>
                              <w:rPr>
                                <w:rFonts w:ascii="Arial Black" w:hAnsi="Arial Black"/>
                                <w:color w:val="DDDDDD"/>
                                <w:sz w:val="72"/>
                                <w:szCs w:val="72"/>
                                <w14:textOutline w14:w="9525" w14:cap="flat" w14:cmpd="sng" w14:algn="ctr">
                                  <w14:solidFill>
                                    <w14:srgbClr w14:val="DDDDDD"/>
                                  </w14:solidFill>
                                  <w14:prstDash w14:val="solid"/>
                                  <w14:round/>
                                </w14:textOutline>
                              </w:rPr>
                              <w:t xml:space="preser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2C7DD9" id="_x0000_t202" coordsize="21600,21600" o:spt="202" path="m,l,21600r21600,l21600,xe">
                <v:stroke joinstyle="miter"/>
                <v:path gradientshapeok="t" o:connecttype="rect"/>
              </v:shapetype>
              <v:shape id="WordArt 4" o:spid="_x0000_s1026" type="#_x0000_t202" style="position:absolute;left:0;text-align:left;margin-left:21.6pt;margin-top:9.25pt;width:439.2pt;height:220.95pt;rotation:-1968867fd;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" o:allowincell="f" filled="f" stroked="f">
                <o:lock v:ext="edit" shapetype="t"/>
                <v:textbox style="mso-fit-shape-to-text:t">
                  <w:txbxContent>
                    <w:p w14:paraId="4475FA61" w14:textId="77777777" w:rsidR="0018109C" w:rsidRDefault="0018109C" w:rsidP="0018109C">
                      <w:pPr>
                        <w:pStyle w:val="NormalWeb"/>
                        <w:spacing w:before="0" w:beforeAutospacing="0" w:after="0" w:afterAutospacing="0"/>
                        <w:jc w:val="center"/>
                      </w:pPr>
                      <w:r>
                        <w:rPr>
                          <w:rFonts w:ascii="Arial Black" w:hAnsi="Arial Black"/>
                          <w:color w:val="DDDDDD"/>
                          <w:sz w:val="72"/>
                          <w:szCs w:val="72"/>
                          <w14:textOutline w14:w="9525" w14:cap="flat" w14:cmpd="sng" w14:algn="ctr">
                            <w14:solidFill>
                              <w14:srgbClr w14:val="DDDDDD"/>
                            </w14:solidFill>
                            <w14:prstDash w14:val="solid"/>
                            <w14:round/>
                          </w14:textOutline>
                        </w:rPr>
                        <w:t xml:space="preserve">  </w:t>
                      </w:r>
                    </w:p>
                  </w:txbxContent>
                </v:textbox>
              </v:shape>
            </w:pict>
          </mc:Fallback>
        </mc:AlternateContent>
      </w:r>
    </w:p>
    <w:p w14:paraId="3AC8471B" w14:textId="2C3F9FB3" w:rsidR="00460202" w:rsidRPr="0070086C" w:rsidRDefault="004430C1" w:rsidP="7B6D9779">
      <w:pPr>
        <w:pStyle w:val="Title"/>
        <w:rPr>
          <w:rFonts w:ascii="Arial" w:hAnsi="Arial" w:cs="Arial"/>
          <w:sz w:val="28"/>
          <w:szCs w:val="28"/>
        </w:rPr>
      </w:pPr>
      <w:r w:rsidRPr="0070086C">
        <w:rPr>
          <w:rFonts w:ascii="Arial" w:hAnsi="Arial" w:cs="Arial"/>
          <w:sz w:val="28"/>
          <w:szCs w:val="28"/>
        </w:rPr>
        <w:t xml:space="preserve">On </w:t>
      </w:r>
      <w:r w:rsidR="00293C84">
        <w:rPr>
          <w:rFonts w:ascii="Arial" w:hAnsi="Arial" w:cs="Arial"/>
          <w:sz w:val="28"/>
          <w:szCs w:val="28"/>
        </w:rPr>
        <w:t>Monday 18</w:t>
      </w:r>
      <w:r w:rsidR="00293C84" w:rsidRPr="00293C84">
        <w:rPr>
          <w:rFonts w:ascii="Arial" w:hAnsi="Arial" w:cs="Arial"/>
          <w:sz w:val="28"/>
          <w:szCs w:val="28"/>
          <w:vertAlign w:val="superscript"/>
        </w:rPr>
        <w:t>th</w:t>
      </w:r>
      <w:r w:rsidR="00293C84">
        <w:rPr>
          <w:rFonts w:ascii="Arial" w:hAnsi="Arial" w:cs="Arial"/>
          <w:sz w:val="28"/>
          <w:szCs w:val="28"/>
        </w:rPr>
        <w:t xml:space="preserve"> March</w:t>
      </w:r>
      <w:r w:rsidRPr="0070086C">
        <w:rPr>
          <w:rFonts w:ascii="Arial" w:hAnsi="Arial" w:cs="Arial"/>
          <w:sz w:val="28"/>
          <w:szCs w:val="28"/>
        </w:rPr>
        <w:t xml:space="preserve"> 2019 </w:t>
      </w:r>
      <w:r w:rsidR="7B6D9779" w:rsidRPr="0070086C">
        <w:rPr>
          <w:rFonts w:ascii="Arial" w:hAnsi="Arial" w:cs="Arial"/>
          <w:sz w:val="28"/>
          <w:szCs w:val="28"/>
        </w:rPr>
        <w:t xml:space="preserve">at </w:t>
      </w:r>
      <w:r w:rsidR="00293C84">
        <w:rPr>
          <w:rFonts w:ascii="Arial" w:hAnsi="Arial" w:cs="Arial"/>
          <w:sz w:val="28"/>
          <w:szCs w:val="28"/>
        </w:rPr>
        <w:t xml:space="preserve">7.00 </w:t>
      </w:r>
      <w:r w:rsidR="7B6D9779" w:rsidRPr="0070086C">
        <w:rPr>
          <w:rFonts w:ascii="Arial" w:hAnsi="Arial" w:cs="Arial"/>
          <w:sz w:val="28"/>
          <w:szCs w:val="28"/>
        </w:rPr>
        <w:t>p</w:t>
      </w:r>
      <w:r w:rsidR="00293C84">
        <w:rPr>
          <w:rFonts w:ascii="Arial" w:hAnsi="Arial" w:cs="Arial"/>
          <w:sz w:val="28"/>
          <w:szCs w:val="28"/>
        </w:rPr>
        <w:t>.</w:t>
      </w:r>
      <w:r w:rsidR="7B6D9779" w:rsidRPr="0070086C">
        <w:rPr>
          <w:rFonts w:ascii="Arial" w:hAnsi="Arial" w:cs="Arial"/>
          <w:sz w:val="28"/>
          <w:szCs w:val="28"/>
        </w:rPr>
        <w:t>m</w:t>
      </w:r>
      <w:r w:rsidR="00293C84">
        <w:rPr>
          <w:rFonts w:ascii="Arial" w:hAnsi="Arial" w:cs="Arial"/>
          <w:sz w:val="28"/>
          <w:szCs w:val="28"/>
        </w:rPr>
        <w:t>.</w:t>
      </w:r>
    </w:p>
    <w:p w14:paraId="0BB9C0DE" w14:textId="6A4F6047" w:rsidR="00460202" w:rsidRPr="0070086C" w:rsidRDefault="7B6D9779" w:rsidP="7B6D9779">
      <w:pPr>
        <w:pStyle w:val="Title"/>
        <w:rPr>
          <w:rFonts w:ascii="Arial" w:hAnsi="Arial" w:cs="Arial"/>
          <w:sz w:val="24"/>
          <w:szCs w:val="24"/>
        </w:rPr>
      </w:pPr>
      <w:r w:rsidRPr="0070086C">
        <w:rPr>
          <w:rFonts w:ascii="Arial" w:hAnsi="Arial" w:cs="Arial"/>
          <w:sz w:val="28"/>
          <w:szCs w:val="28"/>
        </w:rPr>
        <w:t>at the School</w:t>
      </w:r>
    </w:p>
    <w:p w14:paraId="41C8F396" w14:textId="7054D83F" w:rsidR="00B20069" w:rsidRPr="0070086C" w:rsidRDefault="0018109C" w:rsidP="00044216">
      <w:pPr>
        <w:pStyle w:val="Title"/>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6704" behindDoc="1" locked="0" layoutInCell="0" allowOverlap="1" wp14:anchorId="38E4A3B5" wp14:editId="38A36B36">
                <wp:simplePos x="0" y="0"/>
                <wp:positionH relativeFrom="column">
                  <wp:posOffset>274320</wp:posOffset>
                </wp:positionH>
                <wp:positionV relativeFrom="paragraph">
                  <wp:posOffset>117475</wp:posOffset>
                </wp:positionV>
                <wp:extent cx="5577840" cy="2806065"/>
                <wp:effectExtent l="0" t="4445" r="3810" b="0"/>
                <wp:wrapNone/>
                <wp:docPr id="3"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97448">
                          <a:off x="0" y="0"/>
                          <a:ext cx="5577840" cy="2806065"/>
                        </a:xfrm>
                        <a:prstGeom prst="rect">
                          <a:avLst/>
                        </a:prstGeom>
                        <a:extLst>
                          <a:ext uri="{AF507438-7753-43E0-B8FC-AC1667EBCBE1}">
                            <a14:hiddenEffects xmlns:a14="http://schemas.microsoft.com/office/drawing/2010/main">
                              <a:effectLst/>
                            </a14:hiddenEffects>
                          </a:ext>
                        </a:extLst>
                      </wps:spPr>
                      <wps:txbx>
                        <w:txbxContent>
                          <w:p w14:paraId="751AD4CF" w14:textId="77777777" w:rsidR="0018109C" w:rsidRDefault="0018109C" w:rsidP="0018109C">
                            <w:pPr>
                              <w:pStyle w:val="NormalWeb"/>
                              <w:spacing w:before="0" w:beforeAutospacing="0" w:after="0" w:afterAutospacing="0"/>
                              <w:jc w:val="center"/>
                            </w:pPr>
                            <w:r>
                              <w:rPr>
                                <w:rFonts w:ascii="Arial Black" w:hAnsi="Arial Black"/>
                                <w:color w:val="DDDDDD"/>
                                <w:sz w:val="72"/>
                                <w:szCs w:val="72"/>
                                <w14:textOutline w14:w="9525" w14:cap="flat" w14:cmpd="sng" w14:algn="ctr">
                                  <w14:solidFill>
                                    <w14:srgbClr w14:val="DDDDDD"/>
                                  </w14:solidFill>
                                  <w14:prstDash w14:val="solid"/>
                                  <w14:round/>
                                </w14:textOutline>
                              </w:rPr>
                              <w:t xml:space="preser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8E4A3B5" id="WordArt 3" o:spid="_x0000_s1027" type="#_x0000_t202" style="position:absolute;left:0;text-align:left;margin-left:21.6pt;margin-top:9.25pt;width:439.2pt;height:220.95pt;rotation:-1968867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" o:allowincell="f" filled="f" stroked="f">
                <o:lock v:ext="edit" shapetype="t"/>
                <v:textbox style="mso-fit-shape-to-text:t">
                  <w:txbxContent>
                    <w:p w14:paraId="751AD4CF" w14:textId="77777777" w:rsidR="0018109C" w:rsidRDefault="0018109C" w:rsidP="0018109C">
                      <w:pPr>
                        <w:pStyle w:val="NormalWeb"/>
                        <w:spacing w:before="0" w:beforeAutospacing="0" w:after="0" w:afterAutospacing="0"/>
                        <w:jc w:val="center"/>
                      </w:pPr>
                      <w:r>
                        <w:rPr>
                          <w:rFonts w:ascii="Arial Black" w:hAnsi="Arial Black"/>
                          <w:color w:val="DDDDDD"/>
                          <w:sz w:val="72"/>
                          <w:szCs w:val="72"/>
                          <w14:textOutline w14:w="9525" w14:cap="flat" w14:cmpd="sng" w14:algn="ctr">
                            <w14:solidFill>
                              <w14:srgbClr w14:val="DDDDDD"/>
                            </w14:solidFill>
                            <w14:prstDash w14:val="solid"/>
                            <w14:round/>
                          </w14:textOutline>
                        </w:rPr>
                        <w:t xml:space="preserve">  </w:t>
                      </w:r>
                    </w:p>
                  </w:txbxContent>
                </v:textbox>
              </v:shape>
            </w:pict>
          </mc:Fallback>
        </mc:AlternateContent>
      </w:r>
    </w:p>
    <w:p w14:paraId="020C08C2" w14:textId="2346A32F" w:rsidR="002A7E1B" w:rsidRPr="0070086C" w:rsidRDefault="7B6D9779" w:rsidP="002A7E1B">
      <w:pPr>
        <w:pStyle w:val="Subtitle"/>
        <w:jc w:val="center"/>
        <w:rPr>
          <w:rFonts w:cs="Arial"/>
          <w:sz w:val="24"/>
          <w:szCs w:val="24"/>
          <w:lang w:val="en-GB"/>
        </w:rPr>
      </w:pPr>
      <w:r w:rsidRPr="0070086C">
        <w:rPr>
          <w:rFonts w:cs="Arial"/>
          <w:sz w:val="24"/>
          <w:szCs w:val="24"/>
        </w:rPr>
        <w:t>A G E N D A</w:t>
      </w:r>
    </w:p>
    <w:p w14:paraId="7CFD7F0B" w14:textId="77777777" w:rsidR="004430C1" w:rsidRPr="0070086C" w:rsidRDefault="004430C1" w:rsidP="00044216">
      <w:pPr>
        <w:pStyle w:val="Subtitle"/>
        <w:rPr>
          <w:rFonts w:cs="Arial"/>
          <w:sz w:val="24"/>
          <w:szCs w:val="24"/>
          <w:lang w:val="en-GB"/>
        </w:rPr>
      </w:pPr>
    </w:p>
    <w:p w14:paraId="72A3D3EC" w14:textId="5470A78C" w:rsidR="002B2870" w:rsidRPr="0070086C" w:rsidRDefault="002A7E1B" w:rsidP="00044216">
      <w:pPr>
        <w:pStyle w:val="Subtitle"/>
        <w:rPr>
          <w:rFonts w:cs="Arial"/>
          <w:sz w:val="28"/>
          <w:szCs w:val="28"/>
          <w:lang w:val="en-GB"/>
        </w:rPr>
      </w:pPr>
      <w:r w:rsidRPr="0070086C">
        <w:rPr>
          <w:rFonts w:cs="Arial"/>
          <w:sz w:val="28"/>
          <w:szCs w:val="28"/>
          <w:lang w:val="en-GB"/>
        </w:rPr>
        <w:t>Welcome and opening prayers</w:t>
      </w:r>
    </w:p>
    <w:p w14:paraId="60061E4C" w14:textId="77777777" w:rsidR="0061682B" w:rsidRPr="0070086C" w:rsidRDefault="0061682B" w:rsidP="00044216">
      <w:pPr>
        <w:pStyle w:val="Subtitle"/>
        <w:rPr>
          <w:rFonts w:cs="Arial"/>
          <w:sz w:val="24"/>
          <w:szCs w:val="24"/>
          <w:lang w:val="en-GB"/>
        </w:rPr>
      </w:pPr>
    </w:p>
    <w:p w14:paraId="60E4B778" w14:textId="252E4795" w:rsidR="00822943" w:rsidRPr="0070086C" w:rsidRDefault="004430C1" w:rsidP="0018595B">
      <w:pPr>
        <w:numPr>
          <w:ilvl w:val="0"/>
          <w:numId w:val="1"/>
        </w:numPr>
        <w:tabs>
          <w:tab w:val="num" w:pos="709"/>
        </w:tabs>
        <w:jc w:val="both"/>
        <w:rPr>
          <w:rFonts w:ascii="Arial" w:hAnsi="Arial" w:cs="Arial"/>
          <w:b/>
          <w:bCs/>
          <w:sz w:val="28"/>
          <w:szCs w:val="28"/>
        </w:rPr>
      </w:pPr>
      <w:r w:rsidRPr="0070086C">
        <w:rPr>
          <w:rFonts w:ascii="Arial" w:hAnsi="Arial" w:cs="Arial"/>
          <w:b/>
          <w:bCs/>
          <w:sz w:val="28"/>
          <w:szCs w:val="28"/>
        </w:rPr>
        <w:t xml:space="preserve">Notification of </w:t>
      </w:r>
      <w:r w:rsidR="7B6D9779" w:rsidRPr="0070086C">
        <w:rPr>
          <w:rFonts w:ascii="Arial" w:hAnsi="Arial" w:cs="Arial"/>
          <w:b/>
          <w:bCs/>
          <w:sz w:val="28"/>
          <w:szCs w:val="28"/>
        </w:rPr>
        <w:t>Apologies for Absence</w:t>
      </w:r>
    </w:p>
    <w:p w14:paraId="44EAFD9C" w14:textId="77777777" w:rsidR="00822943" w:rsidRPr="0070086C" w:rsidRDefault="00822943" w:rsidP="00044216">
      <w:pPr>
        <w:tabs>
          <w:tab w:val="num" w:pos="709"/>
        </w:tabs>
        <w:jc w:val="both"/>
        <w:rPr>
          <w:rFonts w:ascii="Arial" w:hAnsi="Arial" w:cs="Arial"/>
          <w:b/>
          <w:sz w:val="24"/>
          <w:szCs w:val="24"/>
        </w:rPr>
      </w:pPr>
    </w:p>
    <w:p w14:paraId="0EE39799" w14:textId="77777777" w:rsidR="00822943" w:rsidRPr="0070086C" w:rsidRDefault="7B6D9779" w:rsidP="7B6D9779">
      <w:pPr>
        <w:tabs>
          <w:tab w:val="num" w:pos="709"/>
        </w:tabs>
        <w:ind w:left="567"/>
        <w:jc w:val="both"/>
        <w:rPr>
          <w:rFonts w:ascii="Arial" w:hAnsi="Arial" w:cs="Arial"/>
          <w:sz w:val="24"/>
          <w:szCs w:val="24"/>
        </w:rPr>
      </w:pPr>
      <w:r w:rsidRPr="0070086C">
        <w:rPr>
          <w:rFonts w:ascii="Arial" w:hAnsi="Arial" w:cs="Arial"/>
          <w:sz w:val="24"/>
          <w:szCs w:val="24"/>
        </w:rPr>
        <w:t xml:space="preserve">Any apologies for absence should be reported to the meeting.  </w:t>
      </w:r>
    </w:p>
    <w:p w14:paraId="4B94D5A5" w14:textId="77777777" w:rsidR="00E04966" w:rsidRPr="0070086C" w:rsidRDefault="00E04966" w:rsidP="00044216">
      <w:pPr>
        <w:jc w:val="both"/>
        <w:rPr>
          <w:rFonts w:ascii="Arial" w:hAnsi="Arial" w:cs="Arial"/>
          <w:sz w:val="24"/>
          <w:szCs w:val="24"/>
        </w:rPr>
      </w:pPr>
    </w:p>
    <w:p w14:paraId="757AB44B" w14:textId="77777777" w:rsidR="00E24A09" w:rsidRPr="0070086C" w:rsidRDefault="7B6D9779" w:rsidP="0018595B">
      <w:pPr>
        <w:numPr>
          <w:ilvl w:val="0"/>
          <w:numId w:val="1"/>
        </w:numPr>
        <w:tabs>
          <w:tab w:val="num" w:pos="709"/>
        </w:tabs>
        <w:jc w:val="both"/>
        <w:rPr>
          <w:rFonts w:ascii="Arial" w:hAnsi="Arial" w:cs="Arial"/>
          <w:b/>
          <w:bCs/>
          <w:sz w:val="28"/>
          <w:szCs w:val="28"/>
        </w:rPr>
      </w:pPr>
      <w:r w:rsidRPr="0070086C">
        <w:rPr>
          <w:rFonts w:ascii="Arial" w:hAnsi="Arial" w:cs="Arial"/>
          <w:b/>
          <w:bCs/>
          <w:sz w:val="28"/>
          <w:szCs w:val="28"/>
        </w:rPr>
        <w:t>Notification of Any Other Urgent Business</w:t>
      </w:r>
    </w:p>
    <w:p w14:paraId="1299C43A" w14:textId="77777777" w:rsidR="00E24A09" w:rsidRPr="0070086C" w:rsidRDefault="00E24A09" w:rsidP="00044216">
      <w:pPr>
        <w:tabs>
          <w:tab w:val="num" w:pos="709"/>
        </w:tabs>
        <w:ind w:left="567"/>
        <w:jc w:val="both"/>
        <w:rPr>
          <w:rFonts w:ascii="Arial" w:hAnsi="Arial" w:cs="Arial"/>
          <w:sz w:val="24"/>
          <w:szCs w:val="24"/>
        </w:rPr>
      </w:pPr>
    </w:p>
    <w:p w14:paraId="46D1436B" w14:textId="14BF1AFF" w:rsidR="00E24A09" w:rsidRPr="0070086C" w:rsidRDefault="7B6D9779" w:rsidP="7B6D9779">
      <w:pPr>
        <w:ind w:left="567"/>
        <w:jc w:val="both"/>
        <w:rPr>
          <w:rFonts w:ascii="Arial" w:eastAsia="SimSun" w:hAnsi="Arial" w:cs="Arial"/>
          <w:sz w:val="24"/>
          <w:szCs w:val="24"/>
          <w:lang w:eastAsia="zh-CN"/>
        </w:rPr>
      </w:pPr>
      <w:r w:rsidRPr="0070086C">
        <w:rPr>
          <w:rFonts w:ascii="Arial" w:eastAsia="SimSun" w:hAnsi="Arial" w:cs="Arial"/>
          <w:sz w:val="24"/>
          <w:szCs w:val="24"/>
          <w:lang w:eastAsia="zh-CN"/>
        </w:rPr>
        <w:t xml:space="preserve">If any governor has an item they wish to be raised </w:t>
      </w:r>
      <w:r w:rsidR="00EE5CFB">
        <w:rPr>
          <w:rFonts w:ascii="Arial" w:eastAsia="SimSun" w:hAnsi="Arial" w:cs="Arial"/>
          <w:sz w:val="24"/>
          <w:szCs w:val="24"/>
          <w:lang w:eastAsia="zh-CN"/>
        </w:rPr>
        <w:t xml:space="preserve">and which </w:t>
      </w:r>
      <w:r w:rsidRPr="0070086C">
        <w:rPr>
          <w:rFonts w:ascii="Arial" w:eastAsia="SimSun" w:hAnsi="Arial" w:cs="Arial"/>
          <w:sz w:val="24"/>
          <w:szCs w:val="24"/>
          <w:lang w:eastAsia="zh-CN"/>
        </w:rPr>
        <w:t xml:space="preserve">is not on the agenda the said item should be brought to the attention of the </w:t>
      </w:r>
      <w:r w:rsidRPr="0070086C">
        <w:rPr>
          <w:rFonts w:ascii="Arial" w:eastAsia="SimSun" w:hAnsi="Arial" w:cs="Arial"/>
          <w:b/>
          <w:bCs/>
          <w:sz w:val="24"/>
          <w:szCs w:val="24"/>
          <w:lang w:eastAsia="zh-CN"/>
        </w:rPr>
        <w:t xml:space="preserve">Chair and Clerk </w:t>
      </w:r>
      <w:r w:rsidR="00EE5CFB">
        <w:rPr>
          <w:rFonts w:ascii="Arial" w:eastAsia="SimSun" w:hAnsi="Arial" w:cs="Arial"/>
          <w:b/>
          <w:bCs/>
          <w:sz w:val="24"/>
          <w:szCs w:val="24"/>
          <w:lang w:eastAsia="zh-CN"/>
        </w:rPr>
        <w:t xml:space="preserve">as soon as possible </w:t>
      </w:r>
      <w:r w:rsidRPr="0070086C">
        <w:rPr>
          <w:rFonts w:ascii="Arial" w:eastAsia="SimSun" w:hAnsi="Arial" w:cs="Arial"/>
          <w:b/>
          <w:bCs/>
          <w:sz w:val="24"/>
          <w:szCs w:val="24"/>
          <w:lang w:eastAsia="zh-CN"/>
        </w:rPr>
        <w:t xml:space="preserve">prior </w:t>
      </w:r>
      <w:r w:rsidRPr="00EE5CFB">
        <w:rPr>
          <w:rFonts w:ascii="Arial" w:eastAsia="SimSun" w:hAnsi="Arial" w:cs="Arial"/>
          <w:bCs/>
          <w:sz w:val="24"/>
          <w:szCs w:val="24"/>
          <w:lang w:eastAsia="zh-CN"/>
        </w:rPr>
        <w:t>to the</w:t>
      </w:r>
      <w:r w:rsidRPr="0070086C">
        <w:rPr>
          <w:rFonts w:ascii="Arial" w:eastAsia="SimSun" w:hAnsi="Arial" w:cs="Arial"/>
          <w:sz w:val="24"/>
          <w:szCs w:val="24"/>
          <w:lang w:eastAsia="zh-CN"/>
        </w:rPr>
        <w:t xml:space="preserve"> meeting.</w:t>
      </w:r>
    </w:p>
    <w:p w14:paraId="0FB78278" w14:textId="77777777" w:rsidR="00CB5B31" w:rsidRPr="0070086C" w:rsidRDefault="00CB5B31" w:rsidP="7B6D9779">
      <w:pPr>
        <w:tabs>
          <w:tab w:val="left" w:pos="1134"/>
        </w:tabs>
        <w:jc w:val="both"/>
        <w:rPr>
          <w:rFonts w:ascii="Arial" w:hAnsi="Arial" w:cs="Arial"/>
          <w:b/>
          <w:bCs/>
          <w:sz w:val="24"/>
          <w:szCs w:val="24"/>
        </w:rPr>
      </w:pPr>
    </w:p>
    <w:p w14:paraId="20E8DABE" w14:textId="77777777" w:rsidR="00124C25" w:rsidRPr="0070086C" w:rsidRDefault="7B6D9779" w:rsidP="0018595B">
      <w:pPr>
        <w:numPr>
          <w:ilvl w:val="0"/>
          <w:numId w:val="1"/>
        </w:numPr>
        <w:tabs>
          <w:tab w:val="num" w:pos="709"/>
        </w:tabs>
        <w:jc w:val="both"/>
        <w:rPr>
          <w:rFonts w:ascii="Arial" w:hAnsi="Arial" w:cs="Arial"/>
          <w:b/>
          <w:bCs/>
          <w:sz w:val="28"/>
          <w:szCs w:val="28"/>
        </w:rPr>
      </w:pPr>
      <w:r w:rsidRPr="0070086C">
        <w:rPr>
          <w:rFonts w:ascii="Arial" w:hAnsi="Arial" w:cs="Arial"/>
          <w:b/>
          <w:bCs/>
          <w:sz w:val="28"/>
          <w:szCs w:val="28"/>
        </w:rPr>
        <w:t>Governing Board Matters</w:t>
      </w:r>
    </w:p>
    <w:p w14:paraId="1FC39945" w14:textId="77777777" w:rsidR="00310DEC" w:rsidRPr="0070086C" w:rsidRDefault="00310DEC" w:rsidP="00044216">
      <w:pPr>
        <w:tabs>
          <w:tab w:val="num" w:pos="709"/>
        </w:tabs>
        <w:ind w:left="567"/>
        <w:jc w:val="both"/>
        <w:rPr>
          <w:rFonts w:ascii="Arial" w:hAnsi="Arial" w:cs="Arial"/>
          <w:sz w:val="24"/>
          <w:szCs w:val="24"/>
        </w:rPr>
      </w:pPr>
    </w:p>
    <w:p w14:paraId="33CEBAAC" w14:textId="77777777" w:rsidR="004430C1" w:rsidRPr="0070086C" w:rsidRDefault="004430C1" w:rsidP="0018595B">
      <w:pPr>
        <w:pStyle w:val="ListParagraph"/>
        <w:numPr>
          <w:ilvl w:val="0"/>
          <w:numId w:val="2"/>
        </w:numPr>
        <w:jc w:val="both"/>
        <w:rPr>
          <w:rFonts w:ascii="Arial" w:hAnsi="Arial" w:cs="Arial"/>
          <w:b/>
          <w:bCs/>
          <w:sz w:val="24"/>
          <w:szCs w:val="24"/>
        </w:rPr>
      </w:pPr>
      <w:r w:rsidRPr="0070086C">
        <w:rPr>
          <w:rFonts w:ascii="Arial" w:hAnsi="Arial" w:cs="Arial"/>
          <w:b/>
          <w:bCs/>
          <w:sz w:val="24"/>
          <w:szCs w:val="24"/>
        </w:rPr>
        <w:t>Declaration of Interests (in relation to agenda items of items for consideration at the meeting)</w:t>
      </w:r>
    </w:p>
    <w:p w14:paraId="1CDC1D92" w14:textId="77777777" w:rsidR="004430C1" w:rsidRPr="0070086C" w:rsidRDefault="004430C1" w:rsidP="004430C1">
      <w:pPr>
        <w:pStyle w:val="ListParagraph"/>
        <w:ind w:left="927"/>
        <w:jc w:val="both"/>
        <w:rPr>
          <w:rFonts w:ascii="Arial" w:hAnsi="Arial" w:cs="Arial"/>
          <w:b/>
          <w:bCs/>
          <w:sz w:val="24"/>
          <w:szCs w:val="24"/>
        </w:rPr>
      </w:pPr>
    </w:p>
    <w:p w14:paraId="43672FA6" w14:textId="77777777" w:rsidR="004430C1" w:rsidRPr="0070086C" w:rsidRDefault="004430C1" w:rsidP="004430C1">
      <w:pPr>
        <w:pStyle w:val="ListParagraph"/>
        <w:ind w:left="927"/>
        <w:jc w:val="both"/>
        <w:rPr>
          <w:rFonts w:ascii="Arial" w:hAnsi="Arial" w:cs="Arial"/>
          <w:bCs/>
          <w:sz w:val="24"/>
          <w:szCs w:val="24"/>
        </w:rPr>
      </w:pPr>
      <w:r w:rsidRPr="0070086C">
        <w:rPr>
          <w:rFonts w:ascii="Arial" w:hAnsi="Arial" w:cs="Arial"/>
          <w:b/>
          <w:bCs/>
          <w:sz w:val="24"/>
          <w:szCs w:val="24"/>
        </w:rPr>
        <w:t>The governing board is reminded</w:t>
      </w:r>
      <w:r w:rsidRPr="0070086C">
        <w:rPr>
          <w:rFonts w:ascii="Arial" w:hAnsi="Arial" w:cs="Arial"/>
          <w:bCs/>
          <w:sz w:val="24"/>
          <w:szCs w:val="24"/>
        </w:rPr>
        <w:t xml:space="preserve"> that governors and others who are entitled to attend meetings of the governing board or its committees should declare an interest, withdraw from the meeting and not vote in relation to matters where:</w:t>
      </w:r>
    </w:p>
    <w:p w14:paraId="689BC353" w14:textId="77777777" w:rsidR="004430C1" w:rsidRPr="0070086C" w:rsidRDefault="004430C1" w:rsidP="0018595B">
      <w:pPr>
        <w:pStyle w:val="ListParagraph"/>
        <w:numPr>
          <w:ilvl w:val="0"/>
          <w:numId w:val="8"/>
        </w:numPr>
        <w:jc w:val="both"/>
        <w:rPr>
          <w:rFonts w:ascii="Arial" w:hAnsi="Arial" w:cs="Arial"/>
          <w:bCs/>
          <w:sz w:val="24"/>
          <w:szCs w:val="24"/>
        </w:rPr>
      </w:pPr>
      <w:r w:rsidRPr="0070086C">
        <w:rPr>
          <w:rFonts w:ascii="Arial" w:hAnsi="Arial" w:cs="Arial"/>
          <w:bCs/>
          <w:sz w:val="24"/>
          <w:szCs w:val="24"/>
        </w:rPr>
        <w:t>there may be a conflict between their interests and those of the governing board;</w:t>
      </w:r>
    </w:p>
    <w:p w14:paraId="3AA1470E" w14:textId="77777777" w:rsidR="004430C1" w:rsidRPr="0070086C" w:rsidRDefault="004430C1" w:rsidP="0018595B">
      <w:pPr>
        <w:pStyle w:val="ListParagraph"/>
        <w:numPr>
          <w:ilvl w:val="0"/>
          <w:numId w:val="8"/>
        </w:numPr>
        <w:jc w:val="both"/>
        <w:rPr>
          <w:rFonts w:ascii="Arial" w:hAnsi="Arial" w:cs="Arial"/>
          <w:bCs/>
          <w:sz w:val="24"/>
          <w:szCs w:val="24"/>
        </w:rPr>
      </w:pPr>
      <w:r w:rsidRPr="0070086C">
        <w:rPr>
          <w:rFonts w:ascii="Arial" w:hAnsi="Arial" w:cs="Arial"/>
          <w:bCs/>
          <w:sz w:val="24"/>
          <w:szCs w:val="24"/>
        </w:rPr>
        <w:t>a fair hearing is required and there is reasonable doubt about their ability to act impartially; or</w:t>
      </w:r>
    </w:p>
    <w:p w14:paraId="582FC03F" w14:textId="77777777" w:rsidR="004430C1" w:rsidRPr="0070086C" w:rsidRDefault="004430C1" w:rsidP="0018595B">
      <w:pPr>
        <w:pStyle w:val="ListParagraph"/>
        <w:numPr>
          <w:ilvl w:val="0"/>
          <w:numId w:val="8"/>
        </w:numPr>
        <w:jc w:val="both"/>
        <w:rPr>
          <w:rFonts w:ascii="Arial" w:hAnsi="Arial" w:cs="Arial"/>
          <w:bCs/>
          <w:sz w:val="24"/>
          <w:szCs w:val="24"/>
        </w:rPr>
      </w:pPr>
      <w:r w:rsidRPr="0070086C">
        <w:rPr>
          <w:rFonts w:ascii="Arial" w:hAnsi="Arial" w:cs="Arial"/>
          <w:bCs/>
          <w:sz w:val="24"/>
          <w:szCs w:val="24"/>
        </w:rPr>
        <w:t>they have a pecuniary interest.</w:t>
      </w:r>
    </w:p>
    <w:p w14:paraId="4E39FE85" w14:textId="77777777" w:rsidR="0070086C" w:rsidRPr="0070086C" w:rsidRDefault="0070086C" w:rsidP="0070086C">
      <w:pPr>
        <w:pStyle w:val="ListParagraph"/>
        <w:ind w:left="1287"/>
        <w:jc w:val="both"/>
        <w:rPr>
          <w:rFonts w:ascii="Arial" w:hAnsi="Arial" w:cs="Arial"/>
          <w:bCs/>
          <w:sz w:val="24"/>
          <w:szCs w:val="24"/>
        </w:rPr>
      </w:pPr>
    </w:p>
    <w:p w14:paraId="067BD8A0" w14:textId="77777777" w:rsidR="00124C25" w:rsidRPr="0070086C" w:rsidRDefault="7B6D9779" w:rsidP="0018595B">
      <w:pPr>
        <w:pStyle w:val="ListParagraph"/>
        <w:numPr>
          <w:ilvl w:val="0"/>
          <w:numId w:val="2"/>
        </w:numPr>
        <w:tabs>
          <w:tab w:val="num" w:pos="709"/>
        </w:tabs>
        <w:jc w:val="both"/>
        <w:rPr>
          <w:rFonts w:ascii="Arial" w:hAnsi="Arial" w:cs="Arial"/>
          <w:b/>
          <w:bCs/>
          <w:sz w:val="24"/>
          <w:szCs w:val="24"/>
        </w:rPr>
      </w:pPr>
      <w:r w:rsidRPr="0070086C">
        <w:rPr>
          <w:rFonts w:ascii="Arial" w:hAnsi="Arial" w:cs="Arial"/>
          <w:b/>
          <w:bCs/>
          <w:sz w:val="24"/>
          <w:szCs w:val="24"/>
        </w:rPr>
        <w:t>Membership</w:t>
      </w:r>
    </w:p>
    <w:p w14:paraId="2DCE1E48" w14:textId="4DF2F751" w:rsidR="006C6339" w:rsidRDefault="7B6D9779" w:rsidP="7B6D9779">
      <w:pPr>
        <w:tabs>
          <w:tab w:val="num" w:pos="709"/>
        </w:tabs>
        <w:ind w:left="927"/>
        <w:jc w:val="both"/>
        <w:rPr>
          <w:rFonts w:ascii="Arial" w:hAnsi="Arial" w:cs="Arial"/>
          <w:sz w:val="24"/>
          <w:szCs w:val="24"/>
        </w:rPr>
      </w:pPr>
      <w:r w:rsidRPr="0070086C">
        <w:rPr>
          <w:rFonts w:ascii="Arial" w:hAnsi="Arial" w:cs="Arial"/>
          <w:b/>
          <w:bCs/>
          <w:sz w:val="24"/>
          <w:szCs w:val="24"/>
        </w:rPr>
        <w:t>The clerk will inform the governing board</w:t>
      </w:r>
      <w:r w:rsidRPr="0070086C">
        <w:rPr>
          <w:rFonts w:ascii="Arial" w:hAnsi="Arial" w:cs="Arial"/>
          <w:sz w:val="24"/>
          <w:szCs w:val="24"/>
        </w:rPr>
        <w:t xml:space="preserve"> of any changes,</w:t>
      </w:r>
      <w:r w:rsidR="00271BDD" w:rsidRPr="0070086C">
        <w:rPr>
          <w:rFonts w:ascii="Arial" w:hAnsi="Arial" w:cs="Arial"/>
          <w:sz w:val="24"/>
          <w:szCs w:val="24"/>
        </w:rPr>
        <w:t xml:space="preserve"> </w:t>
      </w:r>
      <w:r w:rsidRPr="0070086C">
        <w:rPr>
          <w:rFonts w:ascii="Arial" w:hAnsi="Arial" w:cs="Arial"/>
          <w:sz w:val="24"/>
          <w:szCs w:val="24"/>
        </w:rPr>
        <w:t xml:space="preserve">or bring to the attention of the governing board the end of term of office of any governor prior to the spring term meeting </w:t>
      </w:r>
      <w:r w:rsidR="0099547E" w:rsidRPr="0070086C">
        <w:rPr>
          <w:rFonts w:ascii="Arial" w:hAnsi="Arial" w:cs="Arial"/>
          <w:sz w:val="24"/>
          <w:szCs w:val="24"/>
        </w:rPr>
        <w:t xml:space="preserve">or any current vacancies </w:t>
      </w:r>
      <w:r w:rsidRPr="0070086C">
        <w:rPr>
          <w:rFonts w:ascii="Arial" w:hAnsi="Arial" w:cs="Arial"/>
          <w:sz w:val="24"/>
          <w:szCs w:val="24"/>
        </w:rPr>
        <w:t>so that the necessary arrangements can be made.</w:t>
      </w:r>
    </w:p>
    <w:p w14:paraId="7D06C8AC" w14:textId="0455D518" w:rsidR="001A3E27" w:rsidRPr="001A3E27" w:rsidRDefault="001A3E27" w:rsidP="001A3E27">
      <w:pPr>
        <w:pStyle w:val="ListParagraph"/>
        <w:numPr>
          <w:ilvl w:val="0"/>
          <w:numId w:val="20"/>
        </w:numPr>
        <w:tabs>
          <w:tab w:val="num" w:pos="709"/>
        </w:tabs>
        <w:jc w:val="both"/>
        <w:rPr>
          <w:rFonts w:ascii="Arial" w:hAnsi="Arial" w:cs="Arial"/>
          <w:sz w:val="24"/>
          <w:szCs w:val="24"/>
        </w:rPr>
      </w:pPr>
      <w:r w:rsidRPr="001A3E27">
        <w:rPr>
          <w:rFonts w:ascii="Arial" w:hAnsi="Arial" w:cs="Arial"/>
          <w:b/>
          <w:bCs/>
          <w:sz w:val="24"/>
          <w:szCs w:val="24"/>
        </w:rPr>
        <w:t>Appointment of Local Authority governor</w:t>
      </w:r>
      <w:r w:rsidR="009E37B4">
        <w:rPr>
          <w:rFonts w:ascii="Arial" w:hAnsi="Arial" w:cs="Arial"/>
          <w:b/>
          <w:bCs/>
          <w:sz w:val="24"/>
          <w:szCs w:val="24"/>
          <w:lang w:val="en-GB"/>
        </w:rPr>
        <w:t xml:space="preserve"> </w:t>
      </w:r>
      <w:r w:rsidR="009E37B4" w:rsidRPr="009E37B4">
        <w:rPr>
          <w:rFonts w:ascii="Arial" w:hAnsi="Arial" w:cs="Arial"/>
          <w:bCs/>
          <w:i/>
          <w:sz w:val="24"/>
          <w:szCs w:val="24"/>
          <w:lang w:val="en-GB"/>
        </w:rPr>
        <w:t>(information attached)</w:t>
      </w:r>
    </w:p>
    <w:p w14:paraId="3B57C4EF" w14:textId="77777777" w:rsidR="00CC0D33" w:rsidRDefault="00CC0D33" w:rsidP="7B6D9779">
      <w:pPr>
        <w:tabs>
          <w:tab w:val="num" w:pos="709"/>
        </w:tabs>
        <w:ind w:left="927"/>
        <w:jc w:val="both"/>
        <w:rPr>
          <w:rFonts w:ascii="Arial" w:hAnsi="Arial" w:cs="Arial"/>
          <w:sz w:val="24"/>
          <w:szCs w:val="24"/>
        </w:rPr>
      </w:pPr>
    </w:p>
    <w:p w14:paraId="312AEA47" w14:textId="4A10F6B4" w:rsidR="00CC0D33" w:rsidRDefault="00B16D65" w:rsidP="00CC0D33">
      <w:pPr>
        <w:pStyle w:val="ListParagraph"/>
        <w:numPr>
          <w:ilvl w:val="0"/>
          <w:numId w:val="2"/>
        </w:numPr>
        <w:tabs>
          <w:tab w:val="num" w:pos="709"/>
        </w:tabs>
        <w:jc w:val="both"/>
        <w:rPr>
          <w:rFonts w:ascii="Arial" w:hAnsi="Arial" w:cs="Arial"/>
          <w:b/>
          <w:bCs/>
          <w:sz w:val="24"/>
          <w:szCs w:val="24"/>
          <w:lang w:val="en-GB"/>
        </w:rPr>
      </w:pPr>
      <w:r>
        <w:rPr>
          <w:rFonts w:ascii="Arial" w:hAnsi="Arial" w:cs="Arial"/>
          <w:b/>
          <w:bCs/>
          <w:sz w:val="24"/>
          <w:szCs w:val="24"/>
          <w:lang w:val="en-GB"/>
        </w:rPr>
        <w:t xml:space="preserve">Barred List </w:t>
      </w:r>
      <w:r w:rsidR="00CC0D33">
        <w:rPr>
          <w:rFonts w:ascii="Arial" w:hAnsi="Arial" w:cs="Arial"/>
          <w:b/>
          <w:bCs/>
          <w:sz w:val="24"/>
          <w:szCs w:val="24"/>
          <w:lang w:val="en-GB"/>
        </w:rPr>
        <w:t>Checks for Governors</w:t>
      </w:r>
    </w:p>
    <w:p w14:paraId="6E2FAD7F" w14:textId="59E23473" w:rsidR="00CC0D33" w:rsidRPr="00CC0D33" w:rsidRDefault="00CC0D33" w:rsidP="00CC0D33">
      <w:pPr>
        <w:pStyle w:val="ListParagraph"/>
        <w:ind w:left="927"/>
        <w:jc w:val="both"/>
        <w:rPr>
          <w:rFonts w:ascii="Arial" w:hAnsi="Arial" w:cs="Arial"/>
          <w:bCs/>
          <w:sz w:val="24"/>
          <w:szCs w:val="24"/>
          <w:lang w:val="en-GB"/>
        </w:rPr>
      </w:pPr>
      <w:r w:rsidRPr="00CC0D33">
        <w:rPr>
          <w:rFonts w:ascii="Arial" w:hAnsi="Arial" w:cs="Arial"/>
          <w:bCs/>
          <w:sz w:val="24"/>
          <w:szCs w:val="24"/>
          <w:lang w:val="en-GB"/>
        </w:rPr>
        <w:t xml:space="preserve">Governors are asked note the information provided regarding </w:t>
      </w:r>
      <w:r w:rsidRPr="00CC0D33">
        <w:rPr>
          <w:rFonts w:ascii="Arial" w:hAnsi="Arial" w:cs="Arial"/>
          <w:bCs/>
          <w:sz w:val="24"/>
          <w:szCs w:val="24"/>
        </w:rPr>
        <w:t xml:space="preserve">disclosure and barring </w:t>
      </w:r>
      <w:r w:rsidRPr="00CC0D33">
        <w:rPr>
          <w:rFonts w:ascii="Arial" w:hAnsi="Arial" w:cs="Arial"/>
          <w:bCs/>
          <w:sz w:val="24"/>
          <w:szCs w:val="24"/>
          <w:lang w:val="en-GB"/>
        </w:rPr>
        <w:t xml:space="preserve">checks for governors and </w:t>
      </w:r>
      <w:r>
        <w:rPr>
          <w:rFonts w:ascii="Arial" w:hAnsi="Arial" w:cs="Arial"/>
          <w:bCs/>
          <w:sz w:val="24"/>
          <w:szCs w:val="24"/>
          <w:lang w:val="en-GB"/>
        </w:rPr>
        <w:t xml:space="preserve">consider the recommendation regarding </w:t>
      </w:r>
      <w:r w:rsidR="005A39E7">
        <w:rPr>
          <w:rFonts w:ascii="Arial" w:hAnsi="Arial" w:cs="Arial"/>
          <w:bCs/>
          <w:sz w:val="24"/>
          <w:szCs w:val="24"/>
          <w:lang w:val="en-GB"/>
        </w:rPr>
        <w:t xml:space="preserve">s.128 </w:t>
      </w:r>
      <w:r>
        <w:rPr>
          <w:rFonts w:ascii="Arial" w:hAnsi="Arial" w:cs="Arial"/>
          <w:bCs/>
          <w:sz w:val="24"/>
          <w:szCs w:val="24"/>
          <w:lang w:val="en-GB"/>
        </w:rPr>
        <w:t>checks</w:t>
      </w:r>
      <w:r w:rsidR="005A39E7">
        <w:rPr>
          <w:rFonts w:ascii="Arial" w:hAnsi="Arial" w:cs="Arial"/>
          <w:bCs/>
          <w:sz w:val="24"/>
          <w:szCs w:val="24"/>
          <w:lang w:val="en-GB"/>
        </w:rPr>
        <w:t>.</w:t>
      </w:r>
    </w:p>
    <w:p w14:paraId="4527AB3E" w14:textId="01AF6B4F" w:rsidR="00CC0D33" w:rsidRPr="00CC0D33" w:rsidRDefault="00CC0D33" w:rsidP="00CC0D33">
      <w:pPr>
        <w:pStyle w:val="ListParagraph"/>
        <w:ind w:left="927"/>
        <w:jc w:val="both"/>
        <w:rPr>
          <w:rFonts w:ascii="Arial" w:hAnsi="Arial" w:cs="Arial"/>
          <w:bCs/>
          <w:sz w:val="24"/>
          <w:szCs w:val="24"/>
          <w:lang w:val="en-GB"/>
        </w:rPr>
      </w:pPr>
    </w:p>
    <w:p w14:paraId="54689F70" w14:textId="3262B383" w:rsidR="004430C1" w:rsidRPr="0070086C" w:rsidRDefault="004430C1" w:rsidP="0018595B">
      <w:pPr>
        <w:pStyle w:val="ListParagraph"/>
        <w:numPr>
          <w:ilvl w:val="0"/>
          <w:numId w:val="2"/>
        </w:numPr>
        <w:tabs>
          <w:tab w:val="num" w:pos="709"/>
        </w:tabs>
        <w:jc w:val="both"/>
        <w:rPr>
          <w:rFonts w:ascii="Arial" w:hAnsi="Arial" w:cs="Arial"/>
          <w:b/>
          <w:bCs/>
          <w:sz w:val="24"/>
          <w:szCs w:val="24"/>
        </w:rPr>
      </w:pPr>
      <w:r w:rsidRPr="0070086C">
        <w:rPr>
          <w:rFonts w:ascii="Arial" w:hAnsi="Arial" w:cs="Arial"/>
          <w:b/>
          <w:bCs/>
          <w:sz w:val="24"/>
          <w:szCs w:val="24"/>
          <w:lang w:val="en-GB"/>
        </w:rPr>
        <w:t>Governor Details</w:t>
      </w:r>
    </w:p>
    <w:p w14:paraId="29B3CE52" w14:textId="068B21F0" w:rsidR="0066245B" w:rsidRPr="0066245B" w:rsidRDefault="0066245B" w:rsidP="0066245B">
      <w:pPr>
        <w:pStyle w:val="ListParagraph"/>
        <w:ind w:left="927"/>
        <w:jc w:val="both"/>
        <w:rPr>
          <w:rFonts w:ascii="Arial" w:hAnsi="Arial" w:cs="Arial"/>
          <w:bCs/>
          <w:sz w:val="24"/>
          <w:szCs w:val="24"/>
          <w:lang w:val="en-GB"/>
        </w:rPr>
      </w:pPr>
      <w:r w:rsidRPr="0066245B">
        <w:rPr>
          <w:rFonts w:ascii="Arial" w:hAnsi="Arial" w:cs="Arial"/>
          <w:bCs/>
          <w:sz w:val="24"/>
          <w:szCs w:val="24"/>
          <w:lang w:val="en-GB"/>
        </w:rPr>
        <w:t>Governors are asked to</w:t>
      </w:r>
      <w:r w:rsidR="005A39E7">
        <w:rPr>
          <w:rFonts w:ascii="Arial" w:hAnsi="Arial" w:cs="Arial"/>
          <w:bCs/>
          <w:sz w:val="24"/>
          <w:szCs w:val="24"/>
          <w:lang w:val="en-GB"/>
        </w:rPr>
        <w:t>:</w:t>
      </w:r>
    </w:p>
    <w:p w14:paraId="71FEF175" w14:textId="4F1D0749" w:rsidR="0066245B" w:rsidRPr="0066245B" w:rsidRDefault="0066245B" w:rsidP="0018595B">
      <w:pPr>
        <w:pStyle w:val="ListParagraph"/>
        <w:numPr>
          <w:ilvl w:val="0"/>
          <w:numId w:val="15"/>
        </w:numPr>
        <w:jc w:val="both"/>
        <w:rPr>
          <w:rFonts w:ascii="Arial" w:hAnsi="Arial" w:cs="Arial"/>
          <w:bCs/>
          <w:sz w:val="24"/>
          <w:szCs w:val="24"/>
          <w:lang w:val="en-GB"/>
        </w:rPr>
      </w:pPr>
      <w:r w:rsidRPr="0066245B">
        <w:rPr>
          <w:rFonts w:ascii="Arial" w:hAnsi="Arial" w:cs="Arial"/>
          <w:bCs/>
          <w:sz w:val="24"/>
          <w:szCs w:val="24"/>
          <w:lang w:val="en-GB"/>
        </w:rPr>
        <w:lastRenderedPageBreak/>
        <w:t>Ensure their profile information is up to date on GovernorHub</w:t>
      </w:r>
    </w:p>
    <w:p w14:paraId="707F8366" w14:textId="005898D0" w:rsidR="004430C1" w:rsidRPr="0070086C" w:rsidRDefault="0066245B" w:rsidP="0018595B">
      <w:pPr>
        <w:pStyle w:val="ListParagraph"/>
        <w:numPr>
          <w:ilvl w:val="0"/>
          <w:numId w:val="15"/>
        </w:numPr>
        <w:jc w:val="both"/>
        <w:rPr>
          <w:rFonts w:ascii="Arial" w:hAnsi="Arial" w:cs="Arial"/>
          <w:bCs/>
          <w:sz w:val="24"/>
          <w:szCs w:val="24"/>
          <w:lang w:val="en-GB"/>
        </w:rPr>
      </w:pPr>
      <w:r w:rsidRPr="0066245B">
        <w:rPr>
          <w:rFonts w:ascii="Arial" w:hAnsi="Arial" w:cs="Arial"/>
          <w:bCs/>
          <w:sz w:val="24"/>
          <w:szCs w:val="24"/>
          <w:lang w:val="en-GB"/>
        </w:rPr>
        <w:t>Confirm there is an appropriate process in place and being carried out to update governing board membership and governor details on the school website and GIAS (get information about schools)</w:t>
      </w:r>
    </w:p>
    <w:p w14:paraId="4E30B9C8" w14:textId="77777777" w:rsidR="004430C1" w:rsidRPr="0070086C" w:rsidRDefault="004430C1" w:rsidP="004430C1">
      <w:pPr>
        <w:pStyle w:val="ListParagraph"/>
        <w:tabs>
          <w:tab w:val="num" w:pos="709"/>
        </w:tabs>
        <w:ind w:left="927"/>
        <w:jc w:val="both"/>
        <w:rPr>
          <w:rFonts w:ascii="Arial" w:hAnsi="Arial" w:cs="Arial"/>
          <w:bCs/>
          <w:sz w:val="24"/>
          <w:szCs w:val="24"/>
          <w:lang w:val="en-GB"/>
        </w:rPr>
      </w:pPr>
    </w:p>
    <w:p w14:paraId="0A4FCC71" w14:textId="6F675E6D" w:rsidR="004430C1" w:rsidRPr="00F10AC6" w:rsidRDefault="004430C1" w:rsidP="0018595B">
      <w:pPr>
        <w:pStyle w:val="ListParagraph"/>
        <w:numPr>
          <w:ilvl w:val="0"/>
          <w:numId w:val="2"/>
        </w:numPr>
        <w:tabs>
          <w:tab w:val="num" w:pos="709"/>
        </w:tabs>
        <w:jc w:val="both"/>
        <w:rPr>
          <w:rFonts w:ascii="Arial" w:hAnsi="Arial" w:cs="Arial"/>
          <w:b/>
          <w:bCs/>
          <w:sz w:val="24"/>
          <w:szCs w:val="24"/>
        </w:rPr>
      </w:pPr>
      <w:r w:rsidRPr="00F10AC6">
        <w:rPr>
          <w:rFonts w:ascii="Arial" w:hAnsi="Arial" w:cs="Arial"/>
          <w:b/>
          <w:bCs/>
          <w:sz w:val="24"/>
          <w:szCs w:val="24"/>
          <w:lang w:val="en-GB"/>
        </w:rPr>
        <w:t>GovernorHub Declarations</w:t>
      </w:r>
    </w:p>
    <w:p w14:paraId="57DAC5D5" w14:textId="008CA90F" w:rsidR="004430C1" w:rsidRDefault="007F0C57" w:rsidP="008D7393">
      <w:pPr>
        <w:pStyle w:val="ListParagraph"/>
        <w:ind w:left="927"/>
        <w:rPr>
          <w:rFonts w:ascii="Arial" w:hAnsi="Arial" w:cs="Arial"/>
          <w:bCs/>
          <w:sz w:val="24"/>
          <w:szCs w:val="24"/>
          <w:lang w:val="en-GB"/>
        </w:rPr>
      </w:pPr>
      <w:r w:rsidRPr="00F10AC6">
        <w:rPr>
          <w:rFonts w:ascii="Arial" w:hAnsi="Arial" w:cs="Arial"/>
          <w:bCs/>
          <w:sz w:val="24"/>
          <w:szCs w:val="24"/>
          <w:lang w:val="en-GB"/>
        </w:rPr>
        <w:t xml:space="preserve">Governors are asked to </w:t>
      </w:r>
      <w:r w:rsidR="007C47D5">
        <w:rPr>
          <w:rFonts w:ascii="Arial" w:hAnsi="Arial" w:cs="Arial"/>
          <w:bCs/>
          <w:sz w:val="24"/>
          <w:szCs w:val="24"/>
          <w:lang w:val="en-GB"/>
        </w:rPr>
        <w:t xml:space="preserve">note the information provided and </w:t>
      </w:r>
      <w:r w:rsidR="00F10AC6" w:rsidRPr="00F10AC6">
        <w:rPr>
          <w:rFonts w:ascii="Arial" w:hAnsi="Arial" w:cs="Arial"/>
          <w:bCs/>
          <w:sz w:val="24"/>
          <w:szCs w:val="24"/>
          <w:lang w:val="en-GB"/>
        </w:rPr>
        <w:t>consider the use of GovernorHub to record governors’ declaration of business interests and KCSiE acknowledgement.</w:t>
      </w:r>
    </w:p>
    <w:p w14:paraId="0562CB0E" w14:textId="77777777" w:rsidR="006C6339" w:rsidRPr="0070086C" w:rsidRDefault="006C6339" w:rsidP="00D71424">
      <w:pPr>
        <w:tabs>
          <w:tab w:val="num" w:pos="709"/>
        </w:tabs>
        <w:jc w:val="both"/>
        <w:rPr>
          <w:rFonts w:ascii="Arial" w:hAnsi="Arial" w:cs="Arial"/>
          <w:sz w:val="24"/>
          <w:szCs w:val="24"/>
        </w:rPr>
      </w:pPr>
    </w:p>
    <w:p w14:paraId="189FACA1" w14:textId="3670A41D" w:rsidR="3C1467A7" w:rsidRPr="0070086C" w:rsidRDefault="3E5F3C5D" w:rsidP="0018595B">
      <w:pPr>
        <w:pStyle w:val="ListParagraph"/>
        <w:numPr>
          <w:ilvl w:val="0"/>
          <w:numId w:val="1"/>
        </w:numPr>
        <w:jc w:val="both"/>
        <w:rPr>
          <w:rFonts w:ascii="Arial" w:hAnsi="Arial" w:cs="Arial"/>
          <w:color w:val="000000" w:themeColor="text1"/>
          <w:sz w:val="28"/>
          <w:szCs w:val="28"/>
          <w:lang w:val="en-GB"/>
        </w:rPr>
      </w:pPr>
      <w:r w:rsidRPr="0070086C">
        <w:rPr>
          <w:rFonts w:ascii="Arial" w:eastAsia="Arial" w:hAnsi="Arial" w:cs="Arial"/>
          <w:b/>
          <w:bCs/>
          <w:color w:val="000000" w:themeColor="text1"/>
          <w:sz w:val="28"/>
          <w:szCs w:val="28"/>
          <w:lang w:val="en-GB"/>
        </w:rPr>
        <w:t>Minutes of the Previous Meeting</w:t>
      </w:r>
      <w:r w:rsidR="00804218">
        <w:rPr>
          <w:rFonts w:ascii="Arial" w:eastAsia="Arial" w:hAnsi="Arial" w:cs="Arial"/>
          <w:b/>
          <w:bCs/>
          <w:color w:val="000000" w:themeColor="text1"/>
          <w:sz w:val="28"/>
          <w:szCs w:val="28"/>
          <w:lang w:val="en-GB"/>
        </w:rPr>
        <w:t xml:space="preserve"> held on</w:t>
      </w:r>
      <w:r w:rsidR="009A02AE">
        <w:rPr>
          <w:rFonts w:ascii="Arial" w:eastAsia="Arial" w:hAnsi="Arial" w:cs="Arial"/>
          <w:b/>
          <w:bCs/>
          <w:color w:val="000000" w:themeColor="text1"/>
          <w:sz w:val="28"/>
          <w:szCs w:val="28"/>
          <w:lang w:val="en-GB"/>
        </w:rPr>
        <w:t xml:space="preserve"> 12</w:t>
      </w:r>
      <w:r w:rsidR="009A02AE" w:rsidRPr="009A02AE">
        <w:rPr>
          <w:rFonts w:ascii="Arial" w:eastAsia="Arial" w:hAnsi="Arial" w:cs="Arial"/>
          <w:b/>
          <w:bCs/>
          <w:color w:val="000000" w:themeColor="text1"/>
          <w:sz w:val="28"/>
          <w:szCs w:val="28"/>
          <w:vertAlign w:val="superscript"/>
          <w:lang w:val="en-GB"/>
        </w:rPr>
        <w:t>th</w:t>
      </w:r>
      <w:r w:rsidR="009A02AE">
        <w:rPr>
          <w:rFonts w:ascii="Arial" w:eastAsia="Arial" w:hAnsi="Arial" w:cs="Arial"/>
          <w:b/>
          <w:bCs/>
          <w:color w:val="000000" w:themeColor="text1"/>
          <w:sz w:val="28"/>
          <w:szCs w:val="28"/>
          <w:lang w:val="en-GB"/>
        </w:rPr>
        <w:t xml:space="preserve"> November 2018</w:t>
      </w:r>
    </w:p>
    <w:p w14:paraId="4342C4CB" w14:textId="40415993" w:rsidR="3C1467A7" w:rsidRPr="0070086C" w:rsidRDefault="3C1467A7" w:rsidP="3C1467A7">
      <w:pPr>
        <w:spacing w:line="276" w:lineRule="auto"/>
        <w:ind w:left="360"/>
        <w:jc w:val="both"/>
        <w:rPr>
          <w:rFonts w:ascii="Arial" w:eastAsia="Arial" w:hAnsi="Arial" w:cs="Arial"/>
          <w:color w:val="000000" w:themeColor="text1"/>
          <w:sz w:val="24"/>
          <w:szCs w:val="24"/>
        </w:rPr>
      </w:pPr>
    </w:p>
    <w:p w14:paraId="261AC4C0" w14:textId="6BFAAFD9" w:rsidR="00BF2F0A" w:rsidRPr="00BF2F0A" w:rsidRDefault="00BF2F0A" w:rsidP="0018595B">
      <w:pPr>
        <w:pStyle w:val="ListParagraph"/>
        <w:numPr>
          <w:ilvl w:val="0"/>
          <w:numId w:val="9"/>
        </w:numPr>
        <w:spacing w:line="276" w:lineRule="auto"/>
        <w:rPr>
          <w:rFonts w:ascii="Arial" w:eastAsia="Arial" w:hAnsi="Arial" w:cs="Arial"/>
          <w:b/>
          <w:color w:val="000000" w:themeColor="text1"/>
          <w:sz w:val="24"/>
          <w:szCs w:val="24"/>
        </w:rPr>
      </w:pPr>
      <w:r w:rsidRPr="00BF2F0A">
        <w:rPr>
          <w:rFonts w:ascii="Arial" w:eastAsia="Arial" w:hAnsi="Arial" w:cs="Arial"/>
          <w:b/>
          <w:color w:val="000000" w:themeColor="text1"/>
          <w:sz w:val="24"/>
          <w:szCs w:val="24"/>
          <w:lang w:val="en-GB"/>
        </w:rPr>
        <w:t>Accuracy</w:t>
      </w:r>
    </w:p>
    <w:p w14:paraId="5571FF51" w14:textId="77777777" w:rsidR="002A7E1B" w:rsidRPr="0070086C" w:rsidRDefault="002A7E1B" w:rsidP="00BF2F0A">
      <w:pPr>
        <w:pStyle w:val="ListParagraph"/>
        <w:spacing w:line="276" w:lineRule="auto"/>
        <w:ind w:left="927"/>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The governing board is requested</w:t>
      </w:r>
      <w:r w:rsidRPr="0070086C">
        <w:rPr>
          <w:rFonts w:ascii="Arial" w:eastAsia="Arial" w:hAnsi="Arial" w:cs="Arial"/>
          <w:color w:val="000000" w:themeColor="text1"/>
          <w:sz w:val="24"/>
          <w:szCs w:val="24"/>
        </w:rPr>
        <w:t xml:space="preserve"> to approve the draft minutes of their previous     meeting as a correct record. Two copies of the approved minutes should be signed by the chair; one kept by the clerk, the other passed to the headteacher to be kept available for public display. </w:t>
      </w:r>
    </w:p>
    <w:p w14:paraId="67EEF4F3" w14:textId="77777777" w:rsidR="002A7E1B" w:rsidRPr="0070086C" w:rsidRDefault="002A7E1B" w:rsidP="002A7E1B">
      <w:pPr>
        <w:spacing w:line="276" w:lineRule="auto"/>
        <w:rPr>
          <w:rFonts w:ascii="Arial" w:eastAsia="Arial" w:hAnsi="Arial" w:cs="Arial"/>
          <w:color w:val="000000" w:themeColor="text1"/>
          <w:sz w:val="24"/>
          <w:szCs w:val="24"/>
        </w:rPr>
      </w:pPr>
    </w:p>
    <w:p w14:paraId="0B38F738" w14:textId="16D8F2B0" w:rsidR="00BF2F0A" w:rsidRPr="00BF2F0A" w:rsidRDefault="00BF2F0A" w:rsidP="0018595B">
      <w:pPr>
        <w:pStyle w:val="ListParagraph"/>
        <w:numPr>
          <w:ilvl w:val="0"/>
          <w:numId w:val="9"/>
        </w:numPr>
        <w:spacing w:line="276" w:lineRule="auto"/>
        <w:rPr>
          <w:rFonts w:ascii="Arial" w:eastAsia="Arial" w:hAnsi="Arial" w:cs="Arial"/>
          <w:b/>
          <w:color w:val="000000" w:themeColor="text1"/>
          <w:sz w:val="24"/>
          <w:szCs w:val="24"/>
        </w:rPr>
      </w:pPr>
      <w:r w:rsidRPr="00BF2F0A">
        <w:rPr>
          <w:rFonts w:ascii="Arial" w:eastAsia="Arial" w:hAnsi="Arial" w:cs="Arial"/>
          <w:b/>
          <w:color w:val="000000" w:themeColor="text1"/>
          <w:sz w:val="24"/>
          <w:szCs w:val="24"/>
          <w:lang w:val="en-GB"/>
        </w:rPr>
        <w:t>Matters Ar</w:t>
      </w:r>
      <w:r w:rsidR="00F70065">
        <w:rPr>
          <w:rFonts w:ascii="Arial" w:eastAsia="Arial" w:hAnsi="Arial" w:cs="Arial"/>
          <w:b/>
          <w:color w:val="000000" w:themeColor="text1"/>
          <w:sz w:val="24"/>
          <w:szCs w:val="24"/>
          <w:lang w:val="en-GB"/>
        </w:rPr>
        <w:t>ising N</w:t>
      </w:r>
      <w:r w:rsidRPr="00BF2F0A">
        <w:rPr>
          <w:rFonts w:ascii="Arial" w:eastAsia="Arial" w:hAnsi="Arial" w:cs="Arial"/>
          <w:b/>
          <w:color w:val="000000" w:themeColor="text1"/>
          <w:sz w:val="24"/>
          <w:szCs w:val="24"/>
          <w:lang w:val="en-GB"/>
        </w:rPr>
        <w:t xml:space="preserve">ot </w:t>
      </w:r>
      <w:r w:rsidR="00F70065">
        <w:rPr>
          <w:rFonts w:ascii="Arial" w:eastAsia="Arial" w:hAnsi="Arial" w:cs="Arial"/>
          <w:b/>
          <w:color w:val="000000" w:themeColor="text1"/>
          <w:sz w:val="24"/>
          <w:szCs w:val="24"/>
          <w:lang w:val="en-GB"/>
        </w:rPr>
        <w:t>E</w:t>
      </w:r>
      <w:r w:rsidRPr="00BF2F0A">
        <w:rPr>
          <w:rFonts w:ascii="Arial" w:eastAsia="Arial" w:hAnsi="Arial" w:cs="Arial"/>
          <w:b/>
          <w:color w:val="000000" w:themeColor="text1"/>
          <w:sz w:val="24"/>
          <w:szCs w:val="24"/>
          <w:lang w:val="en-GB"/>
        </w:rPr>
        <w:t>lsewhere on the Agenda</w:t>
      </w:r>
    </w:p>
    <w:p w14:paraId="42D7A074" w14:textId="3ED1EF6D" w:rsidR="3C1467A7" w:rsidRPr="0070086C" w:rsidRDefault="3E5F3C5D" w:rsidP="00BF2F0A">
      <w:pPr>
        <w:pStyle w:val="ListParagraph"/>
        <w:spacing w:line="276" w:lineRule="auto"/>
        <w:ind w:left="927"/>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Governors are asked</w:t>
      </w:r>
      <w:r w:rsidRPr="0070086C">
        <w:rPr>
          <w:rFonts w:ascii="Arial" w:eastAsia="Arial" w:hAnsi="Arial" w:cs="Arial"/>
          <w:color w:val="000000" w:themeColor="text1"/>
          <w:sz w:val="24"/>
          <w:szCs w:val="24"/>
        </w:rPr>
        <w:t xml:space="preserve"> if there are any matters arising from the previous meeting which they wish to discuss and for which an opportunity does not occur on the agenda for this meeting.</w:t>
      </w:r>
    </w:p>
    <w:p w14:paraId="6F316FB5" w14:textId="5DD3CA33" w:rsidR="3C1467A7" w:rsidRPr="0070086C" w:rsidRDefault="3C1467A7" w:rsidP="3C1467A7">
      <w:pPr>
        <w:jc w:val="both"/>
        <w:rPr>
          <w:rFonts w:ascii="Arial" w:hAnsi="Arial" w:cs="Arial"/>
          <w:sz w:val="24"/>
          <w:szCs w:val="24"/>
        </w:rPr>
      </w:pPr>
    </w:p>
    <w:p w14:paraId="108EAF01" w14:textId="1ACF87F4" w:rsidR="3E5F3C5D" w:rsidRPr="0070086C" w:rsidRDefault="3E5F3C5D" w:rsidP="0018595B">
      <w:pPr>
        <w:pStyle w:val="ListParagraph"/>
        <w:numPr>
          <w:ilvl w:val="0"/>
          <w:numId w:val="1"/>
        </w:numPr>
        <w:jc w:val="both"/>
        <w:rPr>
          <w:rFonts w:ascii="Arial" w:hAnsi="Arial" w:cs="Arial"/>
          <w:color w:val="000000" w:themeColor="text1"/>
          <w:sz w:val="28"/>
          <w:szCs w:val="28"/>
          <w:lang w:val="en-GB"/>
        </w:rPr>
      </w:pPr>
      <w:r w:rsidRPr="0070086C">
        <w:rPr>
          <w:rFonts w:ascii="Arial" w:eastAsia="Arial" w:hAnsi="Arial" w:cs="Arial"/>
          <w:b/>
          <w:bCs/>
          <w:color w:val="000000" w:themeColor="text1"/>
          <w:sz w:val="28"/>
          <w:szCs w:val="28"/>
          <w:lang w:val="en-GB"/>
        </w:rPr>
        <w:t>Reports</w:t>
      </w:r>
    </w:p>
    <w:p w14:paraId="69BFCA0C" w14:textId="3DEC3895" w:rsidR="3E5F3C5D" w:rsidRPr="0070086C" w:rsidRDefault="3E5F3C5D" w:rsidP="3E5F3C5D">
      <w:pPr>
        <w:spacing w:line="276" w:lineRule="auto"/>
        <w:jc w:val="both"/>
        <w:rPr>
          <w:rFonts w:ascii="Arial" w:eastAsia="Arial" w:hAnsi="Arial" w:cs="Arial"/>
          <w:color w:val="000000" w:themeColor="text1"/>
          <w:sz w:val="24"/>
          <w:szCs w:val="24"/>
        </w:rPr>
      </w:pPr>
    </w:p>
    <w:p w14:paraId="5D47AA8D" w14:textId="7DD75BD3" w:rsidR="002C45B5" w:rsidRPr="0070086C" w:rsidRDefault="3E5F3C5D" w:rsidP="0018595B">
      <w:pPr>
        <w:pStyle w:val="ListParagraph"/>
        <w:numPr>
          <w:ilvl w:val="0"/>
          <w:numId w:val="6"/>
        </w:numPr>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 xml:space="preserve">Committees </w:t>
      </w:r>
    </w:p>
    <w:p w14:paraId="13A09D0C" w14:textId="2166BFC3" w:rsidR="3E5F3C5D" w:rsidRPr="0070086C" w:rsidRDefault="3E5F3C5D" w:rsidP="002C45B5">
      <w:pPr>
        <w:pStyle w:val="ListParagraph"/>
        <w:ind w:left="927"/>
        <w:jc w:val="both"/>
        <w:rPr>
          <w:rFonts w:ascii="Arial" w:eastAsia="Arial" w:hAnsi="Arial" w:cs="Arial"/>
          <w:color w:val="000000" w:themeColor="text1"/>
          <w:sz w:val="24"/>
          <w:szCs w:val="24"/>
        </w:rPr>
      </w:pPr>
      <w:r w:rsidRPr="0070086C">
        <w:rPr>
          <w:rFonts w:ascii="Arial" w:eastAsia="Arial" w:hAnsi="Arial" w:cs="Arial"/>
          <w:color w:val="000000" w:themeColor="text1"/>
          <w:sz w:val="24"/>
          <w:szCs w:val="24"/>
        </w:rPr>
        <w:t xml:space="preserve">Committee reports should be in the form of minutes </w:t>
      </w:r>
      <w:r w:rsidRPr="0070086C">
        <w:rPr>
          <w:rFonts w:ascii="Arial" w:eastAsia="Arial" w:hAnsi="Arial" w:cs="Arial"/>
          <w:b/>
          <w:bCs/>
          <w:color w:val="000000" w:themeColor="text1"/>
          <w:sz w:val="24"/>
          <w:szCs w:val="24"/>
        </w:rPr>
        <w:t xml:space="preserve">for the governing board to       note. </w:t>
      </w:r>
      <w:r w:rsidRPr="0070086C">
        <w:rPr>
          <w:rFonts w:ascii="Arial" w:eastAsia="Arial" w:hAnsi="Arial" w:cs="Arial"/>
          <w:color w:val="000000" w:themeColor="text1"/>
          <w:sz w:val="24"/>
          <w:szCs w:val="24"/>
        </w:rPr>
        <w:t xml:space="preserve"> Minutes which require a decision to be made should be brought to the              attention of the governing board. </w:t>
      </w:r>
    </w:p>
    <w:p w14:paraId="0E2AE031" w14:textId="21E65264" w:rsidR="3E5F3C5D" w:rsidRPr="0070086C" w:rsidRDefault="3E5F3C5D" w:rsidP="3E5F3C5D">
      <w:pPr>
        <w:spacing w:line="276" w:lineRule="auto"/>
        <w:jc w:val="both"/>
        <w:rPr>
          <w:rFonts w:ascii="Arial" w:eastAsia="Arial" w:hAnsi="Arial" w:cs="Arial"/>
          <w:color w:val="000000" w:themeColor="text1"/>
          <w:sz w:val="24"/>
          <w:szCs w:val="24"/>
        </w:rPr>
      </w:pPr>
    </w:p>
    <w:p w14:paraId="6EA31AFA" w14:textId="28DE1676" w:rsidR="006C1818" w:rsidRPr="0070086C" w:rsidRDefault="5A8C61C2" w:rsidP="0018595B">
      <w:pPr>
        <w:pStyle w:val="ListParagraph"/>
        <w:numPr>
          <w:ilvl w:val="0"/>
          <w:numId w:val="6"/>
        </w:numPr>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Nominated Governors</w:t>
      </w:r>
      <w:r w:rsidRPr="0070086C">
        <w:rPr>
          <w:rFonts w:ascii="Arial" w:eastAsia="Arial" w:hAnsi="Arial" w:cs="Arial"/>
          <w:color w:val="000000" w:themeColor="text1"/>
          <w:sz w:val="24"/>
          <w:szCs w:val="24"/>
        </w:rPr>
        <w:t xml:space="preserve"> </w:t>
      </w:r>
    </w:p>
    <w:p w14:paraId="4C8CBE5D" w14:textId="1DBC821E" w:rsidR="3E5F3C5D" w:rsidRDefault="5A8C61C2" w:rsidP="006C1818">
      <w:pPr>
        <w:pStyle w:val="ListParagraph"/>
        <w:ind w:left="927"/>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The governing board is asked to receive</w:t>
      </w:r>
      <w:r w:rsidRPr="0070086C">
        <w:rPr>
          <w:rFonts w:ascii="Arial" w:eastAsia="Arial" w:hAnsi="Arial" w:cs="Arial"/>
          <w:color w:val="000000" w:themeColor="text1"/>
          <w:sz w:val="24"/>
          <w:szCs w:val="24"/>
        </w:rPr>
        <w:t xml:space="preserve"> any r</w:t>
      </w:r>
      <w:r w:rsidR="00026AB4">
        <w:rPr>
          <w:rFonts w:ascii="Arial" w:eastAsia="Arial" w:hAnsi="Arial" w:cs="Arial"/>
          <w:color w:val="000000" w:themeColor="text1"/>
          <w:sz w:val="24"/>
          <w:szCs w:val="24"/>
        </w:rPr>
        <w:t>eports from nominated governors</w:t>
      </w:r>
      <w:r w:rsidR="00026AB4">
        <w:rPr>
          <w:rFonts w:ascii="Arial" w:eastAsia="Arial" w:hAnsi="Arial" w:cs="Arial"/>
          <w:color w:val="000000" w:themeColor="text1"/>
          <w:sz w:val="24"/>
          <w:szCs w:val="24"/>
          <w:lang w:val="en-GB"/>
        </w:rPr>
        <w:t xml:space="preserve">, including the outcome of the </w:t>
      </w:r>
      <w:r w:rsidR="002959BD">
        <w:rPr>
          <w:rFonts w:ascii="Arial" w:eastAsia="Arial" w:hAnsi="Arial" w:cs="Arial"/>
          <w:color w:val="000000" w:themeColor="text1"/>
          <w:sz w:val="24"/>
          <w:szCs w:val="24"/>
          <w:lang w:val="en-GB"/>
        </w:rPr>
        <w:t xml:space="preserve">most recent </w:t>
      </w:r>
      <w:r w:rsidR="00026AB4">
        <w:rPr>
          <w:rFonts w:ascii="Arial" w:eastAsia="Arial" w:hAnsi="Arial" w:cs="Arial"/>
          <w:color w:val="000000" w:themeColor="text1"/>
          <w:sz w:val="24"/>
          <w:szCs w:val="24"/>
          <w:lang w:val="en-GB"/>
        </w:rPr>
        <w:t>website check</w:t>
      </w:r>
      <w:r w:rsidR="002959BD">
        <w:rPr>
          <w:rFonts w:ascii="Arial" w:eastAsia="Arial" w:hAnsi="Arial" w:cs="Arial"/>
          <w:color w:val="000000" w:themeColor="text1"/>
          <w:sz w:val="24"/>
          <w:szCs w:val="24"/>
          <w:lang w:val="en-GB"/>
        </w:rPr>
        <w:t>.</w:t>
      </w:r>
      <w:r w:rsidRPr="0070086C">
        <w:rPr>
          <w:rFonts w:ascii="Arial" w:eastAsia="Arial" w:hAnsi="Arial" w:cs="Arial"/>
          <w:color w:val="000000" w:themeColor="text1"/>
          <w:sz w:val="24"/>
          <w:szCs w:val="24"/>
        </w:rPr>
        <w:t xml:space="preserve"> The training link governor may wish to report at item </w:t>
      </w:r>
      <w:r w:rsidR="00026AB4">
        <w:rPr>
          <w:rFonts w:ascii="Arial" w:eastAsia="Arial" w:hAnsi="Arial" w:cs="Arial"/>
          <w:color w:val="FF0000"/>
          <w:sz w:val="24"/>
          <w:szCs w:val="24"/>
        </w:rPr>
        <w:t>1</w:t>
      </w:r>
      <w:r w:rsidR="00026AB4">
        <w:rPr>
          <w:rFonts w:ascii="Arial" w:eastAsia="Arial" w:hAnsi="Arial" w:cs="Arial"/>
          <w:color w:val="FF0000"/>
          <w:sz w:val="24"/>
          <w:szCs w:val="24"/>
          <w:lang w:val="en-GB"/>
        </w:rPr>
        <w:t>0</w:t>
      </w:r>
      <w:r w:rsidRPr="0070086C">
        <w:rPr>
          <w:rFonts w:ascii="Arial" w:eastAsia="Arial" w:hAnsi="Arial" w:cs="Arial"/>
          <w:color w:val="FF0000"/>
          <w:sz w:val="24"/>
          <w:szCs w:val="24"/>
        </w:rPr>
        <w:t>.</w:t>
      </w:r>
      <w:r w:rsidRPr="0070086C">
        <w:rPr>
          <w:rFonts w:ascii="Arial" w:eastAsia="Arial" w:hAnsi="Arial" w:cs="Arial"/>
          <w:color w:val="000000" w:themeColor="text1"/>
          <w:sz w:val="24"/>
          <w:szCs w:val="24"/>
        </w:rPr>
        <w:t xml:space="preserve"> </w:t>
      </w:r>
    </w:p>
    <w:p w14:paraId="63D881DE" w14:textId="58609E94" w:rsidR="0068077B" w:rsidRPr="0068077B" w:rsidRDefault="0068077B" w:rsidP="0068077B">
      <w:pPr>
        <w:pStyle w:val="ListParagraph"/>
        <w:numPr>
          <w:ilvl w:val="0"/>
          <w:numId w:val="20"/>
        </w:numPr>
        <w:jc w:val="both"/>
        <w:rPr>
          <w:rFonts w:ascii="Arial" w:eastAsia="Arial" w:hAnsi="Arial" w:cs="Arial"/>
          <w:color w:val="000000" w:themeColor="text1"/>
          <w:sz w:val="24"/>
          <w:szCs w:val="24"/>
          <w:lang w:val="en-GB"/>
        </w:rPr>
      </w:pPr>
      <w:r>
        <w:rPr>
          <w:rFonts w:ascii="Arial" w:eastAsia="Arial" w:hAnsi="Arial" w:cs="Arial"/>
          <w:b/>
          <w:bCs/>
          <w:color w:val="000000" w:themeColor="text1"/>
          <w:sz w:val="24"/>
          <w:szCs w:val="24"/>
          <w:lang w:val="en-GB"/>
        </w:rPr>
        <w:t>Maths visit report</w:t>
      </w:r>
      <w:r w:rsidR="004D42E8">
        <w:rPr>
          <w:rFonts w:ascii="Arial" w:eastAsia="Arial" w:hAnsi="Arial" w:cs="Arial"/>
          <w:b/>
          <w:bCs/>
          <w:color w:val="000000" w:themeColor="text1"/>
          <w:sz w:val="24"/>
          <w:szCs w:val="24"/>
          <w:lang w:val="en-GB"/>
        </w:rPr>
        <w:t xml:space="preserve"> </w:t>
      </w:r>
      <w:r w:rsidR="004D42E8" w:rsidRPr="004D42E8">
        <w:rPr>
          <w:rFonts w:ascii="Arial" w:eastAsia="Arial" w:hAnsi="Arial" w:cs="Arial"/>
          <w:bCs/>
          <w:i/>
          <w:color w:val="000000" w:themeColor="text1"/>
          <w:sz w:val="24"/>
          <w:szCs w:val="24"/>
          <w:lang w:val="en-GB"/>
        </w:rPr>
        <w:t>(attached)</w:t>
      </w:r>
    </w:p>
    <w:p w14:paraId="412CE483" w14:textId="1008318C" w:rsidR="3E5F3C5D" w:rsidRPr="0070086C" w:rsidRDefault="3E5F3C5D" w:rsidP="3E5F3C5D">
      <w:pPr>
        <w:spacing w:line="276" w:lineRule="auto"/>
        <w:jc w:val="both"/>
        <w:rPr>
          <w:rFonts w:ascii="Arial" w:eastAsia="Arial" w:hAnsi="Arial" w:cs="Arial"/>
          <w:color w:val="000000" w:themeColor="text1"/>
          <w:sz w:val="24"/>
          <w:szCs w:val="24"/>
        </w:rPr>
      </w:pPr>
    </w:p>
    <w:p w14:paraId="31CF61BB" w14:textId="1CE18862" w:rsidR="006C1818" w:rsidRPr="0070086C" w:rsidRDefault="5A8C61C2" w:rsidP="0018595B">
      <w:pPr>
        <w:pStyle w:val="ListParagraph"/>
        <w:numPr>
          <w:ilvl w:val="0"/>
          <w:numId w:val="6"/>
        </w:numPr>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Chair’s Action</w:t>
      </w:r>
    </w:p>
    <w:p w14:paraId="7C0673D2" w14:textId="7BE50AF0" w:rsidR="3E5F3C5D" w:rsidRPr="0070086C" w:rsidRDefault="3E5F3C5D" w:rsidP="006C1818">
      <w:pPr>
        <w:pStyle w:val="ListParagraph"/>
        <w:ind w:left="927"/>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The chair is asked to report</w:t>
      </w:r>
      <w:r w:rsidRPr="0070086C">
        <w:rPr>
          <w:rFonts w:ascii="Arial" w:eastAsia="Arial" w:hAnsi="Arial" w:cs="Arial"/>
          <w:color w:val="000000" w:themeColor="text1"/>
          <w:sz w:val="24"/>
          <w:szCs w:val="24"/>
        </w:rPr>
        <w:t xml:space="preserve"> on any action taken on behalf of the governing board since the last meeting.</w:t>
      </w:r>
    </w:p>
    <w:p w14:paraId="65E5AD15" w14:textId="00138927" w:rsidR="3E5F3C5D" w:rsidRPr="0070086C" w:rsidRDefault="3E5F3C5D" w:rsidP="3E5F3C5D">
      <w:pPr>
        <w:jc w:val="both"/>
        <w:rPr>
          <w:rFonts w:ascii="Arial" w:hAnsi="Arial" w:cs="Arial"/>
          <w:sz w:val="24"/>
          <w:szCs w:val="24"/>
        </w:rPr>
      </w:pPr>
    </w:p>
    <w:p w14:paraId="09DB27A9" w14:textId="00706E53" w:rsidR="00124C25" w:rsidRPr="0070086C" w:rsidRDefault="3E5F3C5D" w:rsidP="0018595B">
      <w:pPr>
        <w:pStyle w:val="ListParagraph"/>
        <w:numPr>
          <w:ilvl w:val="0"/>
          <w:numId w:val="1"/>
        </w:numPr>
        <w:tabs>
          <w:tab w:val="clear" w:pos="567"/>
          <w:tab w:val="num" w:pos="-1287"/>
          <w:tab w:val="num" w:pos="709"/>
        </w:tabs>
        <w:spacing w:line="240" w:lineRule="exact"/>
        <w:rPr>
          <w:rFonts w:ascii="Arial" w:hAnsi="Arial" w:cs="Arial"/>
          <w:sz w:val="28"/>
          <w:szCs w:val="28"/>
        </w:rPr>
      </w:pPr>
      <w:r w:rsidRPr="0070086C">
        <w:rPr>
          <w:rFonts w:ascii="Arial" w:hAnsi="Arial" w:cs="Arial"/>
          <w:b/>
          <w:bCs/>
          <w:sz w:val="28"/>
          <w:szCs w:val="28"/>
        </w:rPr>
        <w:t>School Improvement and Self-Evaluation</w:t>
      </w:r>
    </w:p>
    <w:p w14:paraId="0DFAE634" w14:textId="77777777" w:rsidR="0089527C" w:rsidRPr="0070086C" w:rsidRDefault="3C1467A7" w:rsidP="3C1467A7">
      <w:pPr>
        <w:jc w:val="both"/>
        <w:rPr>
          <w:rFonts w:ascii="Arial" w:hAnsi="Arial" w:cs="Arial"/>
          <w:b/>
          <w:bCs/>
          <w:color w:val="0070C0"/>
          <w:sz w:val="24"/>
          <w:szCs w:val="24"/>
        </w:rPr>
      </w:pPr>
      <w:r w:rsidRPr="0070086C">
        <w:rPr>
          <w:rFonts w:ascii="Arial" w:hAnsi="Arial" w:cs="Arial"/>
          <w:b/>
          <w:bCs/>
          <w:color w:val="0070C0"/>
          <w:sz w:val="24"/>
          <w:szCs w:val="24"/>
        </w:rPr>
        <w:t xml:space="preserve">  </w:t>
      </w:r>
    </w:p>
    <w:p w14:paraId="2492C513" w14:textId="77777777" w:rsidR="006C1818" w:rsidRPr="0070086C" w:rsidRDefault="3E5F3C5D" w:rsidP="0018595B">
      <w:pPr>
        <w:pStyle w:val="ListParagraph"/>
        <w:numPr>
          <w:ilvl w:val="0"/>
          <w:numId w:val="3"/>
        </w:numPr>
        <w:tabs>
          <w:tab w:val="num" w:pos="-371"/>
        </w:tabs>
        <w:ind w:left="927"/>
        <w:jc w:val="both"/>
        <w:rPr>
          <w:rFonts w:ascii="Arial" w:hAnsi="Arial" w:cs="Arial"/>
          <w:b/>
          <w:bCs/>
          <w:sz w:val="24"/>
          <w:szCs w:val="24"/>
        </w:rPr>
      </w:pPr>
      <w:r w:rsidRPr="0070086C">
        <w:rPr>
          <w:rFonts w:ascii="Arial" w:hAnsi="Arial" w:cs="Arial"/>
          <w:b/>
          <w:bCs/>
          <w:sz w:val="24"/>
          <w:szCs w:val="24"/>
        </w:rPr>
        <w:t>School Development Plan</w:t>
      </w:r>
      <w:r w:rsidRPr="0070086C">
        <w:rPr>
          <w:rFonts w:ascii="Arial" w:hAnsi="Arial" w:cs="Arial"/>
          <w:b/>
          <w:bCs/>
          <w:sz w:val="24"/>
          <w:szCs w:val="24"/>
          <w:lang w:val="en-GB"/>
        </w:rPr>
        <w:t xml:space="preserve"> (SDP)</w:t>
      </w:r>
    </w:p>
    <w:p w14:paraId="718A2A0A" w14:textId="7F07EF65" w:rsidR="00E56401" w:rsidRPr="0070086C" w:rsidRDefault="0018109C" w:rsidP="006C1818">
      <w:pPr>
        <w:pStyle w:val="ListParagraph"/>
        <w:ind w:left="927"/>
        <w:jc w:val="both"/>
        <w:rPr>
          <w:rFonts w:ascii="Arial" w:hAnsi="Arial" w:cs="Arial"/>
          <w:b/>
          <w:bCs/>
          <w:sz w:val="24"/>
          <w:szCs w:val="24"/>
          <w:lang w:val="en-GB"/>
        </w:rPr>
      </w:pPr>
      <w:r>
        <w:rPr>
          <w:rFonts w:ascii="Arial" w:hAnsi="Arial" w:cs="Arial"/>
          <w:b/>
          <w:noProof/>
          <w:sz w:val="24"/>
          <w:szCs w:val="24"/>
          <w:lang w:val="en-GB" w:eastAsia="en-GB"/>
        </w:rPr>
        <mc:AlternateContent>
          <mc:Choice Requires="wps">
            <w:drawing>
              <wp:anchor distT="0" distB="0" distL="114300" distR="114300" simplePos="0" relativeHeight="251657728" behindDoc="1" locked="0" layoutInCell="0" allowOverlap="1" wp14:anchorId="3669213C" wp14:editId="0ED43BD4">
                <wp:simplePos x="0" y="0"/>
                <wp:positionH relativeFrom="column">
                  <wp:posOffset>457200</wp:posOffset>
                </wp:positionH>
                <wp:positionV relativeFrom="paragraph">
                  <wp:posOffset>-8890</wp:posOffset>
                </wp:positionV>
                <wp:extent cx="5577840" cy="2806065"/>
                <wp:effectExtent l="1905" t="3175" r="1905" b="635"/>
                <wp:wrapNone/>
                <wp:docPr id="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9797448">
                          <a:off x="0" y="0"/>
                          <a:ext cx="5577840" cy="2806065"/>
                        </a:xfrm>
                        <a:prstGeom prst="rect">
                          <a:avLst/>
                        </a:prstGeom>
                        <a:extLst>
                          <a:ext uri="{AF507438-7753-43E0-B8FC-AC1667EBCBE1}">
                            <a14:hiddenEffects xmlns:a14="http://schemas.microsoft.com/office/drawing/2010/main">
                              <a:effectLst/>
                            </a14:hiddenEffects>
                          </a:ext>
                        </a:extLst>
                      </wps:spPr>
                      <wps:txbx>
                        <w:txbxContent>
                          <w:p w14:paraId="18A8E65A" w14:textId="77777777" w:rsidR="0018109C" w:rsidRDefault="0018109C" w:rsidP="0018109C">
                            <w:pPr>
                              <w:pStyle w:val="NormalWeb"/>
                              <w:spacing w:before="0" w:beforeAutospacing="0" w:after="0" w:afterAutospacing="0"/>
                              <w:jc w:val="center"/>
                            </w:pPr>
                            <w:r>
                              <w:rPr>
                                <w:rFonts w:ascii="Arial Black" w:hAnsi="Arial Black"/>
                                <w:color w:val="DDDDDD"/>
                                <w:sz w:val="72"/>
                                <w:szCs w:val="72"/>
                                <w14:textOutline w14:w="9525" w14:cap="flat" w14:cmpd="sng" w14:algn="ctr">
                                  <w14:solidFill>
                                    <w14:srgbClr w14:val="DDDDDD"/>
                                  </w14:solidFill>
                                  <w14:prstDash w14:val="solid"/>
                                  <w14:round/>
                                </w14:textOutline>
                              </w:rPr>
                              <w:t xml:space="preserve"> </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669213C" id="WordArt 2" o:spid="_x0000_s1028" type="#_x0000_t202" style="position:absolute;left:0;text-align:left;margin-left:36pt;margin-top:-.7pt;width:439.2pt;height:220.95pt;rotation:-1968867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" o:allowincell="f" filled="f" stroked="f">
                <o:lock v:ext="edit" shapetype="t"/>
                <v:textbox style="mso-fit-shape-to-text:t">
                  <w:txbxContent>
                    <w:p w14:paraId="18A8E65A" w14:textId="77777777" w:rsidR="0018109C" w:rsidRDefault="0018109C" w:rsidP="0018109C">
                      <w:pPr>
                        <w:pStyle w:val="NormalWeb"/>
                        <w:spacing w:before="0" w:beforeAutospacing="0" w:after="0" w:afterAutospacing="0"/>
                        <w:jc w:val="center"/>
                      </w:pPr>
                      <w:r>
                        <w:rPr>
                          <w:rFonts w:ascii="Arial Black" w:hAnsi="Arial Black"/>
                          <w:color w:val="DDDDDD"/>
                          <w:sz w:val="72"/>
                          <w:szCs w:val="72"/>
                          <w14:textOutline w14:w="9525" w14:cap="flat" w14:cmpd="sng" w14:algn="ctr">
                            <w14:solidFill>
                              <w14:srgbClr w14:val="DDDDDD"/>
                            </w14:solidFill>
                            <w14:prstDash w14:val="solid"/>
                            <w14:round/>
                          </w14:textOutline>
                        </w:rPr>
                        <w:t xml:space="preserve"> </w:t>
                      </w:r>
                    </w:p>
                  </w:txbxContent>
                </v:textbox>
              </v:shape>
            </w:pict>
          </mc:Fallback>
        </mc:AlternateContent>
      </w:r>
      <w:r w:rsidR="006C1818" w:rsidRPr="0070086C">
        <w:rPr>
          <w:rFonts w:ascii="Arial" w:eastAsia="Arial" w:hAnsi="Arial" w:cs="Arial"/>
          <w:b/>
          <w:color w:val="000000" w:themeColor="text1"/>
          <w:sz w:val="24"/>
          <w:szCs w:val="24"/>
        </w:rPr>
        <w:t>The governing board is requested to receive</w:t>
      </w:r>
      <w:r w:rsidR="006C1818" w:rsidRPr="0070086C">
        <w:rPr>
          <w:rFonts w:ascii="Arial" w:eastAsia="Arial" w:hAnsi="Arial" w:cs="Arial"/>
          <w:color w:val="000000" w:themeColor="text1"/>
          <w:sz w:val="24"/>
          <w:szCs w:val="24"/>
        </w:rPr>
        <w:t xml:space="preserve"> a progress report on the implementation of the school development plan for the current academic year.  In order to assess the impact this is having on school improvement, governors should review the headteacher's report and other relevant sources of information. </w:t>
      </w:r>
    </w:p>
    <w:p w14:paraId="7492248E" w14:textId="622EB1B2" w:rsidR="00E56401" w:rsidRPr="0070086C" w:rsidRDefault="3E5F3C5D" w:rsidP="3E5F3C5D">
      <w:pPr>
        <w:ind w:left="1080"/>
        <w:jc w:val="both"/>
        <w:rPr>
          <w:rFonts w:ascii="Arial" w:eastAsia="Arial" w:hAnsi="Arial" w:cs="Arial"/>
          <w:color w:val="000000" w:themeColor="text1"/>
          <w:sz w:val="24"/>
          <w:szCs w:val="24"/>
        </w:rPr>
      </w:pPr>
      <w:r w:rsidRPr="0070086C">
        <w:rPr>
          <w:rFonts w:ascii="Arial" w:eastAsia="Arial" w:hAnsi="Arial" w:cs="Arial"/>
          <w:color w:val="000000" w:themeColor="text1"/>
          <w:sz w:val="24"/>
          <w:szCs w:val="24"/>
        </w:rPr>
        <w:t xml:space="preserve"> </w:t>
      </w:r>
    </w:p>
    <w:p w14:paraId="02B12592" w14:textId="77777777" w:rsidR="002C45B5" w:rsidRPr="0070086C" w:rsidRDefault="002C45B5" w:rsidP="0018595B">
      <w:pPr>
        <w:pStyle w:val="ListParagraph"/>
        <w:numPr>
          <w:ilvl w:val="0"/>
          <w:numId w:val="3"/>
        </w:numPr>
        <w:tabs>
          <w:tab w:val="num" w:pos="-371"/>
        </w:tabs>
        <w:ind w:left="927"/>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S</w:t>
      </w:r>
      <w:r w:rsidR="5A8C61C2" w:rsidRPr="0070086C">
        <w:rPr>
          <w:rFonts w:ascii="Arial" w:eastAsia="Arial" w:hAnsi="Arial" w:cs="Arial"/>
          <w:b/>
          <w:bCs/>
          <w:color w:val="000000" w:themeColor="text1"/>
          <w:sz w:val="24"/>
          <w:szCs w:val="24"/>
        </w:rPr>
        <w:t>chool Self Evaluation</w:t>
      </w:r>
    </w:p>
    <w:p w14:paraId="5043CB0F" w14:textId="60FB0AE8" w:rsidR="00E56401" w:rsidRPr="0070086C" w:rsidRDefault="005045A0" w:rsidP="002C45B5">
      <w:pPr>
        <w:pStyle w:val="ListParagraph"/>
        <w:ind w:left="927"/>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w:t>
      </w:r>
      <w:r w:rsidR="5A8C61C2" w:rsidRPr="0070086C">
        <w:rPr>
          <w:rFonts w:ascii="Arial" w:eastAsia="Arial" w:hAnsi="Arial" w:cs="Arial"/>
          <w:b/>
          <w:bCs/>
          <w:color w:val="000000" w:themeColor="text1"/>
          <w:sz w:val="24"/>
          <w:szCs w:val="24"/>
        </w:rPr>
        <w:t xml:space="preserve">he governing board is asked to consider </w:t>
      </w:r>
      <w:r w:rsidR="5A8C61C2" w:rsidRPr="0070086C">
        <w:rPr>
          <w:rFonts w:ascii="Arial" w:eastAsia="Arial" w:hAnsi="Arial" w:cs="Arial"/>
          <w:color w:val="000000" w:themeColor="text1"/>
          <w:sz w:val="24"/>
          <w:szCs w:val="24"/>
        </w:rPr>
        <w:t xml:space="preserve">the updated document in place for the school self-evaluation. </w:t>
      </w:r>
    </w:p>
    <w:p w14:paraId="46EAF7DA" w14:textId="3C9522F4" w:rsidR="00D71424" w:rsidRDefault="00D71424" w:rsidP="0099547E">
      <w:pPr>
        <w:jc w:val="both"/>
        <w:rPr>
          <w:rFonts w:ascii="Arial" w:hAnsi="Arial" w:cs="Arial"/>
          <w:sz w:val="24"/>
          <w:szCs w:val="24"/>
        </w:rPr>
      </w:pPr>
    </w:p>
    <w:p w14:paraId="356E116C" w14:textId="79E0D255" w:rsidR="3E5F3C5D" w:rsidRPr="0070086C" w:rsidRDefault="3E5F3C5D" w:rsidP="0018595B">
      <w:pPr>
        <w:pStyle w:val="ListParagraph"/>
        <w:numPr>
          <w:ilvl w:val="0"/>
          <w:numId w:val="1"/>
        </w:numPr>
        <w:jc w:val="both"/>
        <w:rPr>
          <w:rFonts w:ascii="Arial" w:eastAsia="Arial" w:hAnsi="Arial" w:cs="Arial"/>
          <w:b/>
          <w:bCs/>
          <w:color w:val="000000" w:themeColor="text1"/>
          <w:sz w:val="28"/>
          <w:szCs w:val="28"/>
          <w:lang w:val="en-GB"/>
        </w:rPr>
      </w:pPr>
      <w:r w:rsidRPr="0070086C">
        <w:rPr>
          <w:rFonts w:ascii="Arial" w:eastAsia="Arial" w:hAnsi="Arial" w:cs="Arial"/>
          <w:b/>
          <w:bCs/>
          <w:color w:val="000000" w:themeColor="text1"/>
          <w:sz w:val="28"/>
          <w:szCs w:val="28"/>
          <w:lang w:val="en-GB"/>
        </w:rPr>
        <w:lastRenderedPageBreak/>
        <w:t>Headteacher’s Report</w:t>
      </w:r>
    </w:p>
    <w:p w14:paraId="24AC42C2" w14:textId="3135151E" w:rsidR="3E5F3C5D" w:rsidRPr="0070086C" w:rsidRDefault="3E5F3C5D" w:rsidP="3E5F3C5D">
      <w:pPr>
        <w:spacing w:line="276" w:lineRule="auto"/>
        <w:ind w:left="720"/>
        <w:jc w:val="both"/>
        <w:rPr>
          <w:rFonts w:ascii="Arial" w:eastAsia="Arial" w:hAnsi="Arial" w:cs="Arial"/>
          <w:color w:val="000000" w:themeColor="text1"/>
          <w:sz w:val="24"/>
          <w:szCs w:val="24"/>
        </w:rPr>
      </w:pPr>
    </w:p>
    <w:p w14:paraId="23A3D573" w14:textId="77777777" w:rsidR="005E6254" w:rsidRPr="0070086C" w:rsidRDefault="004430C1" w:rsidP="0018595B">
      <w:pPr>
        <w:pStyle w:val="ListParagraph"/>
        <w:numPr>
          <w:ilvl w:val="0"/>
          <w:numId w:val="11"/>
        </w:numPr>
        <w:spacing w:line="276" w:lineRule="auto"/>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Termly Report</w:t>
      </w:r>
    </w:p>
    <w:p w14:paraId="7DAE5D05" w14:textId="5F40721F" w:rsidR="3E5F3C5D" w:rsidRPr="0070086C" w:rsidRDefault="5A8C61C2" w:rsidP="005E6254">
      <w:pPr>
        <w:spacing w:line="276" w:lineRule="auto"/>
        <w:ind w:left="927"/>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The governing board is asked to discuss</w:t>
      </w:r>
      <w:r w:rsidRPr="0070086C">
        <w:rPr>
          <w:rFonts w:ascii="Arial" w:eastAsia="Arial" w:hAnsi="Arial" w:cs="Arial"/>
          <w:color w:val="000000" w:themeColor="text1"/>
          <w:sz w:val="24"/>
          <w:szCs w:val="24"/>
        </w:rPr>
        <w:t xml:space="preserve"> any aspects of the headteacher's repor</w:t>
      </w:r>
      <w:r w:rsidR="006C1818" w:rsidRPr="0070086C">
        <w:rPr>
          <w:rFonts w:ascii="Arial" w:eastAsia="Arial" w:hAnsi="Arial" w:cs="Arial"/>
          <w:color w:val="000000" w:themeColor="text1"/>
          <w:sz w:val="24"/>
          <w:szCs w:val="24"/>
        </w:rPr>
        <w:t>t not covered in previous items.</w:t>
      </w:r>
    </w:p>
    <w:p w14:paraId="1DF5FE90" w14:textId="77777777" w:rsidR="004430C1" w:rsidRPr="0070086C" w:rsidRDefault="004430C1" w:rsidP="004430C1">
      <w:pPr>
        <w:pStyle w:val="ListParagraph"/>
        <w:spacing w:line="276" w:lineRule="auto"/>
        <w:ind w:left="1080"/>
        <w:jc w:val="both"/>
        <w:rPr>
          <w:rFonts w:ascii="Arial" w:eastAsia="Arial" w:hAnsi="Arial" w:cs="Arial"/>
          <w:color w:val="000000" w:themeColor="text1"/>
          <w:sz w:val="24"/>
          <w:szCs w:val="24"/>
          <w:lang w:val="en-GB"/>
        </w:rPr>
      </w:pPr>
    </w:p>
    <w:p w14:paraId="6359C4D1" w14:textId="5D032FA1" w:rsidR="004430C1" w:rsidRPr="0070086C" w:rsidRDefault="004430C1" w:rsidP="0018595B">
      <w:pPr>
        <w:pStyle w:val="ListParagraph"/>
        <w:numPr>
          <w:ilvl w:val="0"/>
          <w:numId w:val="11"/>
        </w:numPr>
        <w:spacing w:line="276" w:lineRule="auto"/>
        <w:jc w:val="both"/>
        <w:rPr>
          <w:rFonts w:ascii="Arial" w:eastAsia="Arial" w:hAnsi="Arial" w:cs="Arial"/>
          <w:b/>
          <w:color w:val="000000" w:themeColor="text1"/>
          <w:sz w:val="24"/>
          <w:szCs w:val="24"/>
          <w:lang w:val="en-GB"/>
        </w:rPr>
      </w:pPr>
      <w:r w:rsidRPr="0070086C">
        <w:rPr>
          <w:rFonts w:ascii="Arial" w:eastAsia="Arial" w:hAnsi="Arial" w:cs="Arial"/>
          <w:b/>
          <w:color w:val="000000" w:themeColor="text1"/>
          <w:sz w:val="24"/>
          <w:szCs w:val="24"/>
          <w:lang w:val="en-GB"/>
        </w:rPr>
        <w:t>Performance Management</w:t>
      </w:r>
    </w:p>
    <w:p w14:paraId="7B23D396" w14:textId="77777777" w:rsidR="0066245B" w:rsidRPr="0066245B" w:rsidRDefault="0066245B" w:rsidP="0066245B">
      <w:pPr>
        <w:ind w:left="927"/>
        <w:jc w:val="both"/>
        <w:rPr>
          <w:rFonts w:ascii="Arial" w:hAnsi="Arial" w:cs="Arial"/>
          <w:b/>
          <w:sz w:val="24"/>
          <w:szCs w:val="24"/>
        </w:rPr>
      </w:pPr>
      <w:r w:rsidRPr="0066245B">
        <w:rPr>
          <w:rFonts w:ascii="Arial" w:hAnsi="Arial" w:cs="Arial"/>
          <w:b/>
          <w:sz w:val="24"/>
          <w:szCs w:val="24"/>
        </w:rPr>
        <w:t>The governing board is asked to:</w:t>
      </w:r>
    </w:p>
    <w:p w14:paraId="3A33F620" w14:textId="18B73D36" w:rsidR="002D73A6" w:rsidRPr="002D73A6" w:rsidRDefault="002D73A6" w:rsidP="0018595B">
      <w:pPr>
        <w:pStyle w:val="ListParagraph"/>
        <w:numPr>
          <w:ilvl w:val="0"/>
          <w:numId w:val="16"/>
        </w:numPr>
        <w:jc w:val="both"/>
        <w:rPr>
          <w:rFonts w:ascii="Arial" w:hAnsi="Arial" w:cs="Arial"/>
          <w:sz w:val="24"/>
          <w:szCs w:val="24"/>
        </w:rPr>
      </w:pPr>
      <w:r w:rsidRPr="002D73A6">
        <w:rPr>
          <w:rFonts w:ascii="Arial" w:hAnsi="Arial" w:cs="Arial"/>
          <w:b/>
          <w:sz w:val="24"/>
          <w:szCs w:val="24"/>
          <w:lang w:val="en-GB"/>
        </w:rPr>
        <w:t>note</w:t>
      </w:r>
      <w:r>
        <w:rPr>
          <w:rFonts w:ascii="Arial" w:hAnsi="Arial" w:cs="Arial"/>
          <w:sz w:val="24"/>
          <w:szCs w:val="24"/>
          <w:lang w:val="en-GB"/>
        </w:rPr>
        <w:t xml:space="preserve"> the information provided, and</w:t>
      </w:r>
    </w:p>
    <w:p w14:paraId="28792DD6" w14:textId="6DB67109" w:rsidR="0066245B" w:rsidRPr="005A39E7" w:rsidRDefault="0066245B" w:rsidP="0018595B">
      <w:pPr>
        <w:pStyle w:val="ListParagraph"/>
        <w:numPr>
          <w:ilvl w:val="0"/>
          <w:numId w:val="16"/>
        </w:numPr>
        <w:jc w:val="both"/>
        <w:rPr>
          <w:rFonts w:ascii="Arial" w:hAnsi="Arial" w:cs="Arial"/>
          <w:sz w:val="24"/>
          <w:szCs w:val="24"/>
        </w:rPr>
      </w:pPr>
      <w:r w:rsidRPr="0066245B">
        <w:rPr>
          <w:rFonts w:ascii="Arial" w:hAnsi="Arial" w:cs="Arial"/>
          <w:b/>
          <w:sz w:val="24"/>
          <w:szCs w:val="24"/>
        </w:rPr>
        <w:t>receive</w:t>
      </w:r>
      <w:r w:rsidRPr="0066245B">
        <w:rPr>
          <w:rFonts w:ascii="Arial" w:hAnsi="Arial" w:cs="Arial"/>
          <w:sz w:val="24"/>
          <w:szCs w:val="24"/>
        </w:rPr>
        <w:t xml:space="preserve"> a summary report on performance management for 2017/18</w:t>
      </w:r>
      <w:r w:rsidR="005A39E7">
        <w:rPr>
          <w:rFonts w:ascii="Arial" w:hAnsi="Arial" w:cs="Arial"/>
          <w:sz w:val="24"/>
          <w:szCs w:val="24"/>
          <w:lang w:val="en-GB"/>
        </w:rPr>
        <w:t>.</w:t>
      </w:r>
    </w:p>
    <w:p w14:paraId="0B1B6AD2" w14:textId="77777777" w:rsidR="005A39E7" w:rsidRPr="005A39E7" w:rsidRDefault="005A39E7" w:rsidP="005A39E7">
      <w:pPr>
        <w:ind w:left="927"/>
        <w:jc w:val="both"/>
        <w:rPr>
          <w:rFonts w:ascii="Arial" w:hAnsi="Arial" w:cs="Arial"/>
          <w:sz w:val="24"/>
          <w:szCs w:val="24"/>
        </w:rPr>
      </w:pPr>
    </w:p>
    <w:p w14:paraId="4BE02676" w14:textId="35606018" w:rsidR="0066245B" w:rsidRPr="0066245B" w:rsidRDefault="0066245B" w:rsidP="0066245B">
      <w:pPr>
        <w:ind w:left="927"/>
        <w:jc w:val="both"/>
        <w:rPr>
          <w:rFonts w:ascii="Arial" w:eastAsia="Calibri" w:hAnsi="Arial" w:cs="Arial"/>
          <w:sz w:val="24"/>
          <w:szCs w:val="24"/>
        </w:rPr>
      </w:pPr>
      <w:r w:rsidRPr="0066245B">
        <w:rPr>
          <w:rFonts w:ascii="Arial" w:eastAsia="Calibri" w:hAnsi="Arial" w:cs="Arial"/>
          <w:sz w:val="24"/>
          <w:szCs w:val="24"/>
        </w:rPr>
        <w:t>In relation to the 2018/19 performance management and pay processes:</w:t>
      </w:r>
    </w:p>
    <w:p w14:paraId="71304DC9" w14:textId="77777777" w:rsidR="0066245B" w:rsidRPr="0066245B" w:rsidRDefault="0066245B" w:rsidP="0018595B">
      <w:pPr>
        <w:pStyle w:val="ListParagraph"/>
        <w:numPr>
          <w:ilvl w:val="0"/>
          <w:numId w:val="16"/>
        </w:numPr>
        <w:jc w:val="both"/>
        <w:rPr>
          <w:rFonts w:ascii="Arial" w:eastAsia="Calibri" w:hAnsi="Arial" w:cs="Arial"/>
          <w:sz w:val="24"/>
          <w:szCs w:val="24"/>
        </w:rPr>
      </w:pPr>
      <w:r w:rsidRPr="0066245B">
        <w:rPr>
          <w:rFonts w:ascii="Arial" w:eastAsia="Calibri" w:hAnsi="Arial" w:cs="Arial"/>
          <w:b/>
          <w:sz w:val="24"/>
          <w:szCs w:val="24"/>
        </w:rPr>
        <w:t>confirm</w:t>
      </w:r>
      <w:r w:rsidRPr="0066245B">
        <w:rPr>
          <w:rFonts w:ascii="Arial" w:eastAsia="Calibri" w:hAnsi="Arial" w:cs="Arial"/>
          <w:sz w:val="24"/>
          <w:szCs w:val="24"/>
        </w:rPr>
        <w:t xml:space="preserve"> its delegation arrangements, i.e. committee structure, membership, terms of reference and any training required;</w:t>
      </w:r>
    </w:p>
    <w:p w14:paraId="6C2B87BC" w14:textId="3AC2DBF3" w:rsidR="004430C1" w:rsidRPr="0066245B" w:rsidRDefault="0066245B" w:rsidP="0018595B">
      <w:pPr>
        <w:pStyle w:val="ListParagraph"/>
        <w:numPr>
          <w:ilvl w:val="0"/>
          <w:numId w:val="16"/>
        </w:numPr>
        <w:spacing w:line="276" w:lineRule="auto"/>
        <w:jc w:val="both"/>
        <w:rPr>
          <w:rFonts w:ascii="Arial" w:eastAsia="Arial" w:hAnsi="Arial" w:cs="Arial"/>
          <w:color w:val="000000" w:themeColor="text1"/>
          <w:sz w:val="24"/>
          <w:szCs w:val="24"/>
          <w:lang w:val="en-GB"/>
        </w:rPr>
      </w:pPr>
      <w:r w:rsidRPr="0066245B">
        <w:rPr>
          <w:rFonts w:ascii="Arial" w:eastAsia="Calibri" w:hAnsi="Arial" w:cs="Arial"/>
          <w:b/>
          <w:color w:val="000000"/>
          <w:sz w:val="24"/>
          <w:szCs w:val="24"/>
        </w:rPr>
        <w:t>consider and approve</w:t>
      </w:r>
      <w:r w:rsidRPr="0066245B">
        <w:rPr>
          <w:rFonts w:ascii="Arial" w:eastAsia="Calibri" w:hAnsi="Arial" w:cs="Arial"/>
          <w:color w:val="000000"/>
          <w:sz w:val="24"/>
          <w:szCs w:val="24"/>
        </w:rPr>
        <w:t xml:space="preserve"> the appointment of an external adviser to provide a</w:t>
      </w:r>
      <w:r w:rsidR="002D73A6">
        <w:rPr>
          <w:rFonts w:ascii="Arial" w:eastAsia="Calibri" w:hAnsi="Arial" w:cs="Arial"/>
          <w:color w:val="000000"/>
          <w:sz w:val="24"/>
          <w:szCs w:val="24"/>
        </w:rPr>
        <w:t>dvice and support</w:t>
      </w:r>
      <w:r w:rsidRPr="0066245B">
        <w:rPr>
          <w:rFonts w:ascii="Arial" w:eastAsia="Calibri" w:hAnsi="Arial" w:cs="Arial"/>
          <w:color w:val="000000"/>
          <w:sz w:val="24"/>
          <w:szCs w:val="24"/>
        </w:rPr>
        <w:t xml:space="preserve"> the headteacher's appraisal</w:t>
      </w:r>
      <w:r w:rsidR="002D73A6">
        <w:rPr>
          <w:rFonts w:ascii="Arial" w:eastAsia="Calibri" w:hAnsi="Arial" w:cs="Arial"/>
          <w:color w:val="000000"/>
          <w:sz w:val="24"/>
          <w:szCs w:val="24"/>
          <w:lang w:val="en-GB"/>
        </w:rPr>
        <w:t xml:space="preserve"> process</w:t>
      </w:r>
      <w:r w:rsidRPr="0066245B">
        <w:rPr>
          <w:rFonts w:ascii="Arial" w:eastAsia="Calibri" w:hAnsi="Arial" w:cs="Arial"/>
          <w:color w:val="000000"/>
          <w:sz w:val="24"/>
          <w:szCs w:val="24"/>
          <w:lang w:val="en-GB"/>
        </w:rPr>
        <w:t>.</w:t>
      </w:r>
    </w:p>
    <w:p w14:paraId="5431ECF6" w14:textId="154FADB9" w:rsidR="3E5F3C5D" w:rsidRPr="0070086C" w:rsidRDefault="3E5F3C5D" w:rsidP="3E5F3C5D">
      <w:pPr>
        <w:ind w:left="567"/>
        <w:jc w:val="both"/>
        <w:rPr>
          <w:rFonts w:ascii="Arial" w:hAnsi="Arial" w:cs="Arial"/>
          <w:sz w:val="24"/>
          <w:szCs w:val="24"/>
        </w:rPr>
      </w:pPr>
    </w:p>
    <w:p w14:paraId="4EB03FC1" w14:textId="77777777" w:rsidR="004430C1" w:rsidRPr="0070086C" w:rsidRDefault="004430C1" w:rsidP="0018595B">
      <w:pPr>
        <w:pStyle w:val="ListParagraph"/>
        <w:numPr>
          <w:ilvl w:val="0"/>
          <w:numId w:val="1"/>
        </w:numPr>
        <w:jc w:val="both"/>
        <w:rPr>
          <w:rFonts w:ascii="Arial" w:hAnsi="Arial" w:cs="Arial"/>
          <w:color w:val="000000" w:themeColor="text1"/>
          <w:sz w:val="28"/>
          <w:szCs w:val="28"/>
          <w:lang w:val="en-GB"/>
        </w:rPr>
      </w:pPr>
      <w:r w:rsidRPr="0070086C">
        <w:rPr>
          <w:rFonts w:ascii="Arial" w:eastAsia="Arial" w:hAnsi="Arial" w:cs="Arial"/>
          <w:b/>
          <w:bCs/>
          <w:color w:val="000000" w:themeColor="text1"/>
          <w:sz w:val="28"/>
          <w:szCs w:val="28"/>
          <w:lang w:val="en-GB"/>
        </w:rPr>
        <w:t>Educational Visits</w:t>
      </w:r>
    </w:p>
    <w:p w14:paraId="65FF6B4E" w14:textId="77777777" w:rsidR="005E6254" w:rsidRPr="0070086C" w:rsidRDefault="005E6254" w:rsidP="005E6254">
      <w:pPr>
        <w:spacing w:line="276" w:lineRule="auto"/>
        <w:jc w:val="both"/>
        <w:rPr>
          <w:rFonts w:ascii="Arial" w:hAnsi="Arial" w:cs="Arial"/>
          <w:color w:val="000000" w:themeColor="text1"/>
          <w:sz w:val="24"/>
          <w:szCs w:val="24"/>
          <w:lang w:eastAsia="x-none"/>
        </w:rPr>
      </w:pPr>
    </w:p>
    <w:p w14:paraId="143B6D6B" w14:textId="77777777" w:rsidR="004430C1" w:rsidRPr="0070086C" w:rsidRDefault="004430C1" w:rsidP="0018595B">
      <w:pPr>
        <w:pStyle w:val="ListParagraph"/>
        <w:numPr>
          <w:ilvl w:val="0"/>
          <w:numId w:val="12"/>
        </w:numPr>
        <w:spacing w:line="276" w:lineRule="auto"/>
        <w:jc w:val="both"/>
        <w:rPr>
          <w:rFonts w:ascii="Arial" w:hAnsi="Arial" w:cs="Arial"/>
          <w:sz w:val="24"/>
          <w:szCs w:val="24"/>
        </w:rPr>
      </w:pPr>
      <w:r w:rsidRPr="0070086C">
        <w:rPr>
          <w:rFonts w:ascii="Arial" w:eastAsia="Arial" w:hAnsi="Arial" w:cs="Arial"/>
          <w:b/>
          <w:bCs/>
          <w:color w:val="000000" w:themeColor="text1"/>
          <w:sz w:val="24"/>
          <w:szCs w:val="24"/>
        </w:rPr>
        <w:t>Monitoring and Evaluation of Visits</w:t>
      </w:r>
    </w:p>
    <w:p w14:paraId="46E16B13" w14:textId="77777777" w:rsidR="004430C1" w:rsidRPr="0070086C" w:rsidRDefault="004430C1" w:rsidP="005E6254">
      <w:pPr>
        <w:ind w:left="720"/>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 xml:space="preserve">The governing board is asked to </w:t>
      </w:r>
      <w:r w:rsidRPr="0070086C">
        <w:rPr>
          <w:rFonts w:ascii="Arial" w:eastAsia="Arial" w:hAnsi="Arial" w:cs="Arial"/>
          <w:color w:val="000000" w:themeColor="text1"/>
          <w:sz w:val="24"/>
          <w:szCs w:val="24"/>
        </w:rPr>
        <w:t>review any recent educational visits in relation to the impact and benefits for pupils</w:t>
      </w:r>
    </w:p>
    <w:p w14:paraId="50D5A380" w14:textId="77777777" w:rsidR="004430C1" w:rsidRPr="0070086C" w:rsidRDefault="004430C1" w:rsidP="004430C1">
      <w:pPr>
        <w:ind w:left="567"/>
        <w:jc w:val="both"/>
        <w:rPr>
          <w:rFonts w:ascii="Arial" w:hAnsi="Arial" w:cs="Arial"/>
          <w:color w:val="000000" w:themeColor="text1"/>
          <w:sz w:val="24"/>
          <w:szCs w:val="24"/>
        </w:rPr>
      </w:pPr>
    </w:p>
    <w:p w14:paraId="1666BDD6" w14:textId="77777777" w:rsidR="005E6254" w:rsidRPr="0070086C" w:rsidRDefault="005E6254" w:rsidP="0018595B">
      <w:pPr>
        <w:pStyle w:val="ListParagraph"/>
        <w:numPr>
          <w:ilvl w:val="0"/>
          <w:numId w:val="12"/>
        </w:numPr>
        <w:spacing w:line="276" w:lineRule="auto"/>
        <w:jc w:val="both"/>
        <w:rPr>
          <w:rFonts w:ascii="Arial" w:hAnsi="Arial" w:cs="Arial"/>
          <w:sz w:val="24"/>
          <w:szCs w:val="24"/>
        </w:rPr>
      </w:pPr>
      <w:r w:rsidRPr="0070086C">
        <w:rPr>
          <w:rFonts w:ascii="Arial" w:eastAsia="Arial" w:hAnsi="Arial" w:cs="Arial"/>
          <w:b/>
          <w:bCs/>
          <w:color w:val="000000" w:themeColor="text1"/>
          <w:sz w:val="24"/>
          <w:szCs w:val="24"/>
        </w:rPr>
        <w:t>A</w:t>
      </w:r>
      <w:r w:rsidR="004430C1" w:rsidRPr="0070086C">
        <w:rPr>
          <w:rFonts w:ascii="Arial" w:eastAsia="Arial" w:hAnsi="Arial" w:cs="Arial"/>
          <w:b/>
          <w:bCs/>
          <w:color w:val="000000" w:themeColor="text1"/>
          <w:sz w:val="24"/>
          <w:szCs w:val="24"/>
          <w:lang w:val="en-GB"/>
        </w:rPr>
        <w:t>pprova</w:t>
      </w:r>
      <w:r w:rsidRPr="0070086C">
        <w:rPr>
          <w:rFonts w:ascii="Arial" w:eastAsia="Arial" w:hAnsi="Arial" w:cs="Arial"/>
          <w:b/>
          <w:bCs/>
          <w:color w:val="000000" w:themeColor="text1"/>
          <w:sz w:val="24"/>
          <w:szCs w:val="24"/>
        </w:rPr>
        <w:t>l</w:t>
      </w:r>
    </w:p>
    <w:p w14:paraId="040F4925" w14:textId="7E8D81C5" w:rsidR="004430C1" w:rsidRPr="0070086C" w:rsidRDefault="004430C1" w:rsidP="005E6254">
      <w:pPr>
        <w:ind w:left="720"/>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 xml:space="preserve">The governing board is asked to consider </w:t>
      </w:r>
      <w:r w:rsidRPr="0070086C">
        <w:rPr>
          <w:rFonts w:ascii="Arial" w:eastAsia="Arial" w:hAnsi="Arial" w:cs="Arial"/>
          <w:color w:val="000000" w:themeColor="text1"/>
          <w:sz w:val="24"/>
          <w:szCs w:val="24"/>
        </w:rPr>
        <w:t>any proposed educational visits that require governing board approval.</w:t>
      </w:r>
    </w:p>
    <w:p w14:paraId="5E4728C0" w14:textId="77777777" w:rsidR="004430C1" w:rsidRPr="0070086C" w:rsidRDefault="004430C1" w:rsidP="005E6254">
      <w:pPr>
        <w:ind w:left="567"/>
        <w:jc w:val="both"/>
        <w:rPr>
          <w:rFonts w:ascii="Arial" w:hAnsi="Arial" w:cs="Arial"/>
          <w:b/>
          <w:bCs/>
          <w:sz w:val="24"/>
          <w:szCs w:val="24"/>
        </w:rPr>
      </w:pPr>
    </w:p>
    <w:p w14:paraId="7BDDB1BA" w14:textId="07250ABC" w:rsidR="005E6254" w:rsidRPr="0070086C" w:rsidRDefault="005E6254" w:rsidP="0018595B">
      <w:pPr>
        <w:numPr>
          <w:ilvl w:val="0"/>
          <w:numId w:val="1"/>
        </w:numPr>
        <w:jc w:val="both"/>
        <w:rPr>
          <w:rFonts w:ascii="Arial" w:hAnsi="Arial" w:cs="Arial"/>
          <w:b/>
          <w:bCs/>
          <w:sz w:val="28"/>
          <w:szCs w:val="28"/>
        </w:rPr>
      </w:pPr>
      <w:r w:rsidRPr="0070086C">
        <w:rPr>
          <w:rFonts w:ascii="Arial" w:hAnsi="Arial" w:cs="Arial"/>
          <w:b/>
          <w:bCs/>
          <w:sz w:val="28"/>
          <w:szCs w:val="28"/>
        </w:rPr>
        <w:t>Finance</w:t>
      </w:r>
    </w:p>
    <w:p w14:paraId="02F83565" w14:textId="77777777" w:rsidR="005E6254" w:rsidRPr="0070086C" w:rsidRDefault="005E6254" w:rsidP="005E6254">
      <w:pPr>
        <w:ind w:left="567"/>
        <w:jc w:val="both"/>
        <w:rPr>
          <w:rFonts w:ascii="Arial" w:hAnsi="Arial" w:cs="Arial"/>
          <w:bCs/>
          <w:sz w:val="24"/>
          <w:szCs w:val="24"/>
        </w:rPr>
      </w:pPr>
    </w:p>
    <w:p w14:paraId="331973C4" w14:textId="19767CD6" w:rsidR="005E6254" w:rsidRPr="0070086C" w:rsidRDefault="005E6254" w:rsidP="0018595B">
      <w:pPr>
        <w:pStyle w:val="ListParagraph"/>
        <w:numPr>
          <w:ilvl w:val="0"/>
          <w:numId w:val="13"/>
        </w:numPr>
        <w:jc w:val="both"/>
        <w:rPr>
          <w:rFonts w:ascii="Arial" w:hAnsi="Arial" w:cs="Arial"/>
          <w:b/>
          <w:bCs/>
          <w:sz w:val="24"/>
          <w:szCs w:val="24"/>
        </w:rPr>
      </w:pPr>
      <w:r w:rsidRPr="0070086C">
        <w:rPr>
          <w:rFonts w:ascii="Arial" w:hAnsi="Arial" w:cs="Arial"/>
          <w:b/>
          <w:bCs/>
          <w:sz w:val="24"/>
          <w:szCs w:val="24"/>
          <w:lang w:val="en-GB"/>
        </w:rPr>
        <w:t>School Budget 2019/20 and Forecasts for 2020/21 and 2021/22</w:t>
      </w:r>
    </w:p>
    <w:p w14:paraId="13F5109B" w14:textId="3C3C4371" w:rsidR="0066245B" w:rsidRPr="00D94EED" w:rsidRDefault="0066245B" w:rsidP="0066245B">
      <w:pPr>
        <w:pStyle w:val="ListParagraph"/>
        <w:tabs>
          <w:tab w:val="left" w:pos="567"/>
        </w:tabs>
        <w:ind w:left="927"/>
        <w:rPr>
          <w:rFonts w:ascii="Arial" w:hAnsi="Arial" w:cs="Arial"/>
          <w:sz w:val="24"/>
          <w:lang w:val="en-GB"/>
        </w:rPr>
      </w:pPr>
      <w:r w:rsidRPr="0066245B">
        <w:rPr>
          <w:rFonts w:ascii="Arial" w:hAnsi="Arial" w:cs="Arial"/>
          <w:b/>
          <w:sz w:val="24"/>
        </w:rPr>
        <w:t xml:space="preserve">The governing board is asked </w:t>
      </w:r>
      <w:r w:rsidR="00F23D9D">
        <w:rPr>
          <w:rFonts w:ascii="Arial" w:hAnsi="Arial" w:cs="Arial"/>
          <w:b/>
          <w:sz w:val="24"/>
          <w:lang w:val="en-GB"/>
        </w:rPr>
        <w:t xml:space="preserve">to </w:t>
      </w:r>
      <w:r w:rsidR="00F23D9D" w:rsidRPr="00F23D9D">
        <w:rPr>
          <w:rFonts w:ascii="Arial" w:hAnsi="Arial" w:cs="Arial"/>
          <w:sz w:val="24"/>
          <w:lang w:val="en-GB"/>
        </w:rPr>
        <w:t>note the information provided and</w:t>
      </w:r>
      <w:r w:rsidRPr="00F23D9D">
        <w:rPr>
          <w:rFonts w:ascii="Arial" w:hAnsi="Arial" w:cs="Arial"/>
          <w:color w:val="FF0000"/>
          <w:sz w:val="24"/>
        </w:rPr>
        <w:t xml:space="preserve"> </w:t>
      </w:r>
      <w:r w:rsidRPr="00D94EED">
        <w:rPr>
          <w:rFonts w:ascii="Arial" w:hAnsi="Arial" w:cs="Arial"/>
          <w:sz w:val="24"/>
        </w:rPr>
        <w:t>make arrangements to</w:t>
      </w:r>
      <w:r w:rsidRPr="00D94EED">
        <w:rPr>
          <w:rFonts w:ascii="Arial" w:hAnsi="Arial" w:cs="Arial"/>
          <w:sz w:val="24"/>
          <w:lang w:val="en-GB"/>
        </w:rPr>
        <w:t xml:space="preserve">: </w:t>
      </w:r>
    </w:p>
    <w:p w14:paraId="332EC769" w14:textId="71F4C2FA" w:rsidR="0066245B" w:rsidRPr="0021351E" w:rsidRDefault="0066245B" w:rsidP="0018595B">
      <w:pPr>
        <w:pStyle w:val="ListParagraph"/>
        <w:numPr>
          <w:ilvl w:val="0"/>
          <w:numId w:val="17"/>
        </w:numPr>
        <w:tabs>
          <w:tab w:val="left" w:pos="567"/>
        </w:tabs>
        <w:rPr>
          <w:rFonts w:ascii="Arial" w:hAnsi="Arial" w:cs="Arial"/>
          <w:sz w:val="24"/>
        </w:rPr>
      </w:pPr>
      <w:r w:rsidRPr="0021351E">
        <w:rPr>
          <w:rFonts w:ascii="Arial" w:hAnsi="Arial" w:cs="Arial"/>
          <w:sz w:val="24"/>
        </w:rPr>
        <w:t>approve the school's budget plan for 2019</w:t>
      </w:r>
      <w:r w:rsidRPr="0021351E">
        <w:rPr>
          <w:rFonts w:ascii="Arial" w:hAnsi="Arial" w:cs="Arial"/>
          <w:sz w:val="24"/>
          <w:lang w:val="en-GB"/>
        </w:rPr>
        <w:t>/20, along with forecasts for 2020/21 and 2021/22,</w:t>
      </w:r>
      <w:r w:rsidRPr="0021351E">
        <w:rPr>
          <w:rFonts w:ascii="Arial" w:hAnsi="Arial" w:cs="Arial"/>
          <w:sz w:val="24"/>
        </w:rPr>
        <w:t xml:space="preserve"> </w:t>
      </w:r>
    </w:p>
    <w:p w14:paraId="498A126F" w14:textId="6A6D98D4" w:rsidR="00D94EED" w:rsidRPr="005A39E7" w:rsidRDefault="0066245B" w:rsidP="0021351E">
      <w:pPr>
        <w:pStyle w:val="ListParagraph"/>
        <w:numPr>
          <w:ilvl w:val="0"/>
          <w:numId w:val="17"/>
        </w:numPr>
        <w:tabs>
          <w:tab w:val="left" w:pos="567"/>
        </w:tabs>
        <w:rPr>
          <w:rFonts w:ascii="Arial" w:hAnsi="Arial" w:cs="Arial"/>
          <w:color w:val="000000" w:themeColor="text1"/>
          <w:sz w:val="24"/>
        </w:rPr>
      </w:pPr>
      <w:r w:rsidRPr="0021351E">
        <w:rPr>
          <w:rFonts w:ascii="Arial" w:hAnsi="Arial" w:cs="Arial"/>
          <w:sz w:val="24"/>
        </w:rPr>
        <w:t>submi</w:t>
      </w:r>
      <w:r w:rsidRPr="0021351E">
        <w:rPr>
          <w:rFonts w:ascii="Arial" w:hAnsi="Arial" w:cs="Arial"/>
          <w:sz w:val="24"/>
          <w:lang w:val="en-GB"/>
        </w:rPr>
        <w:t>t the agreed budget and forecasts</w:t>
      </w:r>
      <w:r w:rsidRPr="0021351E">
        <w:rPr>
          <w:rFonts w:ascii="Arial" w:hAnsi="Arial" w:cs="Arial"/>
          <w:sz w:val="24"/>
        </w:rPr>
        <w:t xml:space="preserve"> to the authority by</w:t>
      </w:r>
      <w:r w:rsidR="005A39E7">
        <w:rPr>
          <w:rFonts w:ascii="Arial" w:hAnsi="Arial" w:cs="Arial"/>
          <w:sz w:val="24"/>
          <w:lang w:val="en-GB"/>
        </w:rPr>
        <w:t xml:space="preserve"> </w:t>
      </w:r>
      <w:r w:rsidR="00DD5E6B" w:rsidRPr="005A39E7">
        <w:rPr>
          <w:rFonts w:ascii="Arial" w:hAnsi="Arial" w:cs="Arial"/>
          <w:color w:val="000000" w:themeColor="text1"/>
          <w:sz w:val="24"/>
          <w:lang w:val="en-GB"/>
        </w:rPr>
        <w:t>17</w:t>
      </w:r>
      <w:r w:rsidR="005A39E7" w:rsidRPr="005A39E7">
        <w:rPr>
          <w:rFonts w:ascii="Arial" w:hAnsi="Arial" w:cs="Arial"/>
          <w:color w:val="000000" w:themeColor="text1"/>
          <w:sz w:val="24"/>
          <w:vertAlign w:val="superscript"/>
          <w:lang w:val="en-GB"/>
        </w:rPr>
        <w:t>th</w:t>
      </w:r>
      <w:r w:rsidR="005A39E7" w:rsidRPr="005A39E7">
        <w:rPr>
          <w:rFonts w:ascii="Arial" w:hAnsi="Arial" w:cs="Arial"/>
          <w:color w:val="000000" w:themeColor="text1"/>
          <w:sz w:val="24"/>
          <w:lang w:val="en-GB"/>
        </w:rPr>
        <w:t xml:space="preserve"> </w:t>
      </w:r>
      <w:r w:rsidR="00DD5E6B" w:rsidRPr="005A39E7">
        <w:rPr>
          <w:rFonts w:ascii="Arial" w:hAnsi="Arial" w:cs="Arial"/>
          <w:color w:val="000000" w:themeColor="text1"/>
          <w:sz w:val="24"/>
          <w:lang w:val="en-GB"/>
        </w:rPr>
        <w:t>May 2019</w:t>
      </w:r>
      <w:r w:rsidR="005A39E7" w:rsidRPr="005A39E7">
        <w:rPr>
          <w:rFonts w:ascii="Arial" w:hAnsi="Arial" w:cs="Arial"/>
          <w:color w:val="000000" w:themeColor="text1"/>
          <w:sz w:val="24"/>
          <w:lang w:val="en-GB"/>
        </w:rPr>
        <w:t xml:space="preserve">. </w:t>
      </w:r>
    </w:p>
    <w:p w14:paraId="6EB85861" w14:textId="77777777" w:rsidR="00D94EED" w:rsidRPr="0021351E" w:rsidRDefault="00D94EED" w:rsidP="0021351E">
      <w:pPr>
        <w:jc w:val="both"/>
        <w:rPr>
          <w:rFonts w:ascii="Arial" w:hAnsi="Arial" w:cs="Arial"/>
          <w:bCs/>
          <w:sz w:val="24"/>
          <w:szCs w:val="24"/>
        </w:rPr>
      </w:pPr>
    </w:p>
    <w:p w14:paraId="727AE9C7" w14:textId="6C83BB98" w:rsidR="005E6254" w:rsidRPr="0070086C" w:rsidRDefault="0070086C" w:rsidP="0018595B">
      <w:pPr>
        <w:pStyle w:val="ListParagraph"/>
        <w:numPr>
          <w:ilvl w:val="0"/>
          <w:numId w:val="13"/>
        </w:numPr>
        <w:jc w:val="both"/>
        <w:rPr>
          <w:rFonts w:ascii="Arial" w:hAnsi="Arial" w:cs="Arial"/>
          <w:b/>
          <w:bCs/>
          <w:sz w:val="24"/>
          <w:szCs w:val="24"/>
          <w:lang w:val="en-GB"/>
        </w:rPr>
      </w:pPr>
      <w:r w:rsidRPr="0070086C">
        <w:rPr>
          <w:rFonts w:ascii="Arial" w:hAnsi="Arial" w:cs="Arial"/>
          <w:b/>
          <w:bCs/>
          <w:sz w:val="24"/>
          <w:szCs w:val="24"/>
          <w:lang w:val="en-GB"/>
        </w:rPr>
        <w:t>Schools Financial Value Standard (SFVS)</w:t>
      </w:r>
    </w:p>
    <w:p w14:paraId="6ADB5FF9" w14:textId="77777777" w:rsidR="0066245B" w:rsidRPr="0066245B" w:rsidRDefault="0066245B" w:rsidP="0066245B">
      <w:pPr>
        <w:pStyle w:val="ListParagraph"/>
        <w:ind w:left="927"/>
        <w:jc w:val="both"/>
        <w:rPr>
          <w:rFonts w:ascii="Arial" w:hAnsi="Arial" w:cs="Arial"/>
          <w:bCs/>
          <w:sz w:val="24"/>
          <w:szCs w:val="24"/>
          <w:lang w:val="en-GB"/>
        </w:rPr>
      </w:pPr>
      <w:r w:rsidRPr="0066245B">
        <w:rPr>
          <w:rFonts w:ascii="Arial" w:hAnsi="Arial" w:cs="Arial"/>
          <w:bCs/>
          <w:sz w:val="24"/>
          <w:szCs w:val="24"/>
          <w:lang w:val="en-GB"/>
        </w:rPr>
        <w:t>The governing board is asked to approve the completion of the Schools Financial Value Standard (SFVS) by:</w:t>
      </w:r>
    </w:p>
    <w:p w14:paraId="2C807C41" w14:textId="519BE224" w:rsidR="0066245B" w:rsidRPr="0066245B" w:rsidRDefault="0066245B" w:rsidP="0018595B">
      <w:pPr>
        <w:pStyle w:val="ListParagraph"/>
        <w:numPr>
          <w:ilvl w:val="0"/>
          <w:numId w:val="18"/>
        </w:numPr>
        <w:jc w:val="both"/>
        <w:rPr>
          <w:rFonts w:ascii="Arial" w:hAnsi="Arial" w:cs="Arial"/>
          <w:bCs/>
          <w:sz w:val="24"/>
          <w:szCs w:val="24"/>
          <w:lang w:val="en-GB"/>
        </w:rPr>
      </w:pPr>
      <w:r>
        <w:rPr>
          <w:rFonts w:ascii="Arial" w:hAnsi="Arial" w:cs="Arial"/>
          <w:bCs/>
          <w:sz w:val="24"/>
          <w:szCs w:val="24"/>
          <w:lang w:val="en-GB"/>
        </w:rPr>
        <w:t>a</w:t>
      </w:r>
      <w:r w:rsidRPr="0066245B">
        <w:rPr>
          <w:rFonts w:ascii="Arial" w:hAnsi="Arial" w:cs="Arial"/>
          <w:bCs/>
          <w:sz w:val="24"/>
          <w:szCs w:val="24"/>
          <w:lang w:val="en-GB"/>
        </w:rPr>
        <w:t>ccepting the SFVS report together with the completed self-assessment prepared by the Finance/Resources Committee (or other appropriate group of governors);</w:t>
      </w:r>
    </w:p>
    <w:p w14:paraId="582B822F" w14:textId="0F13C641" w:rsidR="0066245B" w:rsidRPr="0066245B" w:rsidRDefault="0066245B" w:rsidP="0018595B">
      <w:pPr>
        <w:pStyle w:val="ListParagraph"/>
        <w:numPr>
          <w:ilvl w:val="0"/>
          <w:numId w:val="18"/>
        </w:numPr>
        <w:jc w:val="both"/>
        <w:rPr>
          <w:rFonts w:ascii="Arial" w:hAnsi="Arial" w:cs="Arial"/>
          <w:bCs/>
          <w:sz w:val="24"/>
          <w:szCs w:val="24"/>
          <w:lang w:val="en-GB"/>
        </w:rPr>
      </w:pPr>
      <w:r w:rsidRPr="0066245B">
        <w:rPr>
          <w:rFonts w:ascii="Arial" w:hAnsi="Arial" w:cs="Arial"/>
          <w:bCs/>
          <w:sz w:val="24"/>
          <w:szCs w:val="24"/>
          <w:lang w:val="en-GB"/>
        </w:rPr>
        <w:t>agreeing the SFVS action plan (if applicable);</w:t>
      </w:r>
    </w:p>
    <w:p w14:paraId="182E243C" w14:textId="305EDD2E" w:rsidR="0066245B" w:rsidRPr="0066245B" w:rsidRDefault="0066245B" w:rsidP="0018595B">
      <w:pPr>
        <w:pStyle w:val="ListParagraph"/>
        <w:numPr>
          <w:ilvl w:val="0"/>
          <w:numId w:val="18"/>
        </w:numPr>
        <w:jc w:val="both"/>
        <w:rPr>
          <w:rFonts w:ascii="Arial" w:hAnsi="Arial" w:cs="Arial"/>
          <w:bCs/>
          <w:sz w:val="24"/>
          <w:szCs w:val="24"/>
          <w:lang w:val="en-GB"/>
        </w:rPr>
      </w:pPr>
      <w:r w:rsidRPr="0066245B">
        <w:rPr>
          <w:rFonts w:ascii="Arial" w:hAnsi="Arial" w:cs="Arial"/>
          <w:bCs/>
          <w:sz w:val="24"/>
          <w:szCs w:val="24"/>
          <w:lang w:val="en-GB"/>
        </w:rPr>
        <w:t xml:space="preserve">submitting the approved standard to the local authority in the prescribed format by 31 March. </w:t>
      </w:r>
    </w:p>
    <w:p w14:paraId="3D30DF7F" w14:textId="77777777" w:rsidR="0066245B" w:rsidRPr="0066245B" w:rsidRDefault="0066245B" w:rsidP="0066245B">
      <w:pPr>
        <w:pStyle w:val="ListParagraph"/>
        <w:ind w:left="927"/>
        <w:jc w:val="both"/>
        <w:rPr>
          <w:rFonts w:ascii="Arial" w:hAnsi="Arial" w:cs="Arial"/>
          <w:bCs/>
          <w:sz w:val="24"/>
          <w:szCs w:val="24"/>
          <w:lang w:val="en-GB"/>
        </w:rPr>
      </w:pPr>
    </w:p>
    <w:p w14:paraId="14C0B107" w14:textId="17278E8A" w:rsidR="0070086C" w:rsidRDefault="0066245B" w:rsidP="0066245B">
      <w:pPr>
        <w:pStyle w:val="ListParagraph"/>
        <w:ind w:left="927"/>
        <w:jc w:val="both"/>
        <w:rPr>
          <w:rFonts w:ascii="Arial" w:hAnsi="Arial" w:cs="Arial"/>
          <w:bCs/>
          <w:sz w:val="24"/>
          <w:szCs w:val="24"/>
          <w:lang w:val="en-GB"/>
        </w:rPr>
      </w:pPr>
      <w:r w:rsidRPr="0066245B">
        <w:rPr>
          <w:rFonts w:ascii="Arial" w:hAnsi="Arial" w:cs="Arial"/>
          <w:bCs/>
          <w:sz w:val="24"/>
          <w:szCs w:val="24"/>
          <w:lang w:val="en-GB"/>
        </w:rPr>
        <w:t>Please note: As SFVS is a statutory requirement of schools the Schools Forum has approved sanctions for any school failing to complete the annual SFVS process and submit their return by 31 March each year.</w:t>
      </w:r>
    </w:p>
    <w:p w14:paraId="6393EF11" w14:textId="3D473C16" w:rsidR="00DE2A2C" w:rsidRDefault="00DE2A2C" w:rsidP="0066245B">
      <w:pPr>
        <w:pStyle w:val="ListParagraph"/>
        <w:ind w:left="927"/>
        <w:jc w:val="both"/>
        <w:rPr>
          <w:rFonts w:ascii="Arial" w:hAnsi="Arial" w:cs="Arial"/>
          <w:bCs/>
          <w:sz w:val="24"/>
          <w:szCs w:val="24"/>
          <w:lang w:val="en-GB"/>
        </w:rPr>
      </w:pPr>
    </w:p>
    <w:p w14:paraId="70D8FAD2" w14:textId="77777777" w:rsidR="00DE2A2C" w:rsidRPr="0070086C" w:rsidRDefault="00DE2A2C" w:rsidP="0066245B">
      <w:pPr>
        <w:pStyle w:val="ListParagraph"/>
        <w:ind w:left="927"/>
        <w:jc w:val="both"/>
        <w:rPr>
          <w:rFonts w:ascii="Arial" w:hAnsi="Arial" w:cs="Arial"/>
          <w:bCs/>
          <w:sz w:val="24"/>
          <w:szCs w:val="24"/>
          <w:lang w:val="en-GB"/>
        </w:rPr>
      </w:pPr>
    </w:p>
    <w:p w14:paraId="5622BDA8" w14:textId="2B8C8D77" w:rsidR="005E6254" w:rsidRPr="0070086C" w:rsidRDefault="005E6254" w:rsidP="0018595B">
      <w:pPr>
        <w:pStyle w:val="ListParagraph"/>
        <w:numPr>
          <w:ilvl w:val="0"/>
          <w:numId w:val="13"/>
        </w:numPr>
        <w:jc w:val="both"/>
        <w:rPr>
          <w:rFonts w:ascii="Arial" w:hAnsi="Arial" w:cs="Arial"/>
          <w:sz w:val="24"/>
          <w:szCs w:val="24"/>
        </w:rPr>
      </w:pPr>
      <w:r w:rsidRPr="0070086C">
        <w:rPr>
          <w:rFonts w:ascii="Arial" w:eastAsia="Arial" w:hAnsi="Arial" w:cs="Arial"/>
          <w:b/>
          <w:bCs/>
          <w:color w:val="000000" w:themeColor="text1"/>
          <w:sz w:val="24"/>
          <w:szCs w:val="24"/>
        </w:rPr>
        <w:lastRenderedPageBreak/>
        <w:t>The Unofficial School Fund 2017/18</w:t>
      </w:r>
      <w:r w:rsidR="0070086C" w:rsidRPr="0070086C">
        <w:rPr>
          <w:rFonts w:ascii="Arial" w:eastAsia="Arial" w:hAnsi="Arial" w:cs="Arial"/>
          <w:b/>
          <w:bCs/>
          <w:color w:val="000000" w:themeColor="text1"/>
          <w:sz w:val="24"/>
          <w:szCs w:val="24"/>
          <w:lang w:val="en-GB"/>
        </w:rPr>
        <w:t xml:space="preserve"> </w:t>
      </w:r>
    </w:p>
    <w:p w14:paraId="68611349" w14:textId="4A20EB9A" w:rsidR="005E6254" w:rsidRPr="0013272F" w:rsidRDefault="005E6254" w:rsidP="0013272F">
      <w:pPr>
        <w:spacing w:line="276" w:lineRule="auto"/>
        <w:ind w:left="1080"/>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The governing board is asked to</w:t>
      </w:r>
      <w:r w:rsidR="0013272F">
        <w:rPr>
          <w:rFonts w:ascii="Arial" w:eastAsia="Arial" w:hAnsi="Arial" w:cs="Arial"/>
          <w:b/>
          <w:bCs/>
          <w:color w:val="000000" w:themeColor="text1"/>
          <w:sz w:val="24"/>
          <w:szCs w:val="24"/>
        </w:rPr>
        <w:t xml:space="preserve"> </w:t>
      </w:r>
      <w:r w:rsidR="00DE2A2C">
        <w:rPr>
          <w:rFonts w:ascii="Arial" w:eastAsia="Arial" w:hAnsi="Arial" w:cs="Arial"/>
          <w:b/>
          <w:bCs/>
          <w:color w:val="000000" w:themeColor="text1"/>
          <w:sz w:val="24"/>
          <w:szCs w:val="24"/>
        </w:rPr>
        <w:t>receive</w:t>
      </w:r>
      <w:r w:rsidRPr="0013272F">
        <w:rPr>
          <w:rFonts w:ascii="Arial" w:eastAsia="Arial" w:hAnsi="Arial" w:cs="Arial"/>
          <w:color w:val="000000" w:themeColor="text1"/>
          <w:sz w:val="24"/>
          <w:szCs w:val="24"/>
        </w:rPr>
        <w:t xml:space="preserve"> and approve the audited account of the 2017/18 unofficial school fund for submission to the authority</w:t>
      </w:r>
      <w:r w:rsidR="0013272F" w:rsidRPr="0013272F">
        <w:rPr>
          <w:rFonts w:ascii="Arial" w:eastAsia="Arial" w:hAnsi="Arial" w:cs="Arial"/>
          <w:color w:val="000000" w:themeColor="text1"/>
          <w:sz w:val="24"/>
          <w:szCs w:val="24"/>
        </w:rPr>
        <w:t xml:space="preserve">. </w:t>
      </w:r>
    </w:p>
    <w:p w14:paraId="21857AD1" w14:textId="77777777" w:rsidR="005E6254" w:rsidRPr="0070086C" w:rsidRDefault="005E6254" w:rsidP="0070086C">
      <w:pPr>
        <w:jc w:val="both"/>
        <w:rPr>
          <w:rFonts w:ascii="Arial" w:hAnsi="Arial" w:cs="Arial"/>
          <w:bCs/>
          <w:sz w:val="24"/>
          <w:szCs w:val="24"/>
        </w:rPr>
      </w:pPr>
    </w:p>
    <w:p w14:paraId="30503CD0" w14:textId="424A402B" w:rsidR="004F12AF" w:rsidRPr="0070086C" w:rsidRDefault="5A8C61C2" w:rsidP="0018595B">
      <w:pPr>
        <w:numPr>
          <w:ilvl w:val="0"/>
          <w:numId w:val="1"/>
        </w:numPr>
        <w:jc w:val="both"/>
        <w:rPr>
          <w:rFonts w:ascii="Arial" w:hAnsi="Arial" w:cs="Arial"/>
          <w:b/>
          <w:bCs/>
          <w:sz w:val="28"/>
          <w:szCs w:val="28"/>
        </w:rPr>
      </w:pPr>
      <w:r w:rsidRPr="0070086C">
        <w:rPr>
          <w:rFonts w:ascii="Arial" w:hAnsi="Arial" w:cs="Arial"/>
          <w:b/>
          <w:bCs/>
          <w:sz w:val="28"/>
          <w:szCs w:val="28"/>
        </w:rPr>
        <w:t>Governor Training and Governing Board Development</w:t>
      </w:r>
    </w:p>
    <w:p w14:paraId="2B33BB29" w14:textId="3BC666B7" w:rsidR="5A8C61C2" w:rsidRPr="0070086C" w:rsidRDefault="5A8C61C2" w:rsidP="5A8C61C2">
      <w:pPr>
        <w:jc w:val="both"/>
        <w:rPr>
          <w:rFonts w:ascii="Arial" w:hAnsi="Arial" w:cs="Arial"/>
          <w:b/>
          <w:bCs/>
          <w:sz w:val="24"/>
          <w:szCs w:val="24"/>
        </w:rPr>
      </w:pPr>
    </w:p>
    <w:p w14:paraId="7BD85D73" w14:textId="77777777" w:rsidR="0066245B" w:rsidRPr="0066245B" w:rsidRDefault="3E5F3C5D" w:rsidP="0018595B">
      <w:pPr>
        <w:pStyle w:val="ListParagraph"/>
        <w:numPr>
          <w:ilvl w:val="0"/>
          <w:numId w:val="7"/>
        </w:numPr>
        <w:jc w:val="both"/>
        <w:rPr>
          <w:rFonts w:ascii="Arial" w:hAnsi="Arial" w:cs="Arial"/>
          <w:sz w:val="24"/>
          <w:szCs w:val="24"/>
        </w:rPr>
      </w:pPr>
      <w:r w:rsidRPr="0070086C">
        <w:rPr>
          <w:rFonts w:ascii="Arial" w:eastAsia="Arial" w:hAnsi="Arial" w:cs="Arial"/>
          <w:b/>
          <w:bCs/>
          <w:color w:val="000000" w:themeColor="text1"/>
          <w:sz w:val="24"/>
          <w:szCs w:val="24"/>
        </w:rPr>
        <w:t>Training Link Governor Report</w:t>
      </w:r>
    </w:p>
    <w:p w14:paraId="2DC1EC14" w14:textId="704BC3F4" w:rsidR="0066245B" w:rsidRPr="0066245B" w:rsidRDefault="0066245B" w:rsidP="0066245B">
      <w:pPr>
        <w:pStyle w:val="ListParagraph"/>
        <w:jc w:val="both"/>
        <w:rPr>
          <w:rFonts w:ascii="Arial" w:hAnsi="Arial" w:cs="Arial"/>
          <w:sz w:val="24"/>
          <w:szCs w:val="24"/>
        </w:rPr>
      </w:pPr>
      <w:r>
        <w:rPr>
          <w:rFonts w:ascii="Arial" w:eastAsia="Arial" w:hAnsi="Arial" w:cs="Arial"/>
          <w:b/>
          <w:bCs/>
          <w:color w:val="000000" w:themeColor="text1"/>
          <w:sz w:val="24"/>
          <w:szCs w:val="24"/>
          <w:lang w:val="en-GB"/>
        </w:rPr>
        <w:t xml:space="preserve">The </w:t>
      </w:r>
      <w:r w:rsidR="5A8C61C2" w:rsidRPr="0066245B">
        <w:rPr>
          <w:rFonts w:ascii="Arial" w:eastAsia="Arial" w:hAnsi="Arial" w:cs="Arial"/>
          <w:b/>
          <w:bCs/>
          <w:color w:val="000000" w:themeColor="text1"/>
          <w:sz w:val="24"/>
          <w:szCs w:val="24"/>
        </w:rPr>
        <w:t>training link governor is asked to report</w:t>
      </w:r>
      <w:r w:rsidR="5A8C61C2" w:rsidRPr="0066245B">
        <w:rPr>
          <w:rFonts w:ascii="Arial" w:eastAsia="Arial" w:hAnsi="Arial" w:cs="Arial"/>
          <w:color w:val="000000" w:themeColor="text1"/>
          <w:sz w:val="24"/>
          <w:szCs w:val="24"/>
        </w:rPr>
        <w:t xml:space="preserve"> on any training undertaken by, or arranged for, governors at the school. </w:t>
      </w:r>
      <w:r w:rsidRPr="0066245B">
        <w:rPr>
          <w:rFonts w:ascii="Arial" w:hAnsi="Arial"/>
          <w:sz w:val="24"/>
          <w:szCs w:val="24"/>
        </w:rPr>
        <w:t xml:space="preserve">New governors should be encouraged to attend a New Governor training sessions as soon as possible following their appointment. </w:t>
      </w:r>
    </w:p>
    <w:p w14:paraId="0946B028" w14:textId="77777777" w:rsidR="0070086C" w:rsidRPr="0070086C" w:rsidRDefault="0070086C" w:rsidP="002C45B5">
      <w:pPr>
        <w:pStyle w:val="ListParagraph"/>
        <w:jc w:val="both"/>
        <w:rPr>
          <w:rFonts w:ascii="Arial" w:hAnsi="Arial" w:cs="Arial"/>
          <w:sz w:val="24"/>
          <w:szCs w:val="24"/>
          <w:lang w:val="en-GB"/>
        </w:rPr>
      </w:pPr>
    </w:p>
    <w:p w14:paraId="77E093D8" w14:textId="0EE70758" w:rsidR="0070086C" w:rsidRDefault="00BB3DA8" w:rsidP="0018595B">
      <w:pPr>
        <w:pStyle w:val="ListParagraph"/>
        <w:numPr>
          <w:ilvl w:val="0"/>
          <w:numId w:val="7"/>
        </w:numPr>
        <w:jc w:val="both"/>
        <w:rPr>
          <w:rFonts w:ascii="Arial" w:hAnsi="Arial" w:cs="Arial"/>
          <w:b/>
          <w:sz w:val="24"/>
          <w:szCs w:val="24"/>
          <w:lang w:val="en-GB"/>
        </w:rPr>
      </w:pPr>
      <w:r>
        <w:rPr>
          <w:rFonts w:ascii="Arial" w:hAnsi="Arial" w:cs="Arial"/>
          <w:b/>
          <w:sz w:val="24"/>
          <w:szCs w:val="24"/>
          <w:lang w:val="en-GB"/>
        </w:rPr>
        <w:t>Governors’ Development Plan</w:t>
      </w:r>
    </w:p>
    <w:p w14:paraId="2E06333D" w14:textId="4B5815CC" w:rsidR="3E5F3C5D" w:rsidRPr="0070086C" w:rsidRDefault="0066245B" w:rsidP="0066245B">
      <w:pPr>
        <w:pStyle w:val="ListParagraph"/>
        <w:jc w:val="both"/>
        <w:rPr>
          <w:rFonts w:ascii="Arial" w:eastAsia="Arial" w:hAnsi="Arial" w:cs="Arial"/>
          <w:color w:val="000000" w:themeColor="text1"/>
          <w:sz w:val="24"/>
          <w:szCs w:val="24"/>
        </w:rPr>
      </w:pPr>
      <w:r w:rsidRPr="0066245B">
        <w:rPr>
          <w:rFonts w:ascii="Arial" w:eastAsia="Arial" w:hAnsi="Arial" w:cs="Arial"/>
          <w:b/>
          <w:color w:val="000000" w:themeColor="text1"/>
          <w:sz w:val="24"/>
          <w:szCs w:val="24"/>
        </w:rPr>
        <w:t>The governing board should assess</w:t>
      </w:r>
      <w:r w:rsidRPr="0070086C">
        <w:rPr>
          <w:rFonts w:ascii="Arial" w:eastAsia="Arial" w:hAnsi="Arial" w:cs="Arial"/>
          <w:color w:val="000000" w:themeColor="text1"/>
          <w:sz w:val="24"/>
          <w:szCs w:val="24"/>
        </w:rPr>
        <w:t xml:space="preserve"> the impact of this</w:t>
      </w:r>
      <w:r w:rsidR="00BB3DA8">
        <w:rPr>
          <w:rFonts w:ascii="Arial" w:eastAsia="Arial" w:hAnsi="Arial" w:cs="Arial"/>
          <w:color w:val="000000" w:themeColor="text1"/>
          <w:sz w:val="24"/>
          <w:szCs w:val="24"/>
        </w:rPr>
        <w:t xml:space="preserve"> training on </w:t>
      </w:r>
      <w:r w:rsidR="00BB3DA8">
        <w:rPr>
          <w:rFonts w:ascii="Arial" w:eastAsia="Arial" w:hAnsi="Arial" w:cs="Arial"/>
          <w:color w:val="000000" w:themeColor="text1"/>
          <w:sz w:val="24"/>
          <w:szCs w:val="24"/>
          <w:lang w:val="en-GB"/>
        </w:rPr>
        <w:t xml:space="preserve">individual </w:t>
      </w:r>
      <w:r w:rsidR="00BB3DA8">
        <w:rPr>
          <w:rFonts w:ascii="Arial" w:eastAsia="Arial" w:hAnsi="Arial" w:cs="Arial"/>
          <w:color w:val="000000" w:themeColor="text1"/>
          <w:sz w:val="24"/>
          <w:szCs w:val="24"/>
        </w:rPr>
        <w:t>governor</w:t>
      </w:r>
      <w:r>
        <w:rPr>
          <w:rFonts w:ascii="Arial" w:eastAsia="Arial" w:hAnsi="Arial" w:cs="Arial"/>
          <w:color w:val="000000" w:themeColor="text1"/>
          <w:sz w:val="24"/>
          <w:szCs w:val="24"/>
        </w:rPr>
        <w:t xml:space="preserve"> and </w:t>
      </w:r>
      <w:r w:rsidR="00BB3DA8">
        <w:rPr>
          <w:rFonts w:ascii="Arial" w:eastAsia="Arial" w:hAnsi="Arial" w:cs="Arial"/>
          <w:color w:val="000000" w:themeColor="text1"/>
          <w:sz w:val="24"/>
          <w:szCs w:val="24"/>
          <w:lang w:val="en-GB"/>
        </w:rPr>
        <w:t xml:space="preserve">whole </w:t>
      </w:r>
      <w:r w:rsidR="00BB3DA8">
        <w:rPr>
          <w:rFonts w:ascii="Arial" w:eastAsia="Arial" w:hAnsi="Arial" w:cs="Arial"/>
          <w:color w:val="000000" w:themeColor="text1"/>
          <w:sz w:val="24"/>
          <w:szCs w:val="24"/>
        </w:rPr>
        <w:t>board</w:t>
      </w:r>
      <w:r w:rsidRPr="0070086C">
        <w:rPr>
          <w:rFonts w:ascii="Arial" w:eastAsia="Arial" w:hAnsi="Arial" w:cs="Arial"/>
          <w:color w:val="000000" w:themeColor="text1"/>
          <w:sz w:val="24"/>
          <w:szCs w:val="24"/>
        </w:rPr>
        <w:t xml:space="preserve"> development and effectiveness</w:t>
      </w:r>
      <w:r>
        <w:rPr>
          <w:rFonts w:ascii="Arial" w:eastAsia="Arial" w:hAnsi="Arial" w:cs="Arial"/>
          <w:color w:val="000000" w:themeColor="text1"/>
          <w:sz w:val="24"/>
          <w:szCs w:val="24"/>
          <w:lang w:val="en-GB"/>
        </w:rPr>
        <w:t>, update the governing board development plan and agree any future actions.</w:t>
      </w:r>
    </w:p>
    <w:p w14:paraId="3E415779" w14:textId="73B33CD5" w:rsidR="5A8C61C2" w:rsidRPr="0070086C" w:rsidRDefault="5A8C61C2" w:rsidP="00BB3DA8">
      <w:pPr>
        <w:jc w:val="both"/>
        <w:rPr>
          <w:rFonts w:ascii="Arial" w:eastAsia="Arial" w:hAnsi="Arial" w:cs="Arial"/>
          <w:color w:val="000000" w:themeColor="text1"/>
          <w:sz w:val="24"/>
          <w:szCs w:val="24"/>
        </w:rPr>
      </w:pPr>
    </w:p>
    <w:p w14:paraId="15DDB564" w14:textId="4E54C037" w:rsidR="3E5F3C5D" w:rsidRPr="0070086C" w:rsidRDefault="5A8C61C2" w:rsidP="0018595B">
      <w:pPr>
        <w:pStyle w:val="ListParagraph"/>
        <w:numPr>
          <w:ilvl w:val="0"/>
          <w:numId w:val="1"/>
        </w:numPr>
        <w:jc w:val="both"/>
        <w:rPr>
          <w:rFonts w:ascii="Arial" w:hAnsi="Arial" w:cs="Arial"/>
          <w:sz w:val="28"/>
          <w:szCs w:val="28"/>
          <w:lang w:val="en-GB"/>
        </w:rPr>
      </w:pPr>
      <w:r w:rsidRPr="0070086C">
        <w:rPr>
          <w:rFonts w:ascii="Arial" w:eastAsia="Arial" w:hAnsi="Arial" w:cs="Arial"/>
          <w:b/>
          <w:bCs/>
          <w:color w:val="000000" w:themeColor="text1"/>
          <w:sz w:val="28"/>
          <w:szCs w:val="28"/>
          <w:lang w:val="en-GB"/>
        </w:rPr>
        <w:t>Policies and Procedures</w:t>
      </w:r>
    </w:p>
    <w:p w14:paraId="15ECA9A0" w14:textId="0E36D9B8" w:rsidR="3E5F3C5D" w:rsidRPr="0070086C" w:rsidRDefault="3E5F3C5D" w:rsidP="3E5F3C5D">
      <w:pPr>
        <w:spacing w:line="276" w:lineRule="auto"/>
        <w:ind w:left="1080"/>
        <w:jc w:val="both"/>
        <w:rPr>
          <w:rFonts w:ascii="Arial" w:eastAsia="Arial" w:hAnsi="Arial" w:cs="Arial"/>
          <w:color w:val="000000" w:themeColor="text1"/>
          <w:sz w:val="24"/>
          <w:szCs w:val="24"/>
        </w:rPr>
      </w:pPr>
    </w:p>
    <w:p w14:paraId="13CECCC5" w14:textId="3FEDCE4E" w:rsidR="3E5F3C5D" w:rsidRPr="0070086C" w:rsidRDefault="5A8C61C2" w:rsidP="00EC0B78">
      <w:pPr>
        <w:spacing w:line="276" w:lineRule="auto"/>
        <w:ind w:left="567"/>
        <w:jc w:val="both"/>
        <w:rPr>
          <w:rFonts w:ascii="Arial" w:eastAsia="Arial" w:hAnsi="Arial" w:cs="Arial"/>
          <w:color w:val="000000" w:themeColor="text1"/>
          <w:sz w:val="24"/>
          <w:szCs w:val="24"/>
        </w:rPr>
      </w:pPr>
      <w:r w:rsidRPr="0070086C">
        <w:rPr>
          <w:rFonts w:ascii="Arial" w:eastAsia="Arial" w:hAnsi="Arial" w:cs="Arial"/>
          <w:b/>
          <w:bCs/>
          <w:color w:val="000000" w:themeColor="text1"/>
          <w:sz w:val="24"/>
          <w:szCs w:val="24"/>
        </w:rPr>
        <w:t xml:space="preserve">The governing board is requested </w:t>
      </w:r>
      <w:r w:rsidRPr="0070086C">
        <w:rPr>
          <w:rFonts w:ascii="Arial" w:eastAsia="Arial" w:hAnsi="Arial" w:cs="Arial"/>
          <w:color w:val="000000" w:themeColor="text1"/>
          <w:sz w:val="24"/>
          <w:szCs w:val="24"/>
        </w:rPr>
        <w:t>to note/consider as appropriate the following revised policies and/or procedures:</w:t>
      </w:r>
    </w:p>
    <w:p w14:paraId="77A8CD7A" w14:textId="46E0CC66" w:rsidR="5A8C61C2" w:rsidRPr="0070086C" w:rsidRDefault="5A8C61C2" w:rsidP="5A8C61C2">
      <w:pPr>
        <w:spacing w:line="276" w:lineRule="auto"/>
        <w:ind w:left="720"/>
        <w:jc w:val="both"/>
        <w:rPr>
          <w:rFonts w:ascii="Arial" w:eastAsia="Arial" w:hAnsi="Arial" w:cs="Arial"/>
          <w:color w:val="0070C0"/>
          <w:sz w:val="24"/>
          <w:szCs w:val="24"/>
        </w:rPr>
      </w:pPr>
    </w:p>
    <w:p w14:paraId="66629FE9" w14:textId="4803BEF4" w:rsidR="3E5F3C5D" w:rsidRPr="0070086C" w:rsidRDefault="005E6254" w:rsidP="0018595B">
      <w:pPr>
        <w:pStyle w:val="ListParagraph"/>
        <w:numPr>
          <w:ilvl w:val="0"/>
          <w:numId w:val="10"/>
        </w:numPr>
        <w:jc w:val="both"/>
        <w:rPr>
          <w:rFonts w:ascii="Arial" w:hAnsi="Arial" w:cs="Arial"/>
          <w:sz w:val="24"/>
          <w:szCs w:val="24"/>
        </w:rPr>
      </w:pPr>
      <w:r w:rsidRPr="0070086C">
        <w:rPr>
          <w:rFonts w:ascii="Arial" w:eastAsia="Arial" w:hAnsi="Arial" w:cs="Arial"/>
          <w:b/>
          <w:bCs/>
          <w:color w:val="000000" w:themeColor="text1"/>
          <w:sz w:val="24"/>
          <w:szCs w:val="24"/>
        </w:rPr>
        <w:t>Annual Compliance Statement/Premises Documents</w:t>
      </w:r>
    </w:p>
    <w:p w14:paraId="60769EB1" w14:textId="27157393" w:rsidR="00DD0403" w:rsidRPr="00DD0403" w:rsidRDefault="00DD0403" w:rsidP="00DD0403">
      <w:pPr>
        <w:ind w:left="927"/>
        <w:jc w:val="both"/>
        <w:rPr>
          <w:rFonts w:ascii="Arial" w:hAnsi="Arial" w:cs="Arial"/>
          <w:sz w:val="24"/>
          <w:szCs w:val="24"/>
        </w:rPr>
      </w:pPr>
      <w:r w:rsidRPr="00DD0403">
        <w:rPr>
          <w:rFonts w:ascii="Arial" w:hAnsi="Arial" w:cs="Arial"/>
          <w:sz w:val="24"/>
          <w:szCs w:val="24"/>
        </w:rPr>
        <w:t xml:space="preserve">In addition to maintaining records at the premises, either electronically or as paper records, Premises Managers </w:t>
      </w:r>
      <w:r>
        <w:rPr>
          <w:rFonts w:ascii="Arial" w:hAnsi="Arial" w:cs="Arial"/>
          <w:sz w:val="24"/>
          <w:szCs w:val="24"/>
        </w:rPr>
        <w:t xml:space="preserve">may be </w:t>
      </w:r>
      <w:r w:rsidRPr="00DD0403">
        <w:rPr>
          <w:rFonts w:ascii="Arial" w:hAnsi="Arial" w:cs="Arial"/>
          <w:sz w:val="24"/>
          <w:szCs w:val="24"/>
        </w:rPr>
        <w:t>required to complete an Annual Statement of Compliance</w:t>
      </w:r>
      <w:r>
        <w:rPr>
          <w:rFonts w:ascii="Arial" w:hAnsi="Arial" w:cs="Arial"/>
          <w:sz w:val="24"/>
          <w:szCs w:val="24"/>
        </w:rPr>
        <w:t>, Declaration or Audit</w:t>
      </w:r>
      <w:r w:rsidRPr="00DD0403">
        <w:rPr>
          <w:rFonts w:ascii="Arial" w:hAnsi="Arial" w:cs="Arial"/>
          <w:sz w:val="24"/>
          <w:szCs w:val="24"/>
        </w:rPr>
        <w:t>.</w:t>
      </w:r>
    </w:p>
    <w:p w14:paraId="41B2DB6B" w14:textId="77777777" w:rsidR="00DD0403" w:rsidRPr="00DD0403" w:rsidRDefault="00DD0403" w:rsidP="00DD0403">
      <w:pPr>
        <w:ind w:left="927"/>
        <w:jc w:val="both"/>
        <w:rPr>
          <w:rFonts w:ascii="Arial" w:hAnsi="Arial" w:cs="Arial"/>
          <w:sz w:val="24"/>
          <w:szCs w:val="24"/>
        </w:rPr>
      </w:pPr>
    </w:p>
    <w:p w14:paraId="44AB983E" w14:textId="210DD4FC" w:rsidR="00DD0403" w:rsidRDefault="00DD0403" w:rsidP="00DD0403">
      <w:pPr>
        <w:ind w:left="927"/>
        <w:jc w:val="both"/>
        <w:rPr>
          <w:rFonts w:ascii="Arial" w:hAnsi="Arial" w:cs="Arial"/>
          <w:sz w:val="24"/>
          <w:szCs w:val="24"/>
        </w:rPr>
      </w:pPr>
      <w:r w:rsidRPr="00DD0403">
        <w:rPr>
          <w:rFonts w:ascii="Arial" w:hAnsi="Arial" w:cs="Arial"/>
          <w:b/>
          <w:sz w:val="24"/>
          <w:szCs w:val="24"/>
        </w:rPr>
        <w:t>The governing board is asked to</w:t>
      </w:r>
      <w:r w:rsidRPr="00DD0403">
        <w:rPr>
          <w:rFonts w:ascii="Arial" w:hAnsi="Arial" w:cs="Arial"/>
          <w:sz w:val="24"/>
          <w:szCs w:val="24"/>
        </w:rPr>
        <w:t xml:space="preserve"> confirm arrangements are in place for the updating </w:t>
      </w:r>
      <w:r>
        <w:rPr>
          <w:rFonts w:ascii="Arial" w:hAnsi="Arial" w:cs="Arial"/>
          <w:sz w:val="24"/>
          <w:szCs w:val="24"/>
        </w:rPr>
        <w:t xml:space="preserve">of documents </w:t>
      </w:r>
      <w:r w:rsidRPr="00DD0403">
        <w:rPr>
          <w:rFonts w:ascii="Arial" w:hAnsi="Arial" w:cs="Arial"/>
          <w:sz w:val="24"/>
          <w:szCs w:val="24"/>
        </w:rPr>
        <w:t xml:space="preserve">and </w:t>
      </w:r>
      <w:r>
        <w:rPr>
          <w:rFonts w:ascii="Arial" w:hAnsi="Arial" w:cs="Arial"/>
          <w:sz w:val="24"/>
          <w:szCs w:val="24"/>
        </w:rPr>
        <w:t xml:space="preserve">the </w:t>
      </w:r>
      <w:r w:rsidRPr="00DD0403">
        <w:rPr>
          <w:rFonts w:ascii="Arial" w:hAnsi="Arial" w:cs="Arial"/>
          <w:sz w:val="24"/>
          <w:szCs w:val="24"/>
        </w:rPr>
        <w:t xml:space="preserve">submission of </w:t>
      </w:r>
      <w:r>
        <w:rPr>
          <w:rFonts w:ascii="Arial" w:hAnsi="Arial" w:cs="Arial"/>
          <w:sz w:val="24"/>
          <w:szCs w:val="24"/>
        </w:rPr>
        <w:t xml:space="preserve">any </w:t>
      </w:r>
      <w:r w:rsidRPr="00DD0403">
        <w:rPr>
          <w:rFonts w:ascii="Arial" w:hAnsi="Arial" w:cs="Arial"/>
          <w:sz w:val="24"/>
          <w:szCs w:val="24"/>
        </w:rPr>
        <w:t xml:space="preserve">annual </w:t>
      </w:r>
      <w:r>
        <w:rPr>
          <w:rFonts w:ascii="Arial" w:hAnsi="Arial" w:cs="Arial"/>
          <w:sz w:val="24"/>
          <w:szCs w:val="24"/>
        </w:rPr>
        <w:t xml:space="preserve">returns </w:t>
      </w:r>
      <w:r w:rsidRPr="00DD0403">
        <w:rPr>
          <w:rFonts w:ascii="Arial" w:hAnsi="Arial" w:cs="Arial"/>
          <w:sz w:val="24"/>
          <w:szCs w:val="24"/>
        </w:rPr>
        <w:t>in line with local authority requirements.</w:t>
      </w:r>
    </w:p>
    <w:p w14:paraId="66F47682" w14:textId="77777777" w:rsidR="00941F06" w:rsidRPr="00643656" w:rsidRDefault="00941F06" w:rsidP="00DD0403">
      <w:pPr>
        <w:jc w:val="both"/>
        <w:rPr>
          <w:rFonts w:ascii="Arial" w:hAnsi="Arial" w:cs="Arial"/>
          <w:color w:val="FF0000"/>
          <w:sz w:val="24"/>
          <w:szCs w:val="24"/>
        </w:rPr>
      </w:pPr>
    </w:p>
    <w:p w14:paraId="4B733490" w14:textId="1C2CD17F" w:rsidR="00941F06" w:rsidRPr="00941F06" w:rsidRDefault="00643656" w:rsidP="00941F06">
      <w:pPr>
        <w:pStyle w:val="ListParagraph"/>
        <w:numPr>
          <w:ilvl w:val="0"/>
          <w:numId w:val="10"/>
        </w:numPr>
        <w:jc w:val="both"/>
        <w:rPr>
          <w:rFonts w:ascii="Arial" w:eastAsia="Arial" w:hAnsi="Arial" w:cs="Arial"/>
          <w:b/>
          <w:bCs/>
          <w:color w:val="000000" w:themeColor="text1"/>
          <w:sz w:val="24"/>
          <w:szCs w:val="24"/>
        </w:rPr>
      </w:pPr>
      <w:r>
        <w:rPr>
          <w:rFonts w:ascii="Arial" w:eastAsia="Arial" w:hAnsi="Arial" w:cs="Arial"/>
          <w:b/>
          <w:bCs/>
          <w:color w:val="000000" w:themeColor="text1"/>
          <w:sz w:val="24"/>
          <w:szCs w:val="24"/>
          <w:lang w:val="en-GB"/>
        </w:rPr>
        <w:t xml:space="preserve">School </w:t>
      </w:r>
      <w:r w:rsidR="00941F06" w:rsidRPr="00941F06">
        <w:rPr>
          <w:rFonts w:ascii="Arial" w:eastAsia="Arial" w:hAnsi="Arial" w:cs="Arial"/>
          <w:b/>
          <w:bCs/>
          <w:color w:val="000000" w:themeColor="text1"/>
          <w:sz w:val="24"/>
          <w:szCs w:val="24"/>
        </w:rPr>
        <w:t>Complaints Procedure</w:t>
      </w:r>
    </w:p>
    <w:p w14:paraId="42968294" w14:textId="7F4F3015" w:rsidR="00643656" w:rsidRDefault="00643656" w:rsidP="0066245B">
      <w:pPr>
        <w:ind w:left="927"/>
        <w:jc w:val="both"/>
        <w:rPr>
          <w:rFonts w:ascii="Arial" w:hAnsi="Arial" w:cs="Arial"/>
          <w:sz w:val="24"/>
          <w:szCs w:val="24"/>
        </w:rPr>
      </w:pPr>
      <w:r>
        <w:rPr>
          <w:rFonts w:ascii="Arial" w:hAnsi="Arial" w:cs="Arial"/>
          <w:sz w:val="24"/>
          <w:szCs w:val="24"/>
        </w:rPr>
        <w:t xml:space="preserve">Following the DfE’s publication of </w:t>
      </w:r>
      <w:hyperlink r:id="rId8" w:history="1">
        <w:r w:rsidRPr="00643656">
          <w:rPr>
            <w:rStyle w:val="Hyperlink"/>
            <w:rFonts w:ascii="Arial" w:hAnsi="Arial" w:cs="Arial"/>
            <w:sz w:val="24"/>
            <w:szCs w:val="24"/>
          </w:rPr>
          <w:t>revised best practice guidance</w:t>
        </w:r>
      </w:hyperlink>
      <w:r w:rsidR="00F23D9D">
        <w:rPr>
          <w:rFonts w:ascii="Arial" w:hAnsi="Arial" w:cs="Arial"/>
          <w:sz w:val="24"/>
          <w:szCs w:val="24"/>
        </w:rPr>
        <w:t xml:space="preserve"> regarding school complaint</w:t>
      </w:r>
      <w:r>
        <w:rPr>
          <w:rFonts w:ascii="Arial" w:hAnsi="Arial" w:cs="Arial"/>
          <w:sz w:val="24"/>
          <w:szCs w:val="24"/>
        </w:rPr>
        <w:t xml:space="preserve"> procedures </w:t>
      </w:r>
      <w:r w:rsidRPr="00DD0403">
        <w:rPr>
          <w:rFonts w:ascii="Arial" w:hAnsi="Arial" w:cs="Arial"/>
          <w:b/>
          <w:sz w:val="24"/>
          <w:szCs w:val="24"/>
        </w:rPr>
        <w:t>the governing board is asked to</w:t>
      </w:r>
      <w:r w:rsidR="00F23D9D" w:rsidRPr="00DD0403">
        <w:rPr>
          <w:rFonts w:ascii="Arial" w:hAnsi="Arial" w:cs="Arial"/>
          <w:b/>
          <w:sz w:val="24"/>
          <w:szCs w:val="24"/>
        </w:rPr>
        <w:t>:</w:t>
      </w:r>
    </w:p>
    <w:p w14:paraId="5FDA0463" w14:textId="6BD93E72" w:rsidR="00643656" w:rsidRPr="00643656" w:rsidRDefault="00643656" w:rsidP="00643656">
      <w:pPr>
        <w:pStyle w:val="ListParagraph"/>
        <w:numPr>
          <w:ilvl w:val="0"/>
          <w:numId w:val="19"/>
        </w:numPr>
        <w:jc w:val="both"/>
        <w:rPr>
          <w:rFonts w:ascii="Arial" w:hAnsi="Arial" w:cs="Arial"/>
          <w:sz w:val="24"/>
          <w:szCs w:val="24"/>
        </w:rPr>
      </w:pPr>
      <w:r w:rsidRPr="00643656">
        <w:rPr>
          <w:rFonts w:ascii="Arial" w:hAnsi="Arial" w:cs="Arial"/>
          <w:sz w:val="24"/>
          <w:szCs w:val="24"/>
        </w:rPr>
        <w:t>note the briefing document provided</w:t>
      </w:r>
      <w:r>
        <w:rPr>
          <w:rFonts w:ascii="Arial" w:hAnsi="Arial" w:cs="Arial"/>
          <w:sz w:val="24"/>
          <w:szCs w:val="24"/>
          <w:lang w:val="en-GB"/>
        </w:rPr>
        <w:t xml:space="preserve"> in the supporting information</w:t>
      </w:r>
      <w:r w:rsidRPr="00643656">
        <w:rPr>
          <w:rFonts w:ascii="Arial" w:hAnsi="Arial" w:cs="Arial"/>
          <w:sz w:val="24"/>
          <w:szCs w:val="24"/>
        </w:rPr>
        <w:t xml:space="preserve">, </w:t>
      </w:r>
      <w:r w:rsidR="00941F06" w:rsidRPr="00643656">
        <w:rPr>
          <w:rFonts w:ascii="Arial" w:hAnsi="Arial" w:cs="Arial"/>
          <w:sz w:val="24"/>
          <w:szCs w:val="24"/>
        </w:rPr>
        <w:t xml:space="preserve">and </w:t>
      </w:r>
    </w:p>
    <w:p w14:paraId="744BC6FC" w14:textId="59AA3CFA" w:rsidR="00941F06" w:rsidRPr="00643656" w:rsidRDefault="00941F06" w:rsidP="00643656">
      <w:pPr>
        <w:pStyle w:val="ListParagraph"/>
        <w:numPr>
          <w:ilvl w:val="0"/>
          <w:numId w:val="19"/>
        </w:numPr>
        <w:jc w:val="both"/>
        <w:rPr>
          <w:rFonts w:ascii="Arial" w:hAnsi="Arial" w:cs="Arial"/>
          <w:sz w:val="24"/>
          <w:szCs w:val="24"/>
        </w:rPr>
      </w:pPr>
      <w:r w:rsidRPr="00643656">
        <w:rPr>
          <w:rFonts w:ascii="Arial" w:hAnsi="Arial" w:cs="Arial"/>
          <w:sz w:val="24"/>
          <w:szCs w:val="24"/>
        </w:rPr>
        <w:t>agree the proce</w:t>
      </w:r>
      <w:r w:rsidR="00643656" w:rsidRPr="00643656">
        <w:rPr>
          <w:rFonts w:ascii="Arial" w:hAnsi="Arial" w:cs="Arial"/>
          <w:sz w:val="24"/>
          <w:szCs w:val="24"/>
        </w:rPr>
        <w:t>ss for</w:t>
      </w:r>
      <w:r w:rsidRPr="00643656">
        <w:rPr>
          <w:rFonts w:ascii="Arial" w:hAnsi="Arial" w:cs="Arial"/>
          <w:sz w:val="24"/>
          <w:szCs w:val="24"/>
        </w:rPr>
        <w:t xml:space="preserve"> review of the school’s current procedure</w:t>
      </w:r>
      <w:r w:rsidR="00BB3DA8">
        <w:rPr>
          <w:rFonts w:ascii="Arial" w:hAnsi="Arial" w:cs="Arial"/>
          <w:sz w:val="24"/>
          <w:szCs w:val="24"/>
          <w:lang w:val="en-GB"/>
        </w:rPr>
        <w:t>s</w:t>
      </w:r>
      <w:r w:rsidRPr="00643656">
        <w:rPr>
          <w:rFonts w:ascii="Arial" w:hAnsi="Arial" w:cs="Arial"/>
          <w:sz w:val="24"/>
          <w:szCs w:val="24"/>
        </w:rPr>
        <w:t xml:space="preserve"> for dealing with</w:t>
      </w:r>
      <w:r w:rsidR="00DD0403">
        <w:rPr>
          <w:rFonts w:ascii="Arial" w:hAnsi="Arial" w:cs="Arial"/>
          <w:sz w:val="24"/>
          <w:szCs w:val="24"/>
        </w:rPr>
        <w:t xml:space="preserve"> complaints; th</w:t>
      </w:r>
      <w:r w:rsidR="00DD0403">
        <w:rPr>
          <w:rFonts w:ascii="Arial" w:hAnsi="Arial" w:cs="Arial"/>
          <w:sz w:val="24"/>
          <w:szCs w:val="24"/>
          <w:lang w:val="en-GB"/>
        </w:rPr>
        <w:t>e review</w:t>
      </w:r>
      <w:r w:rsidR="00DD0403">
        <w:rPr>
          <w:rFonts w:ascii="Arial" w:hAnsi="Arial" w:cs="Arial"/>
          <w:sz w:val="24"/>
          <w:szCs w:val="24"/>
        </w:rPr>
        <w:t xml:space="preserve"> may be </w:t>
      </w:r>
      <w:r w:rsidR="00643656" w:rsidRPr="00643656">
        <w:rPr>
          <w:rFonts w:ascii="Arial" w:hAnsi="Arial" w:cs="Arial"/>
          <w:sz w:val="24"/>
          <w:szCs w:val="24"/>
        </w:rPr>
        <w:t>delegation to a committee or the headteacher.</w:t>
      </w:r>
    </w:p>
    <w:p w14:paraId="3154BBD9" w14:textId="4285A02A" w:rsidR="00676811" w:rsidRDefault="3E5F3C5D" w:rsidP="008D7393">
      <w:pPr>
        <w:spacing w:line="276" w:lineRule="auto"/>
        <w:jc w:val="both"/>
        <w:rPr>
          <w:rFonts w:ascii="Arial" w:eastAsia="Arial" w:hAnsi="Arial" w:cs="Arial"/>
          <w:color w:val="000000" w:themeColor="text1"/>
          <w:sz w:val="24"/>
          <w:szCs w:val="24"/>
        </w:rPr>
      </w:pPr>
      <w:r w:rsidRPr="0070086C">
        <w:rPr>
          <w:rFonts w:ascii="Arial" w:eastAsia="Arial" w:hAnsi="Arial" w:cs="Arial"/>
          <w:color w:val="000000" w:themeColor="text1"/>
          <w:sz w:val="24"/>
          <w:szCs w:val="24"/>
        </w:rPr>
        <w:t xml:space="preserve"> </w:t>
      </w:r>
    </w:p>
    <w:p w14:paraId="3F611664" w14:textId="371D107B" w:rsidR="00BB3DA8" w:rsidRPr="00776875" w:rsidRDefault="00A979E0" w:rsidP="00BB3DA8">
      <w:pPr>
        <w:pStyle w:val="ListParagraph"/>
        <w:numPr>
          <w:ilvl w:val="0"/>
          <w:numId w:val="10"/>
        </w:numPr>
        <w:jc w:val="both"/>
        <w:rPr>
          <w:rFonts w:ascii="Arial" w:eastAsia="Arial" w:hAnsi="Arial" w:cs="Arial"/>
          <w:i/>
          <w:color w:val="FF0000"/>
          <w:sz w:val="24"/>
          <w:szCs w:val="24"/>
        </w:rPr>
      </w:pPr>
      <w:r>
        <w:rPr>
          <w:rFonts w:ascii="Arial" w:eastAsia="Arial" w:hAnsi="Arial" w:cs="Arial"/>
          <w:i/>
          <w:color w:val="FF0000"/>
          <w:sz w:val="24"/>
          <w:szCs w:val="24"/>
          <w:lang w:val="en-GB"/>
        </w:rPr>
        <w:t>Please add a</w:t>
      </w:r>
      <w:r w:rsidR="00776875" w:rsidRPr="00776875">
        <w:rPr>
          <w:rFonts w:ascii="Arial" w:eastAsia="Arial" w:hAnsi="Arial" w:cs="Arial"/>
          <w:i/>
          <w:color w:val="FF0000"/>
          <w:sz w:val="24"/>
          <w:szCs w:val="24"/>
          <w:lang w:val="en-GB"/>
        </w:rPr>
        <w:t>ny further policies requiring approval</w:t>
      </w:r>
    </w:p>
    <w:p w14:paraId="1557B74E" w14:textId="00EC231F" w:rsidR="00BB3DA8" w:rsidRPr="00BB3DA8" w:rsidRDefault="00BB3DA8" w:rsidP="00BB3DA8">
      <w:pPr>
        <w:pStyle w:val="ListParagraph"/>
        <w:ind w:left="927"/>
        <w:jc w:val="both"/>
        <w:rPr>
          <w:rFonts w:ascii="Arial" w:eastAsia="Arial" w:hAnsi="Arial" w:cs="Arial"/>
          <w:color w:val="000000" w:themeColor="text1"/>
          <w:sz w:val="24"/>
          <w:szCs w:val="24"/>
        </w:rPr>
      </w:pPr>
    </w:p>
    <w:p w14:paraId="788EE7CA" w14:textId="491AED9A" w:rsidR="0070086C" w:rsidRPr="0070086C" w:rsidRDefault="00BB3DA8" w:rsidP="0018595B">
      <w:pPr>
        <w:pStyle w:val="ListParagraph"/>
        <w:numPr>
          <w:ilvl w:val="0"/>
          <w:numId w:val="1"/>
        </w:numPr>
        <w:jc w:val="both"/>
        <w:rPr>
          <w:rFonts w:ascii="Arial" w:eastAsia="Arial" w:hAnsi="Arial" w:cs="Arial"/>
          <w:b/>
          <w:sz w:val="28"/>
          <w:szCs w:val="28"/>
        </w:rPr>
      </w:pPr>
      <w:r>
        <w:rPr>
          <w:rFonts w:ascii="Arial" w:eastAsia="Arial" w:hAnsi="Arial" w:cs="Arial"/>
          <w:b/>
          <w:sz w:val="28"/>
          <w:szCs w:val="28"/>
          <w:lang w:val="en-GB"/>
        </w:rPr>
        <w:t xml:space="preserve">Determination of </w:t>
      </w:r>
      <w:r w:rsidR="0070086C" w:rsidRPr="0070086C">
        <w:rPr>
          <w:rFonts w:ascii="Arial" w:eastAsia="Arial" w:hAnsi="Arial" w:cs="Arial"/>
          <w:b/>
          <w:sz w:val="28"/>
          <w:szCs w:val="28"/>
          <w:lang w:val="en-GB"/>
        </w:rPr>
        <w:t>School Admission</w:t>
      </w:r>
      <w:r>
        <w:rPr>
          <w:rFonts w:ascii="Arial" w:eastAsia="Arial" w:hAnsi="Arial" w:cs="Arial"/>
          <w:b/>
          <w:sz w:val="28"/>
          <w:szCs w:val="28"/>
          <w:lang w:val="en-GB"/>
        </w:rPr>
        <w:t xml:space="preserve"> Arrangements</w:t>
      </w:r>
      <w:r w:rsidR="0070086C" w:rsidRPr="0070086C">
        <w:rPr>
          <w:rFonts w:ascii="Arial" w:eastAsia="Arial" w:hAnsi="Arial" w:cs="Arial"/>
          <w:b/>
          <w:sz w:val="28"/>
          <w:szCs w:val="28"/>
          <w:lang w:val="en-GB"/>
        </w:rPr>
        <w:t xml:space="preserve"> 2020/21</w:t>
      </w:r>
    </w:p>
    <w:p w14:paraId="6467EBF4" w14:textId="77777777" w:rsidR="008D7393" w:rsidRDefault="008D7393" w:rsidP="0070086C">
      <w:pPr>
        <w:pStyle w:val="ListParagraph"/>
        <w:ind w:left="567"/>
        <w:jc w:val="both"/>
        <w:rPr>
          <w:rFonts w:ascii="Arial" w:eastAsia="Arial" w:hAnsi="Arial" w:cs="Arial"/>
          <w:sz w:val="24"/>
          <w:szCs w:val="24"/>
          <w:lang w:val="en-GB"/>
        </w:rPr>
      </w:pPr>
    </w:p>
    <w:p w14:paraId="3A7ED8C2" w14:textId="7C83993C" w:rsidR="0070086C" w:rsidRPr="006377CF" w:rsidRDefault="008D7393" w:rsidP="0070086C">
      <w:pPr>
        <w:pStyle w:val="ListParagraph"/>
        <w:ind w:left="567"/>
        <w:jc w:val="both"/>
        <w:rPr>
          <w:rFonts w:ascii="Arial" w:eastAsia="Arial" w:hAnsi="Arial" w:cs="Arial"/>
          <w:sz w:val="24"/>
          <w:szCs w:val="24"/>
        </w:rPr>
      </w:pPr>
      <w:r w:rsidRPr="008D7393">
        <w:rPr>
          <w:rFonts w:ascii="Arial" w:eastAsia="Arial" w:hAnsi="Arial" w:cs="Arial"/>
          <w:b/>
          <w:sz w:val="24"/>
          <w:szCs w:val="24"/>
        </w:rPr>
        <w:t>The governing board is asked to confirm</w:t>
      </w:r>
      <w:r w:rsidRPr="008D7393">
        <w:rPr>
          <w:rFonts w:ascii="Arial" w:eastAsia="Arial" w:hAnsi="Arial" w:cs="Arial"/>
          <w:sz w:val="24"/>
          <w:szCs w:val="24"/>
        </w:rPr>
        <w:t xml:space="preserve"> that the school’s determined</w:t>
      </w:r>
      <w:r w:rsidR="006377CF">
        <w:rPr>
          <w:rFonts w:ascii="Arial" w:eastAsia="Arial" w:hAnsi="Arial" w:cs="Arial"/>
          <w:sz w:val="24"/>
          <w:szCs w:val="24"/>
        </w:rPr>
        <w:t xml:space="preserve"> admission arrangements for 20</w:t>
      </w:r>
      <w:r w:rsidRPr="008D7393">
        <w:rPr>
          <w:rFonts w:ascii="Arial" w:eastAsia="Arial" w:hAnsi="Arial" w:cs="Arial"/>
          <w:sz w:val="24"/>
          <w:szCs w:val="24"/>
        </w:rPr>
        <w:t>20</w:t>
      </w:r>
      <w:r w:rsidR="006377CF">
        <w:rPr>
          <w:rFonts w:ascii="Arial" w:eastAsia="Arial" w:hAnsi="Arial" w:cs="Arial"/>
          <w:sz w:val="24"/>
          <w:szCs w:val="24"/>
          <w:lang w:val="en-GB"/>
        </w:rPr>
        <w:t>/21</w:t>
      </w:r>
      <w:r w:rsidRPr="008D7393">
        <w:rPr>
          <w:rFonts w:ascii="Arial" w:eastAsia="Arial" w:hAnsi="Arial" w:cs="Arial"/>
          <w:sz w:val="24"/>
          <w:szCs w:val="24"/>
        </w:rPr>
        <w:t xml:space="preserve"> have been provided to, the Diocesan Officer wher</w:t>
      </w:r>
      <w:r>
        <w:rPr>
          <w:rFonts w:ascii="Arial" w:eastAsia="Arial" w:hAnsi="Arial" w:cs="Arial"/>
          <w:sz w:val="24"/>
          <w:szCs w:val="24"/>
        </w:rPr>
        <w:t xml:space="preserve">e applicable by </w:t>
      </w:r>
      <w:r w:rsidRPr="006377CF">
        <w:rPr>
          <w:rFonts w:ascii="Arial" w:eastAsia="Arial" w:hAnsi="Arial" w:cs="Arial"/>
          <w:sz w:val="24"/>
          <w:szCs w:val="24"/>
        </w:rPr>
        <w:t>28 February 201</w:t>
      </w:r>
      <w:r w:rsidRPr="006377CF">
        <w:rPr>
          <w:rFonts w:ascii="Arial" w:eastAsia="Arial" w:hAnsi="Arial" w:cs="Arial"/>
          <w:sz w:val="24"/>
          <w:szCs w:val="24"/>
          <w:lang w:val="en-GB"/>
        </w:rPr>
        <w:t>9</w:t>
      </w:r>
      <w:r w:rsidR="006377CF">
        <w:rPr>
          <w:rFonts w:ascii="Arial" w:eastAsia="Arial" w:hAnsi="Arial" w:cs="Arial"/>
          <w:sz w:val="24"/>
          <w:szCs w:val="24"/>
        </w:rPr>
        <w:t>,</w:t>
      </w:r>
      <w:r w:rsidRPr="008D7393">
        <w:rPr>
          <w:rFonts w:ascii="Arial" w:eastAsia="Arial" w:hAnsi="Arial" w:cs="Arial"/>
          <w:sz w:val="24"/>
          <w:szCs w:val="24"/>
        </w:rPr>
        <w:t xml:space="preserve"> forwarded to the local authority </w:t>
      </w:r>
      <w:r w:rsidR="0062390F" w:rsidRPr="00776875">
        <w:rPr>
          <w:rFonts w:ascii="Arial" w:eastAsia="Arial" w:hAnsi="Arial" w:cs="Arial"/>
          <w:sz w:val="24"/>
          <w:szCs w:val="24"/>
          <w:lang w:val="en-GB"/>
        </w:rPr>
        <w:t>by</w:t>
      </w:r>
      <w:r w:rsidR="00A7371B" w:rsidRPr="00776875">
        <w:rPr>
          <w:rFonts w:ascii="Arial" w:eastAsia="Arial" w:hAnsi="Arial" w:cs="Arial"/>
          <w:sz w:val="24"/>
          <w:szCs w:val="24"/>
          <w:lang w:val="en-GB"/>
        </w:rPr>
        <w:t xml:space="preserve"> 6th </w:t>
      </w:r>
      <w:r w:rsidR="0062390F" w:rsidRPr="00776875">
        <w:rPr>
          <w:rFonts w:ascii="Arial" w:eastAsia="Arial" w:hAnsi="Arial" w:cs="Arial"/>
          <w:sz w:val="24"/>
          <w:szCs w:val="24"/>
          <w:lang w:val="en-GB"/>
        </w:rPr>
        <w:t>March</w:t>
      </w:r>
      <w:r w:rsidR="00D71424" w:rsidRPr="00776875">
        <w:rPr>
          <w:rFonts w:ascii="Arial" w:eastAsia="Arial" w:hAnsi="Arial" w:cs="Arial"/>
          <w:sz w:val="24"/>
          <w:szCs w:val="24"/>
          <w:lang w:val="en-GB"/>
        </w:rPr>
        <w:t xml:space="preserve"> 2019</w:t>
      </w:r>
      <w:r w:rsidR="00776875">
        <w:rPr>
          <w:rFonts w:ascii="Arial" w:eastAsia="Arial" w:hAnsi="Arial" w:cs="Arial"/>
          <w:color w:val="FF0000"/>
          <w:sz w:val="24"/>
          <w:szCs w:val="24"/>
          <w:lang w:val="en-GB"/>
        </w:rPr>
        <w:t xml:space="preserve"> </w:t>
      </w:r>
      <w:r w:rsidRPr="008D7393">
        <w:rPr>
          <w:rFonts w:ascii="Arial" w:eastAsia="Arial" w:hAnsi="Arial" w:cs="Arial"/>
          <w:sz w:val="24"/>
          <w:szCs w:val="24"/>
        </w:rPr>
        <w:t xml:space="preserve">for publication on the local authority </w:t>
      </w:r>
      <w:r w:rsidR="00150E4E">
        <w:rPr>
          <w:rFonts w:ascii="Arial" w:eastAsia="Arial" w:hAnsi="Arial" w:cs="Arial"/>
          <w:sz w:val="24"/>
          <w:szCs w:val="24"/>
          <w:lang w:val="en-GB"/>
        </w:rPr>
        <w:t xml:space="preserve">website </w:t>
      </w:r>
      <w:r w:rsidRPr="008D7393">
        <w:rPr>
          <w:rFonts w:ascii="Arial" w:eastAsia="Arial" w:hAnsi="Arial" w:cs="Arial"/>
          <w:sz w:val="24"/>
          <w:szCs w:val="24"/>
        </w:rPr>
        <w:t xml:space="preserve">and </w:t>
      </w:r>
      <w:r w:rsidR="006377CF">
        <w:rPr>
          <w:rFonts w:ascii="Arial" w:eastAsia="Arial" w:hAnsi="Arial" w:cs="Arial"/>
          <w:sz w:val="24"/>
          <w:szCs w:val="24"/>
          <w:lang w:val="en-GB"/>
        </w:rPr>
        <w:t xml:space="preserve">published on the </w:t>
      </w:r>
      <w:r w:rsidRPr="008D7393">
        <w:rPr>
          <w:rFonts w:ascii="Arial" w:eastAsia="Arial" w:hAnsi="Arial" w:cs="Arial"/>
          <w:sz w:val="24"/>
          <w:szCs w:val="24"/>
        </w:rPr>
        <w:t>s</w:t>
      </w:r>
      <w:r>
        <w:rPr>
          <w:rFonts w:ascii="Arial" w:eastAsia="Arial" w:hAnsi="Arial" w:cs="Arial"/>
          <w:sz w:val="24"/>
          <w:szCs w:val="24"/>
        </w:rPr>
        <w:t xml:space="preserve">chool website by </w:t>
      </w:r>
      <w:r w:rsidRPr="006377CF">
        <w:rPr>
          <w:rFonts w:ascii="Arial" w:eastAsia="Arial" w:hAnsi="Arial" w:cs="Arial"/>
          <w:sz w:val="24"/>
          <w:szCs w:val="24"/>
        </w:rPr>
        <w:t>15th March 201</w:t>
      </w:r>
      <w:r w:rsidRPr="006377CF">
        <w:rPr>
          <w:rFonts w:ascii="Arial" w:eastAsia="Arial" w:hAnsi="Arial" w:cs="Arial"/>
          <w:sz w:val="24"/>
          <w:szCs w:val="24"/>
          <w:lang w:val="en-GB"/>
        </w:rPr>
        <w:t>9</w:t>
      </w:r>
      <w:r w:rsidRPr="006377CF">
        <w:rPr>
          <w:rFonts w:ascii="Arial" w:eastAsia="Arial" w:hAnsi="Arial" w:cs="Arial"/>
          <w:sz w:val="24"/>
          <w:szCs w:val="24"/>
        </w:rPr>
        <w:t>.</w:t>
      </w:r>
    </w:p>
    <w:p w14:paraId="404CF885" w14:textId="77777777" w:rsidR="005F07E3" w:rsidRDefault="005F07E3" w:rsidP="00D71424">
      <w:pPr>
        <w:jc w:val="both"/>
        <w:rPr>
          <w:rFonts w:ascii="Arial" w:eastAsia="Arial" w:hAnsi="Arial" w:cs="Arial"/>
          <w:color w:val="000000" w:themeColor="text1"/>
          <w:sz w:val="24"/>
          <w:szCs w:val="24"/>
        </w:rPr>
      </w:pPr>
    </w:p>
    <w:p w14:paraId="6D437147" w14:textId="0099318E" w:rsidR="006C1818" w:rsidRPr="0070086C" w:rsidRDefault="5A8C61C2" w:rsidP="0018595B">
      <w:pPr>
        <w:pStyle w:val="ListParagraph"/>
        <w:numPr>
          <w:ilvl w:val="0"/>
          <w:numId w:val="1"/>
        </w:numPr>
        <w:jc w:val="both"/>
        <w:rPr>
          <w:rFonts w:ascii="Arial" w:eastAsia="Arial" w:hAnsi="Arial" w:cs="Arial"/>
          <w:b/>
          <w:bCs/>
          <w:color w:val="000000" w:themeColor="text1"/>
          <w:sz w:val="28"/>
          <w:szCs w:val="28"/>
        </w:rPr>
      </w:pPr>
      <w:r w:rsidRPr="0070086C">
        <w:rPr>
          <w:rFonts w:ascii="Arial" w:eastAsia="Arial" w:hAnsi="Arial" w:cs="Arial"/>
          <w:b/>
          <w:bCs/>
          <w:color w:val="000000" w:themeColor="text1"/>
          <w:sz w:val="28"/>
          <w:szCs w:val="28"/>
        </w:rPr>
        <w:t>Diocesan Information</w:t>
      </w:r>
    </w:p>
    <w:p w14:paraId="4548B8D2" w14:textId="77777777" w:rsidR="00676811" w:rsidRPr="0070086C" w:rsidRDefault="00676811" w:rsidP="00676811">
      <w:pPr>
        <w:ind w:left="567"/>
        <w:jc w:val="both"/>
        <w:rPr>
          <w:rFonts w:ascii="Arial" w:eastAsia="Arial" w:hAnsi="Arial" w:cs="Arial"/>
          <w:b/>
          <w:bCs/>
          <w:color w:val="000000" w:themeColor="text1"/>
          <w:sz w:val="24"/>
          <w:szCs w:val="24"/>
        </w:rPr>
      </w:pPr>
    </w:p>
    <w:p w14:paraId="56EEE8BB" w14:textId="5CE47F74" w:rsidR="006C1818" w:rsidRPr="00CF3321" w:rsidRDefault="00CF3321" w:rsidP="00676811">
      <w:pPr>
        <w:ind w:left="567"/>
        <w:jc w:val="both"/>
        <w:rPr>
          <w:rFonts w:ascii="Arial" w:eastAsia="Arial" w:hAnsi="Arial" w:cs="Arial"/>
          <w:bCs/>
          <w:sz w:val="24"/>
          <w:szCs w:val="24"/>
        </w:rPr>
      </w:pPr>
      <w:r w:rsidRPr="00CF3321">
        <w:rPr>
          <w:rFonts w:ascii="Arial" w:eastAsia="Arial" w:hAnsi="Arial" w:cs="Arial"/>
          <w:b/>
          <w:bCs/>
          <w:sz w:val="24"/>
          <w:szCs w:val="24"/>
        </w:rPr>
        <w:t xml:space="preserve">The governing board is asked </w:t>
      </w:r>
      <w:r w:rsidRPr="00CF3321">
        <w:rPr>
          <w:rFonts w:ascii="Arial" w:eastAsia="Arial" w:hAnsi="Arial" w:cs="Arial"/>
          <w:bCs/>
          <w:sz w:val="24"/>
          <w:szCs w:val="24"/>
        </w:rPr>
        <w:t xml:space="preserve">to note the information provided by the diocese and take any actions </w:t>
      </w:r>
      <w:r w:rsidR="00BB3DA8">
        <w:rPr>
          <w:rFonts w:ascii="Arial" w:eastAsia="Arial" w:hAnsi="Arial" w:cs="Arial"/>
          <w:bCs/>
          <w:sz w:val="24"/>
          <w:szCs w:val="24"/>
        </w:rPr>
        <w:t>as appropriate</w:t>
      </w:r>
      <w:r w:rsidRPr="00CF3321">
        <w:rPr>
          <w:rFonts w:ascii="Arial" w:eastAsia="Arial" w:hAnsi="Arial" w:cs="Arial"/>
          <w:bCs/>
          <w:sz w:val="24"/>
          <w:szCs w:val="24"/>
        </w:rPr>
        <w:t>.</w:t>
      </w:r>
    </w:p>
    <w:p w14:paraId="72F72952" w14:textId="77777777" w:rsidR="00D71424" w:rsidRPr="0070086C" w:rsidRDefault="00D71424" w:rsidP="00CF3321">
      <w:pPr>
        <w:jc w:val="both"/>
        <w:rPr>
          <w:rFonts w:ascii="Arial" w:eastAsia="Arial" w:hAnsi="Arial" w:cs="Arial"/>
          <w:b/>
          <w:bCs/>
          <w:color w:val="000000" w:themeColor="text1"/>
          <w:sz w:val="24"/>
          <w:szCs w:val="24"/>
        </w:rPr>
      </w:pPr>
    </w:p>
    <w:p w14:paraId="525B38D3" w14:textId="48CADF4A" w:rsidR="3E5F3C5D" w:rsidRPr="0070086C" w:rsidRDefault="3E5F3C5D" w:rsidP="0018595B">
      <w:pPr>
        <w:pStyle w:val="ListParagraph"/>
        <w:numPr>
          <w:ilvl w:val="0"/>
          <w:numId w:val="1"/>
        </w:numPr>
        <w:jc w:val="both"/>
        <w:rPr>
          <w:rFonts w:ascii="Arial" w:eastAsia="Arial" w:hAnsi="Arial" w:cs="Arial"/>
          <w:color w:val="000000" w:themeColor="text1"/>
          <w:sz w:val="28"/>
          <w:szCs w:val="28"/>
        </w:rPr>
      </w:pPr>
      <w:r w:rsidRPr="0070086C">
        <w:rPr>
          <w:rFonts w:ascii="Arial" w:eastAsia="Arial" w:hAnsi="Arial" w:cs="Arial"/>
          <w:b/>
          <w:bCs/>
          <w:color w:val="000000" w:themeColor="text1"/>
          <w:sz w:val="28"/>
          <w:szCs w:val="28"/>
        </w:rPr>
        <w:t>Local Authority Information</w:t>
      </w:r>
    </w:p>
    <w:p w14:paraId="52986A88" w14:textId="77777777" w:rsidR="0070086C" w:rsidRDefault="0070086C" w:rsidP="0070086C">
      <w:pPr>
        <w:jc w:val="both"/>
        <w:rPr>
          <w:rFonts w:ascii="Arial" w:eastAsia="Arial" w:hAnsi="Arial" w:cs="Arial"/>
          <w:color w:val="000000" w:themeColor="text1"/>
          <w:sz w:val="24"/>
          <w:szCs w:val="24"/>
        </w:rPr>
      </w:pPr>
    </w:p>
    <w:p w14:paraId="683DE87D" w14:textId="51A1B6B2" w:rsidR="3E5F3C5D" w:rsidRPr="0070086C" w:rsidRDefault="3E5F3C5D" w:rsidP="00026AB4">
      <w:pPr>
        <w:spacing w:line="276" w:lineRule="auto"/>
        <w:ind w:left="927"/>
        <w:jc w:val="both"/>
        <w:rPr>
          <w:rFonts w:ascii="Arial" w:eastAsia="Arial" w:hAnsi="Arial" w:cs="Arial"/>
          <w:color w:val="000000" w:themeColor="text1"/>
          <w:sz w:val="24"/>
          <w:szCs w:val="24"/>
        </w:rPr>
      </w:pPr>
      <w:r w:rsidRPr="0070086C">
        <w:rPr>
          <w:rFonts w:ascii="Arial" w:eastAsia="Arial" w:hAnsi="Arial" w:cs="Arial"/>
          <w:color w:val="000000" w:themeColor="text1"/>
          <w:sz w:val="24"/>
          <w:szCs w:val="24"/>
        </w:rPr>
        <w:t>The governing board is asked to consider the following local authority information:</w:t>
      </w:r>
    </w:p>
    <w:p w14:paraId="4A0F03C5" w14:textId="3A317BF0" w:rsidR="3E5F3C5D" w:rsidRPr="0070086C" w:rsidRDefault="3E5F3C5D" w:rsidP="3E5F3C5D">
      <w:pPr>
        <w:spacing w:line="276" w:lineRule="auto"/>
        <w:ind w:left="1080"/>
        <w:jc w:val="both"/>
        <w:rPr>
          <w:rFonts w:ascii="Arial" w:eastAsia="Arial" w:hAnsi="Arial" w:cs="Arial"/>
          <w:color w:val="000000" w:themeColor="text1"/>
          <w:sz w:val="24"/>
          <w:szCs w:val="24"/>
        </w:rPr>
      </w:pPr>
    </w:p>
    <w:p w14:paraId="1E4DD953" w14:textId="3415FADC" w:rsidR="00026AB4" w:rsidRPr="00026AB4" w:rsidRDefault="3E5F3C5D" w:rsidP="0018595B">
      <w:pPr>
        <w:pStyle w:val="ListParagraph"/>
        <w:numPr>
          <w:ilvl w:val="0"/>
          <w:numId w:val="14"/>
        </w:numPr>
        <w:jc w:val="both"/>
        <w:rPr>
          <w:rFonts w:ascii="Arial" w:hAnsi="Arial" w:cs="Arial"/>
          <w:sz w:val="24"/>
          <w:szCs w:val="24"/>
        </w:rPr>
      </w:pPr>
      <w:r w:rsidRPr="0070086C">
        <w:rPr>
          <w:rFonts w:ascii="Arial" w:eastAsia="Arial" w:hAnsi="Arial" w:cs="Arial"/>
          <w:b/>
          <w:bCs/>
          <w:color w:val="000000" w:themeColor="text1"/>
          <w:sz w:val="24"/>
          <w:szCs w:val="24"/>
        </w:rPr>
        <w:t>Chairs Forum</w:t>
      </w:r>
    </w:p>
    <w:p w14:paraId="2D9B2E33" w14:textId="77777777" w:rsidR="00026AB4" w:rsidRDefault="3E5F3C5D" w:rsidP="00026AB4">
      <w:pPr>
        <w:pStyle w:val="ListParagraph"/>
        <w:ind w:left="927"/>
        <w:jc w:val="both"/>
        <w:rPr>
          <w:rFonts w:ascii="Arial" w:eastAsia="Arial" w:hAnsi="Arial" w:cs="Arial"/>
          <w:color w:val="000000" w:themeColor="text1"/>
          <w:sz w:val="24"/>
          <w:szCs w:val="24"/>
          <w:lang w:val="en-GB"/>
        </w:rPr>
      </w:pPr>
      <w:r w:rsidRPr="00026AB4">
        <w:rPr>
          <w:rFonts w:ascii="Arial" w:eastAsia="Arial" w:hAnsi="Arial" w:cs="Arial"/>
          <w:color w:val="000000" w:themeColor="text1"/>
          <w:sz w:val="24"/>
          <w:szCs w:val="24"/>
        </w:rPr>
        <w:t>This is an opportunity for the chair or vice-chair to report back on topical issues discussed at the termly chairs' forums.</w:t>
      </w:r>
    </w:p>
    <w:p w14:paraId="2C2801AE" w14:textId="77777777" w:rsidR="00026AB4" w:rsidRDefault="00026AB4" w:rsidP="00026AB4">
      <w:pPr>
        <w:pStyle w:val="ListParagraph"/>
        <w:ind w:left="927"/>
        <w:jc w:val="both"/>
        <w:rPr>
          <w:rFonts w:ascii="Arial" w:eastAsia="Arial" w:hAnsi="Arial" w:cs="Arial"/>
          <w:color w:val="000000" w:themeColor="text1"/>
          <w:sz w:val="24"/>
          <w:szCs w:val="24"/>
          <w:lang w:val="en-GB"/>
        </w:rPr>
      </w:pPr>
    </w:p>
    <w:p w14:paraId="620B4CD6" w14:textId="0B244D4F" w:rsidR="00026AB4" w:rsidRPr="00BB3DA8" w:rsidRDefault="3E5F3C5D" w:rsidP="00026AB4">
      <w:pPr>
        <w:pStyle w:val="ListParagraph"/>
        <w:ind w:left="927"/>
        <w:jc w:val="both"/>
        <w:rPr>
          <w:rFonts w:ascii="Arial" w:eastAsia="Arial" w:hAnsi="Arial" w:cs="Arial"/>
          <w:color w:val="000000" w:themeColor="text1"/>
          <w:sz w:val="24"/>
          <w:szCs w:val="24"/>
          <w:lang w:val="en-GB"/>
        </w:rPr>
      </w:pPr>
      <w:r w:rsidRPr="0070086C">
        <w:rPr>
          <w:rFonts w:ascii="Arial" w:eastAsia="Arial" w:hAnsi="Arial" w:cs="Arial"/>
          <w:color w:val="000000" w:themeColor="text1"/>
          <w:sz w:val="24"/>
          <w:szCs w:val="24"/>
        </w:rPr>
        <w:t>Future forum dates, times and venues are p</w:t>
      </w:r>
      <w:r w:rsidR="00BB3DA8">
        <w:rPr>
          <w:rFonts w:ascii="Arial" w:eastAsia="Arial" w:hAnsi="Arial" w:cs="Arial"/>
          <w:color w:val="000000" w:themeColor="text1"/>
          <w:sz w:val="24"/>
          <w:szCs w:val="24"/>
        </w:rPr>
        <w:t>ublished on the schools’ portal</w:t>
      </w:r>
      <w:r w:rsidR="00BB3DA8">
        <w:rPr>
          <w:rFonts w:ascii="Arial" w:eastAsia="Arial" w:hAnsi="Arial" w:cs="Arial"/>
          <w:color w:val="000000" w:themeColor="text1"/>
          <w:sz w:val="24"/>
          <w:szCs w:val="24"/>
          <w:lang w:val="en-GB"/>
        </w:rPr>
        <w:t xml:space="preserve"> and booking is available through the </w:t>
      </w:r>
      <w:hyperlink r:id="rId9" w:history="1">
        <w:r w:rsidR="00BB3DA8" w:rsidRPr="00F23D9D">
          <w:rPr>
            <w:rStyle w:val="Hyperlink"/>
            <w:rFonts w:ascii="Arial" w:eastAsia="Arial" w:hAnsi="Arial" w:cs="Arial"/>
            <w:sz w:val="24"/>
            <w:szCs w:val="24"/>
            <w:lang w:val="en-GB"/>
          </w:rPr>
          <w:t>lpds</w:t>
        </w:r>
      </w:hyperlink>
      <w:r w:rsidR="00BB3DA8">
        <w:rPr>
          <w:rFonts w:ascii="Arial" w:eastAsia="Arial" w:hAnsi="Arial" w:cs="Arial"/>
          <w:color w:val="000000" w:themeColor="text1"/>
          <w:sz w:val="24"/>
          <w:szCs w:val="24"/>
          <w:lang w:val="en-GB"/>
        </w:rPr>
        <w:t xml:space="preserve"> governor training website.</w:t>
      </w:r>
    </w:p>
    <w:p w14:paraId="30AC531D" w14:textId="77777777" w:rsidR="00026AB4" w:rsidRDefault="00026AB4" w:rsidP="00026AB4">
      <w:pPr>
        <w:pStyle w:val="ListParagraph"/>
        <w:ind w:left="927"/>
        <w:jc w:val="both"/>
        <w:rPr>
          <w:rFonts w:ascii="Arial" w:eastAsia="Arial" w:hAnsi="Arial" w:cs="Arial"/>
          <w:color w:val="000000" w:themeColor="text1"/>
          <w:sz w:val="24"/>
          <w:szCs w:val="24"/>
          <w:lang w:val="en-GB"/>
        </w:rPr>
      </w:pPr>
    </w:p>
    <w:p w14:paraId="51D48938" w14:textId="231E8F2D" w:rsidR="3E5F3C5D" w:rsidRPr="00BB3DA8" w:rsidRDefault="5A8C61C2" w:rsidP="00026AB4">
      <w:pPr>
        <w:pStyle w:val="ListParagraph"/>
        <w:ind w:left="927"/>
        <w:jc w:val="both"/>
        <w:rPr>
          <w:rFonts w:ascii="Arial" w:hAnsi="Arial" w:cs="Arial"/>
          <w:sz w:val="24"/>
          <w:szCs w:val="24"/>
          <w:lang w:val="en-GB"/>
        </w:rPr>
      </w:pPr>
      <w:r w:rsidRPr="0070086C">
        <w:rPr>
          <w:rFonts w:ascii="Arial" w:eastAsia="Arial" w:hAnsi="Arial" w:cs="Arial"/>
          <w:color w:val="000000" w:themeColor="text1"/>
          <w:sz w:val="24"/>
          <w:szCs w:val="24"/>
        </w:rPr>
        <w:t>If the chair or vice-chair is unable to attend the forum another member of the governing board can be nominated to attend instead.</w:t>
      </w:r>
    </w:p>
    <w:p w14:paraId="126C5E2F" w14:textId="77777777" w:rsidR="0070086C" w:rsidRDefault="0070086C" w:rsidP="5A8C61C2">
      <w:pPr>
        <w:ind w:left="1080"/>
        <w:jc w:val="both"/>
        <w:rPr>
          <w:rFonts w:ascii="Arial" w:eastAsia="Arial" w:hAnsi="Arial" w:cs="Arial"/>
          <w:color w:val="000000" w:themeColor="text1"/>
          <w:sz w:val="24"/>
          <w:szCs w:val="24"/>
        </w:rPr>
      </w:pPr>
    </w:p>
    <w:p w14:paraId="6265ED17" w14:textId="788101F9" w:rsidR="0070086C" w:rsidRPr="00026AB4" w:rsidRDefault="00026AB4" w:rsidP="0018595B">
      <w:pPr>
        <w:pStyle w:val="ListParagraph"/>
        <w:numPr>
          <w:ilvl w:val="0"/>
          <w:numId w:val="14"/>
        </w:numPr>
        <w:jc w:val="both"/>
        <w:rPr>
          <w:rFonts w:ascii="Arial" w:eastAsia="Arial" w:hAnsi="Arial" w:cs="Arial"/>
          <w:color w:val="000000" w:themeColor="text1"/>
          <w:sz w:val="24"/>
          <w:szCs w:val="24"/>
        </w:rPr>
      </w:pPr>
      <w:r w:rsidRPr="00026AB4">
        <w:rPr>
          <w:rFonts w:ascii="Arial" w:eastAsia="Arial" w:hAnsi="Arial" w:cs="Arial"/>
          <w:b/>
          <w:color w:val="000000" w:themeColor="text1"/>
          <w:sz w:val="24"/>
          <w:szCs w:val="24"/>
        </w:rPr>
        <w:t>School Forum Elections</w:t>
      </w:r>
    </w:p>
    <w:p w14:paraId="37021305" w14:textId="77777777" w:rsidR="006D4E0F" w:rsidRPr="006D4E0F" w:rsidRDefault="006D4E0F" w:rsidP="006D4E0F">
      <w:pPr>
        <w:pStyle w:val="ListParagraph"/>
        <w:ind w:left="927"/>
        <w:rPr>
          <w:rFonts w:ascii="Arial" w:hAnsi="Arial" w:cs="Arial"/>
          <w:sz w:val="24"/>
          <w:szCs w:val="24"/>
        </w:rPr>
      </w:pPr>
      <w:r w:rsidRPr="006D4E0F">
        <w:rPr>
          <w:rFonts w:ascii="Arial" w:hAnsi="Arial" w:cs="Arial"/>
          <w:sz w:val="24"/>
          <w:szCs w:val="24"/>
        </w:rPr>
        <w:t xml:space="preserve">The governing board is asked to note the information provided about the Schools Forum and election process and consider what arrangements it wishes to make for voting in any election which may take place in the summer term 2019. </w:t>
      </w:r>
    </w:p>
    <w:p w14:paraId="65A0841A" w14:textId="77777777" w:rsidR="006D4E0F" w:rsidRPr="006D4E0F" w:rsidRDefault="006D4E0F" w:rsidP="006D4E0F">
      <w:pPr>
        <w:pStyle w:val="ListParagraph"/>
        <w:ind w:left="927"/>
        <w:rPr>
          <w:rFonts w:ascii="Arial" w:hAnsi="Arial" w:cs="Arial"/>
          <w:sz w:val="24"/>
          <w:szCs w:val="24"/>
        </w:rPr>
      </w:pPr>
    </w:p>
    <w:p w14:paraId="59F8B8C1" w14:textId="77777777" w:rsidR="006D4E0F" w:rsidRPr="006D4E0F" w:rsidRDefault="006D4E0F" w:rsidP="006D4E0F">
      <w:pPr>
        <w:pStyle w:val="ListParagraph"/>
        <w:ind w:left="927"/>
        <w:rPr>
          <w:rFonts w:ascii="Arial" w:hAnsi="Arial" w:cs="Arial"/>
          <w:sz w:val="24"/>
          <w:szCs w:val="24"/>
        </w:rPr>
      </w:pPr>
      <w:r w:rsidRPr="006D4E0F">
        <w:rPr>
          <w:rFonts w:ascii="Arial" w:hAnsi="Arial" w:cs="Arial"/>
          <w:sz w:val="24"/>
          <w:szCs w:val="24"/>
        </w:rPr>
        <w:t>Individual governors are asked to consider joining the Schools Forum and those that wish to be considered are asked to complete the eform available from the link below, by 31 March 2019:</w:t>
      </w:r>
    </w:p>
    <w:p w14:paraId="35D49FC0" w14:textId="77777777" w:rsidR="006D4E0F" w:rsidRPr="006D4E0F" w:rsidRDefault="0018109C" w:rsidP="006D4E0F">
      <w:pPr>
        <w:pStyle w:val="ListParagraph"/>
        <w:ind w:left="927"/>
        <w:rPr>
          <w:rFonts w:ascii="Arial" w:hAnsi="Arial" w:cs="Arial"/>
          <w:sz w:val="24"/>
          <w:szCs w:val="24"/>
          <w:lang w:val="en"/>
        </w:rPr>
      </w:pPr>
      <w:hyperlink r:id="rId10" w:history="1">
        <w:r w:rsidR="006D4E0F" w:rsidRPr="006D4E0F">
          <w:rPr>
            <w:rStyle w:val="Hyperlink"/>
            <w:rFonts w:ascii="Arial" w:hAnsi="Arial" w:cs="Arial"/>
            <w:sz w:val="24"/>
            <w:szCs w:val="24"/>
            <w:lang w:val="en"/>
          </w:rPr>
          <w:t>https://lccsecure.lancashire.gov.uk/corporate/questionnaires/runQuestionnaire.asp?qid=770077</w:t>
        </w:r>
      </w:hyperlink>
    </w:p>
    <w:p w14:paraId="60B06FB7" w14:textId="3645D4AD" w:rsidR="5A8C61C2" w:rsidRPr="0070086C" w:rsidRDefault="5A8C61C2" w:rsidP="006D4E0F">
      <w:pPr>
        <w:jc w:val="both"/>
        <w:rPr>
          <w:rFonts w:ascii="Arial" w:eastAsia="Arial" w:hAnsi="Arial" w:cs="Arial"/>
          <w:color w:val="000000" w:themeColor="text1"/>
          <w:sz w:val="24"/>
          <w:szCs w:val="24"/>
        </w:rPr>
      </w:pPr>
    </w:p>
    <w:p w14:paraId="1144F990" w14:textId="4A5F8A1A" w:rsidR="3E5F3C5D" w:rsidRPr="0070086C" w:rsidRDefault="3E5F3C5D" w:rsidP="0018595B">
      <w:pPr>
        <w:pStyle w:val="ListParagraph"/>
        <w:numPr>
          <w:ilvl w:val="0"/>
          <w:numId w:val="1"/>
        </w:numPr>
        <w:jc w:val="both"/>
        <w:rPr>
          <w:rFonts w:ascii="Arial" w:eastAsia="Arial" w:hAnsi="Arial" w:cs="Arial"/>
          <w:color w:val="000000" w:themeColor="text1"/>
          <w:sz w:val="24"/>
          <w:szCs w:val="24"/>
        </w:rPr>
      </w:pPr>
      <w:r w:rsidRPr="0070086C">
        <w:rPr>
          <w:rFonts w:ascii="Arial" w:eastAsia="Arial" w:hAnsi="Arial" w:cs="Arial"/>
          <w:b/>
          <w:bCs/>
          <w:color w:val="000000" w:themeColor="text1"/>
          <w:sz w:val="28"/>
          <w:szCs w:val="28"/>
        </w:rPr>
        <w:t xml:space="preserve">Any Other </w:t>
      </w:r>
      <w:r w:rsidR="002959BD">
        <w:rPr>
          <w:rFonts w:ascii="Arial" w:eastAsia="Arial" w:hAnsi="Arial" w:cs="Arial"/>
          <w:b/>
          <w:bCs/>
          <w:color w:val="000000" w:themeColor="text1"/>
          <w:sz w:val="28"/>
          <w:szCs w:val="28"/>
          <w:lang w:val="en-GB"/>
        </w:rPr>
        <w:t xml:space="preserve">Urgent </w:t>
      </w:r>
      <w:r w:rsidRPr="0070086C">
        <w:rPr>
          <w:rFonts w:ascii="Arial" w:eastAsia="Arial" w:hAnsi="Arial" w:cs="Arial"/>
          <w:b/>
          <w:bCs/>
          <w:color w:val="000000" w:themeColor="text1"/>
          <w:sz w:val="28"/>
          <w:szCs w:val="28"/>
        </w:rPr>
        <w:t>Business</w:t>
      </w:r>
      <w:r w:rsidRPr="0070086C">
        <w:rPr>
          <w:rFonts w:ascii="Arial" w:eastAsia="Arial" w:hAnsi="Arial" w:cs="Arial"/>
          <w:b/>
          <w:bCs/>
          <w:color w:val="000000" w:themeColor="text1"/>
          <w:sz w:val="24"/>
          <w:szCs w:val="24"/>
        </w:rPr>
        <w:t xml:space="preserve"> </w:t>
      </w:r>
      <w:r w:rsidRPr="0070086C">
        <w:rPr>
          <w:rFonts w:ascii="Arial" w:eastAsia="Arial" w:hAnsi="Arial" w:cs="Arial"/>
          <w:i/>
          <w:iCs/>
          <w:color w:val="000000" w:themeColor="text1"/>
          <w:sz w:val="24"/>
          <w:szCs w:val="24"/>
        </w:rPr>
        <w:t>(as notified above)</w:t>
      </w:r>
    </w:p>
    <w:p w14:paraId="22B64A20" w14:textId="561F7A0E" w:rsidR="3E5F3C5D" w:rsidRPr="0070086C" w:rsidRDefault="3E5F3C5D" w:rsidP="3E5F3C5D">
      <w:pPr>
        <w:spacing w:line="276" w:lineRule="auto"/>
        <w:ind w:left="720"/>
        <w:jc w:val="both"/>
        <w:rPr>
          <w:rFonts w:ascii="Arial" w:eastAsia="Arial" w:hAnsi="Arial" w:cs="Arial"/>
          <w:color w:val="000000" w:themeColor="text1"/>
          <w:sz w:val="24"/>
          <w:szCs w:val="24"/>
        </w:rPr>
      </w:pPr>
    </w:p>
    <w:p w14:paraId="4BEBE284" w14:textId="0319C4BA" w:rsidR="3E5F3C5D" w:rsidRPr="0070086C" w:rsidRDefault="3E5F3C5D" w:rsidP="008F6A72">
      <w:pPr>
        <w:spacing w:line="276" w:lineRule="auto"/>
        <w:ind w:left="567" w:firstLine="11"/>
        <w:jc w:val="both"/>
        <w:rPr>
          <w:rFonts w:ascii="Arial" w:eastAsia="Arial" w:hAnsi="Arial" w:cs="Arial"/>
          <w:color w:val="000000" w:themeColor="text1"/>
          <w:sz w:val="24"/>
          <w:szCs w:val="24"/>
        </w:rPr>
      </w:pPr>
      <w:r w:rsidRPr="0070086C">
        <w:rPr>
          <w:rFonts w:ascii="Arial" w:eastAsia="Arial" w:hAnsi="Arial" w:cs="Arial"/>
          <w:color w:val="000000" w:themeColor="text1"/>
          <w:sz w:val="24"/>
          <w:szCs w:val="24"/>
        </w:rPr>
        <w:t xml:space="preserve">The governing board is requested to consider </w:t>
      </w:r>
      <w:r w:rsidRPr="002959BD">
        <w:rPr>
          <w:rFonts w:ascii="Arial" w:eastAsia="Arial" w:hAnsi="Arial" w:cs="Arial"/>
          <w:color w:val="000000" w:themeColor="text1"/>
          <w:sz w:val="24"/>
          <w:szCs w:val="24"/>
          <w:u w:val="single"/>
        </w:rPr>
        <w:t>only</w:t>
      </w:r>
      <w:r w:rsidRPr="0070086C">
        <w:rPr>
          <w:rFonts w:ascii="Arial" w:eastAsia="Arial" w:hAnsi="Arial" w:cs="Arial"/>
          <w:color w:val="000000" w:themeColor="text1"/>
          <w:sz w:val="24"/>
          <w:szCs w:val="24"/>
        </w:rPr>
        <w:t xml:space="preserve"> any other urgent business notified at the start of the meeting.</w:t>
      </w:r>
    </w:p>
    <w:p w14:paraId="29002816" w14:textId="501A4EC9" w:rsidR="3E5F3C5D" w:rsidRPr="0070086C" w:rsidRDefault="3E5F3C5D" w:rsidP="3E5F3C5D">
      <w:pPr>
        <w:jc w:val="both"/>
        <w:rPr>
          <w:rFonts w:ascii="Arial" w:hAnsi="Arial" w:cs="Arial"/>
          <w:sz w:val="24"/>
          <w:szCs w:val="24"/>
        </w:rPr>
      </w:pPr>
    </w:p>
    <w:p w14:paraId="6A413B2D" w14:textId="74AD8C80" w:rsidR="00F43909" w:rsidRPr="0070086C" w:rsidRDefault="3E5F3C5D" w:rsidP="0018595B">
      <w:pPr>
        <w:pStyle w:val="ListParagraph"/>
        <w:numPr>
          <w:ilvl w:val="0"/>
          <w:numId w:val="1"/>
        </w:numPr>
        <w:jc w:val="both"/>
        <w:rPr>
          <w:rFonts w:ascii="Arial" w:hAnsi="Arial" w:cs="Arial"/>
          <w:b/>
          <w:bCs/>
          <w:sz w:val="28"/>
          <w:szCs w:val="28"/>
        </w:rPr>
      </w:pPr>
      <w:r w:rsidRPr="0070086C">
        <w:rPr>
          <w:rFonts w:ascii="Arial" w:hAnsi="Arial" w:cs="Arial"/>
          <w:b/>
          <w:bCs/>
          <w:sz w:val="28"/>
          <w:szCs w:val="28"/>
        </w:rPr>
        <w:t>Consent to Absence</w:t>
      </w:r>
    </w:p>
    <w:p w14:paraId="7194DBDC" w14:textId="77777777" w:rsidR="00F43909" w:rsidRPr="0070086C" w:rsidRDefault="00F43909" w:rsidP="00F43909">
      <w:pPr>
        <w:ind w:left="567"/>
        <w:jc w:val="both"/>
        <w:rPr>
          <w:rFonts w:ascii="Arial" w:hAnsi="Arial" w:cs="Arial"/>
          <w:sz w:val="24"/>
          <w:szCs w:val="24"/>
        </w:rPr>
      </w:pPr>
    </w:p>
    <w:p w14:paraId="18317CE1" w14:textId="77777777" w:rsidR="00F43909" w:rsidRPr="0070086C" w:rsidRDefault="7B6D9779" w:rsidP="7B6D9779">
      <w:pPr>
        <w:pStyle w:val="ListParagraph"/>
        <w:tabs>
          <w:tab w:val="left" w:pos="2479"/>
        </w:tabs>
        <w:ind w:left="567"/>
        <w:jc w:val="both"/>
        <w:rPr>
          <w:rFonts w:ascii="Arial" w:hAnsi="Arial" w:cs="Arial"/>
          <w:sz w:val="24"/>
          <w:szCs w:val="24"/>
        </w:rPr>
      </w:pPr>
      <w:r w:rsidRPr="0070086C">
        <w:rPr>
          <w:rFonts w:ascii="Arial" w:hAnsi="Arial" w:cs="Arial"/>
          <w:b/>
          <w:bCs/>
          <w:sz w:val="24"/>
          <w:szCs w:val="24"/>
        </w:rPr>
        <w:t>To  consider  giving  consent  to  absent  governors</w:t>
      </w:r>
      <w:r w:rsidRPr="0070086C">
        <w:rPr>
          <w:rFonts w:ascii="Arial" w:hAnsi="Arial" w:cs="Arial"/>
          <w:sz w:val="24"/>
          <w:szCs w:val="24"/>
        </w:rPr>
        <w:t>. The  governing  board should  decide  whether  or  not  to  accept  apologies</w:t>
      </w:r>
      <w:r w:rsidRPr="0070086C">
        <w:rPr>
          <w:rFonts w:ascii="Arial" w:hAnsi="Arial" w:cs="Arial"/>
          <w:sz w:val="24"/>
          <w:szCs w:val="24"/>
          <w:lang w:val="en-GB"/>
        </w:rPr>
        <w:t>, or otherwise consent to absent governors</w:t>
      </w:r>
      <w:r w:rsidRPr="0070086C">
        <w:rPr>
          <w:rFonts w:ascii="Arial" w:hAnsi="Arial" w:cs="Arial"/>
          <w:sz w:val="24"/>
          <w:szCs w:val="24"/>
        </w:rPr>
        <w:t>.    Governors absent from full  governing board meetings for more than six  months,  without the  consent  of  the  governing  board  are  disqualified,  in  accordance with School Governance (Constitution) (England) Regulations 2012 (Schedule 4)</w:t>
      </w:r>
    </w:p>
    <w:p w14:paraId="769D0D3C" w14:textId="77777777" w:rsidR="00F43909" w:rsidRPr="0070086C" w:rsidRDefault="00F43909" w:rsidP="00B266CB">
      <w:pPr>
        <w:jc w:val="both"/>
        <w:rPr>
          <w:rFonts w:ascii="Arial" w:hAnsi="Arial" w:cs="Arial"/>
          <w:sz w:val="24"/>
          <w:szCs w:val="24"/>
        </w:rPr>
      </w:pPr>
    </w:p>
    <w:p w14:paraId="472C5EFB" w14:textId="7C459716" w:rsidR="00F43909" w:rsidRPr="0070086C" w:rsidRDefault="00166E51" w:rsidP="0018595B">
      <w:pPr>
        <w:pStyle w:val="ListParagraph"/>
        <w:numPr>
          <w:ilvl w:val="0"/>
          <w:numId w:val="1"/>
        </w:numPr>
        <w:jc w:val="both"/>
        <w:rPr>
          <w:rFonts w:ascii="Arial" w:hAnsi="Arial" w:cs="Arial"/>
          <w:b/>
          <w:bCs/>
          <w:sz w:val="28"/>
          <w:szCs w:val="28"/>
        </w:rPr>
      </w:pPr>
      <w:r w:rsidRPr="0070086C">
        <w:rPr>
          <w:rFonts w:ascii="Arial" w:hAnsi="Arial" w:cs="Arial"/>
          <w:b/>
          <w:bCs/>
          <w:sz w:val="28"/>
          <w:szCs w:val="28"/>
        </w:rPr>
        <w:t>Governance Impact</w:t>
      </w:r>
    </w:p>
    <w:p w14:paraId="54CD245A" w14:textId="77777777" w:rsidR="00F43909" w:rsidRPr="0070086C" w:rsidRDefault="00F43909" w:rsidP="00F43909">
      <w:pPr>
        <w:ind w:left="567"/>
        <w:jc w:val="both"/>
        <w:rPr>
          <w:rFonts w:ascii="Arial" w:hAnsi="Arial" w:cs="Arial"/>
          <w:sz w:val="24"/>
          <w:szCs w:val="24"/>
        </w:rPr>
      </w:pPr>
    </w:p>
    <w:p w14:paraId="1231BE67" w14:textId="13DBB046" w:rsidR="00363A15" w:rsidRPr="00776875" w:rsidRDefault="00D71424" w:rsidP="00D71424">
      <w:pPr>
        <w:ind w:left="567"/>
        <w:jc w:val="both"/>
        <w:rPr>
          <w:rFonts w:ascii="Arial" w:hAnsi="Arial" w:cs="Arial"/>
          <w:i/>
          <w:sz w:val="24"/>
          <w:szCs w:val="24"/>
        </w:rPr>
      </w:pPr>
      <w:r>
        <w:rPr>
          <w:rFonts w:ascii="Arial" w:hAnsi="Arial" w:cs="Arial"/>
          <w:b/>
          <w:sz w:val="24"/>
          <w:szCs w:val="24"/>
        </w:rPr>
        <w:t>The governing board</w:t>
      </w:r>
      <w:r w:rsidRPr="00355BEE">
        <w:rPr>
          <w:rFonts w:ascii="Arial" w:hAnsi="Arial" w:cs="Arial"/>
          <w:b/>
          <w:sz w:val="24"/>
          <w:szCs w:val="24"/>
        </w:rPr>
        <w:t xml:space="preserve"> is asked to identify </w:t>
      </w:r>
      <w:r w:rsidRPr="00355BEE">
        <w:rPr>
          <w:rFonts w:ascii="Arial" w:hAnsi="Arial" w:cs="Arial"/>
          <w:sz w:val="24"/>
          <w:szCs w:val="24"/>
        </w:rPr>
        <w:t xml:space="preserve">the </w:t>
      </w:r>
      <w:r>
        <w:rPr>
          <w:rFonts w:ascii="Arial" w:hAnsi="Arial" w:cs="Arial"/>
          <w:sz w:val="24"/>
          <w:szCs w:val="24"/>
        </w:rPr>
        <w:t xml:space="preserve">intended </w:t>
      </w:r>
      <w:r w:rsidRPr="00355BEE">
        <w:rPr>
          <w:rFonts w:ascii="Arial" w:hAnsi="Arial" w:cs="Arial"/>
          <w:sz w:val="24"/>
          <w:szCs w:val="24"/>
        </w:rPr>
        <w:t xml:space="preserve">impact </w:t>
      </w:r>
      <w:r>
        <w:rPr>
          <w:rFonts w:ascii="Arial" w:hAnsi="Arial" w:cs="Arial"/>
          <w:sz w:val="24"/>
          <w:szCs w:val="24"/>
        </w:rPr>
        <w:t xml:space="preserve">of its considerations and decisions on school improvement </w:t>
      </w:r>
      <w:r w:rsidRPr="00776875">
        <w:rPr>
          <w:rFonts w:ascii="Arial" w:hAnsi="Arial" w:cs="Arial"/>
          <w:sz w:val="24"/>
          <w:szCs w:val="24"/>
        </w:rPr>
        <w:t>and/or Church school distinctiveness.</w:t>
      </w:r>
    </w:p>
    <w:p w14:paraId="4909B0FF" w14:textId="77777777" w:rsidR="005F07E3" w:rsidRDefault="005F07E3" w:rsidP="00D71424">
      <w:pPr>
        <w:ind w:left="567"/>
        <w:jc w:val="both"/>
        <w:rPr>
          <w:rFonts w:ascii="Arial" w:hAnsi="Arial" w:cs="Arial"/>
          <w:sz w:val="24"/>
          <w:szCs w:val="24"/>
        </w:rPr>
      </w:pPr>
    </w:p>
    <w:p w14:paraId="0928E0A4" w14:textId="0B5302DC" w:rsidR="0018700F" w:rsidRPr="0070086C" w:rsidRDefault="3E5F3C5D" w:rsidP="0018595B">
      <w:pPr>
        <w:pStyle w:val="ListParagraph"/>
        <w:numPr>
          <w:ilvl w:val="0"/>
          <w:numId w:val="1"/>
        </w:numPr>
        <w:jc w:val="both"/>
        <w:rPr>
          <w:rFonts w:ascii="Arial" w:hAnsi="Arial" w:cs="Arial"/>
          <w:b/>
          <w:bCs/>
          <w:sz w:val="28"/>
          <w:szCs w:val="28"/>
        </w:rPr>
      </w:pPr>
      <w:r w:rsidRPr="0070086C">
        <w:rPr>
          <w:rFonts w:ascii="Arial" w:hAnsi="Arial" w:cs="Arial"/>
          <w:b/>
          <w:bCs/>
          <w:sz w:val="28"/>
          <w:szCs w:val="28"/>
        </w:rPr>
        <w:t>Confidentiality</w:t>
      </w:r>
    </w:p>
    <w:p w14:paraId="36FEB5B0" w14:textId="77777777" w:rsidR="0018700F" w:rsidRPr="0070086C" w:rsidRDefault="0018700F" w:rsidP="00044216">
      <w:pPr>
        <w:jc w:val="both"/>
        <w:rPr>
          <w:rFonts w:ascii="Arial" w:hAnsi="Arial" w:cs="Arial"/>
          <w:sz w:val="24"/>
          <w:szCs w:val="24"/>
        </w:rPr>
      </w:pPr>
    </w:p>
    <w:p w14:paraId="3D5CA583" w14:textId="77777777" w:rsidR="001D394D" w:rsidRPr="0070086C" w:rsidRDefault="7B6D9779" w:rsidP="7B6D9779">
      <w:pPr>
        <w:ind w:left="567"/>
        <w:jc w:val="both"/>
        <w:rPr>
          <w:rFonts w:ascii="Arial" w:hAnsi="Arial" w:cs="Arial"/>
          <w:sz w:val="24"/>
          <w:szCs w:val="24"/>
        </w:rPr>
      </w:pPr>
      <w:r w:rsidRPr="0070086C">
        <w:rPr>
          <w:rFonts w:ascii="Arial" w:hAnsi="Arial" w:cs="Arial"/>
          <w:sz w:val="24"/>
          <w:szCs w:val="24"/>
        </w:rPr>
        <w:t xml:space="preserve">All discussions in a governors’ meeting are confidential. </w:t>
      </w:r>
      <w:r w:rsidRPr="0070086C">
        <w:rPr>
          <w:rFonts w:ascii="Arial" w:hAnsi="Arial" w:cs="Arial"/>
          <w:b/>
          <w:bCs/>
          <w:sz w:val="24"/>
          <w:szCs w:val="24"/>
        </w:rPr>
        <w:t>The governing board is requested to identify</w:t>
      </w:r>
      <w:r w:rsidRPr="0070086C">
        <w:rPr>
          <w:rFonts w:ascii="Arial" w:hAnsi="Arial" w:cs="Arial"/>
          <w:sz w:val="24"/>
          <w:szCs w:val="24"/>
        </w:rPr>
        <w:t xml:space="preserve"> any items from the meeting which it requires to be recorded in the minutes as confidential and therefore not made available to the public should a request be received to view meeting documents.  </w:t>
      </w:r>
    </w:p>
    <w:p w14:paraId="30D7AA69" w14:textId="77777777" w:rsidR="002D1F10" w:rsidRPr="0070086C" w:rsidRDefault="002D1F10" w:rsidP="00044216">
      <w:pPr>
        <w:jc w:val="both"/>
        <w:rPr>
          <w:rFonts w:ascii="Arial" w:hAnsi="Arial" w:cs="Arial"/>
          <w:sz w:val="24"/>
          <w:szCs w:val="24"/>
        </w:rPr>
      </w:pPr>
    </w:p>
    <w:p w14:paraId="23C7EF17" w14:textId="2083D082" w:rsidR="0018700F" w:rsidRPr="0070086C" w:rsidRDefault="3E5F3C5D" w:rsidP="0018595B">
      <w:pPr>
        <w:pStyle w:val="ListParagraph"/>
        <w:numPr>
          <w:ilvl w:val="0"/>
          <w:numId w:val="1"/>
        </w:numPr>
        <w:jc w:val="both"/>
        <w:rPr>
          <w:rFonts w:ascii="Arial" w:hAnsi="Arial" w:cs="Arial"/>
          <w:b/>
          <w:bCs/>
          <w:sz w:val="28"/>
          <w:szCs w:val="28"/>
        </w:rPr>
      </w:pPr>
      <w:r w:rsidRPr="0070086C">
        <w:rPr>
          <w:rFonts w:ascii="Arial" w:hAnsi="Arial" w:cs="Arial"/>
          <w:b/>
          <w:bCs/>
          <w:sz w:val="28"/>
          <w:szCs w:val="28"/>
        </w:rPr>
        <w:lastRenderedPageBreak/>
        <w:t>Date</w:t>
      </w:r>
      <w:r w:rsidR="00F93B4F">
        <w:rPr>
          <w:rFonts w:ascii="Arial" w:hAnsi="Arial" w:cs="Arial"/>
          <w:b/>
          <w:bCs/>
          <w:sz w:val="28"/>
          <w:szCs w:val="28"/>
          <w:lang w:val="en-GB"/>
        </w:rPr>
        <w:t>s</w:t>
      </w:r>
      <w:r w:rsidRPr="0070086C">
        <w:rPr>
          <w:rFonts w:ascii="Arial" w:hAnsi="Arial" w:cs="Arial"/>
          <w:b/>
          <w:bCs/>
          <w:sz w:val="28"/>
          <w:szCs w:val="28"/>
        </w:rPr>
        <w:t xml:space="preserve"> and Time</w:t>
      </w:r>
      <w:r w:rsidR="00F93B4F">
        <w:rPr>
          <w:rFonts w:ascii="Arial" w:hAnsi="Arial" w:cs="Arial"/>
          <w:b/>
          <w:bCs/>
          <w:sz w:val="28"/>
          <w:szCs w:val="28"/>
          <w:lang w:val="en-GB"/>
        </w:rPr>
        <w:t>s</w:t>
      </w:r>
      <w:r w:rsidRPr="0070086C">
        <w:rPr>
          <w:rFonts w:ascii="Arial" w:hAnsi="Arial" w:cs="Arial"/>
          <w:b/>
          <w:bCs/>
          <w:sz w:val="28"/>
          <w:szCs w:val="28"/>
        </w:rPr>
        <w:t xml:space="preserve"> of Future Meetings</w:t>
      </w:r>
    </w:p>
    <w:p w14:paraId="7196D064" w14:textId="77777777" w:rsidR="0018700F" w:rsidRPr="0070086C" w:rsidRDefault="0018700F" w:rsidP="00044216">
      <w:pPr>
        <w:jc w:val="both"/>
        <w:rPr>
          <w:rFonts w:ascii="Arial" w:hAnsi="Arial" w:cs="Arial"/>
          <w:sz w:val="24"/>
          <w:szCs w:val="24"/>
        </w:rPr>
      </w:pPr>
    </w:p>
    <w:p w14:paraId="5459E88A" w14:textId="02592D2D" w:rsidR="007F0FEC" w:rsidRDefault="7B6D9779" w:rsidP="7B6D9779">
      <w:pPr>
        <w:ind w:left="567"/>
        <w:jc w:val="both"/>
        <w:rPr>
          <w:rFonts w:ascii="Arial" w:hAnsi="Arial" w:cs="Arial"/>
          <w:sz w:val="24"/>
          <w:szCs w:val="24"/>
        </w:rPr>
      </w:pPr>
      <w:r w:rsidRPr="0070086C">
        <w:rPr>
          <w:rFonts w:ascii="Arial" w:hAnsi="Arial" w:cs="Arial"/>
          <w:b/>
          <w:bCs/>
          <w:sz w:val="24"/>
          <w:szCs w:val="24"/>
        </w:rPr>
        <w:t>The governing board is asked to confirm</w:t>
      </w:r>
      <w:r w:rsidRPr="0070086C">
        <w:rPr>
          <w:rFonts w:ascii="Arial" w:hAnsi="Arial" w:cs="Arial"/>
          <w:sz w:val="24"/>
          <w:szCs w:val="24"/>
        </w:rPr>
        <w:t xml:space="preserve"> the programme of dates for the </w:t>
      </w:r>
      <w:r w:rsidR="0062390F">
        <w:rPr>
          <w:rFonts w:ascii="Arial" w:hAnsi="Arial" w:cs="Arial"/>
          <w:sz w:val="24"/>
          <w:szCs w:val="24"/>
        </w:rPr>
        <w:t xml:space="preserve">remainder of the </w:t>
      </w:r>
      <w:r w:rsidRPr="0070086C">
        <w:rPr>
          <w:rFonts w:ascii="Arial" w:hAnsi="Arial" w:cs="Arial"/>
          <w:sz w:val="24"/>
          <w:szCs w:val="24"/>
        </w:rPr>
        <w:t>academic year</w:t>
      </w:r>
      <w:r w:rsidR="00776875">
        <w:rPr>
          <w:rFonts w:ascii="Arial" w:hAnsi="Arial" w:cs="Arial"/>
          <w:sz w:val="24"/>
          <w:szCs w:val="24"/>
        </w:rPr>
        <w:t xml:space="preserve"> as follows: </w:t>
      </w:r>
    </w:p>
    <w:p w14:paraId="3226D1F1" w14:textId="1650E60B" w:rsidR="00500997" w:rsidRDefault="00500997" w:rsidP="7B6D9779">
      <w:pPr>
        <w:ind w:left="567"/>
        <w:jc w:val="both"/>
        <w:rPr>
          <w:rFonts w:ascii="Arial" w:hAnsi="Arial" w:cs="Arial"/>
          <w:sz w:val="24"/>
          <w:szCs w:val="24"/>
        </w:rPr>
      </w:pPr>
    </w:p>
    <w:tbl>
      <w:tblPr>
        <w:tblStyle w:val="TableGrid"/>
        <w:tblW w:w="0" w:type="auto"/>
        <w:tblInd w:w="817" w:type="dxa"/>
        <w:tblLook w:val="04A0" w:firstRow="1" w:lastRow="0" w:firstColumn="1" w:lastColumn="0" w:noHBand="0" w:noVBand="1"/>
      </w:tblPr>
      <w:tblGrid>
        <w:gridCol w:w="4394"/>
        <w:gridCol w:w="4678"/>
      </w:tblGrid>
      <w:tr w:rsidR="00500997" w:rsidRPr="00500997" w14:paraId="0919B0C9" w14:textId="77777777" w:rsidTr="00500997">
        <w:trPr>
          <w:trHeight w:val="454"/>
        </w:trPr>
        <w:tc>
          <w:tcPr>
            <w:tcW w:w="4394" w:type="dxa"/>
            <w:vAlign w:val="center"/>
          </w:tcPr>
          <w:p w14:paraId="6C114547" w14:textId="77777777" w:rsidR="00500997" w:rsidRPr="00500997" w:rsidRDefault="00500997" w:rsidP="00592030">
            <w:pPr>
              <w:rPr>
                <w:rFonts w:ascii="Arial" w:hAnsi="Arial" w:cs="Arial"/>
                <w:sz w:val="24"/>
                <w:szCs w:val="24"/>
              </w:rPr>
            </w:pPr>
            <w:r w:rsidRPr="00500997">
              <w:rPr>
                <w:rFonts w:ascii="Arial" w:hAnsi="Arial" w:cs="Arial"/>
                <w:sz w:val="24"/>
                <w:szCs w:val="24"/>
              </w:rPr>
              <w:t xml:space="preserve">Curriculum committee </w:t>
            </w:r>
          </w:p>
        </w:tc>
        <w:tc>
          <w:tcPr>
            <w:tcW w:w="4678" w:type="dxa"/>
            <w:vAlign w:val="center"/>
          </w:tcPr>
          <w:p w14:paraId="6D9BB272" w14:textId="77777777" w:rsidR="00500997" w:rsidRPr="00500997" w:rsidRDefault="00500997" w:rsidP="00592030">
            <w:pPr>
              <w:rPr>
                <w:rFonts w:ascii="Arial" w:hAnsi="Arial" w:cs="Arial"/>
                <w:sz w:val="24"/>
                <w:szCs w:val="24"/>
              </w:rPr>
            </w:pPr>
            <w:r w:rsidRPr="00500997">
              <w:rPr>
                <w:rFonts w:ascii="Arial" w:hAnsi="Arial" w:cs="Arial"/>
                <w:sz w:val="24"/>
                <w:szCs w:val="24"/>
              </w:rPr>
              <w:t>Monday 20</w:t>
            </w:r>
            <w:r w:rsidRPr="00500997">
              <w:rPr>
                <w:rFonts w:ascii="Arial" w:hAnsi="Arial" w:cs="Arial"/>
                <w:sz w:val="24"/>
                <w:szCs w:val="24"/>
                <w:vertAlign w:val="superscript"/>
              </w:rPr>
              <w:t>th</w:t>
            </w:r>
            <w:r w:rsidRPr="00500997">
              <w:rPr>
                <w:rFonts w:ascii="Arial" w:hAnsi="Arial" w:cs="Arial"/>
                <w:sz w:val="24"/>
                <w:szCs w:val="24"/>
              </w:rPr>
              <w:t xml:space="preserve"> May @ 6.00 p.m.</w:t>
            </w:r>
          </w:p>
        </w:tc>
      </w:tr>
      <w:tr w:rsidR="00500997" w:rsidRPr="00500997" w14:paraId="59DBCB6E" w14:textId="77777777" w:rsidTr="00500997">
        <w:trPr>
          <w:trHeight w:val="454"/>
        </w:trPr>
        <w:tc>
          <w:tcPr>
            <w:tcW w:w="4394" w:type="dxa"/>
            <w:vAlign w:val="center"/>
          </w:tcPr>
          <w:p w14:paraId="399FBBC1" w14:textId="77777777" w:rsidR="00500997" w:rsidRPr="00500997" w:rsidRDefault="00500997" w:rsidP="00592030">
            <w:pPr>
              <w:rPr>
                <w:rFonts w:ascii="Arial" w:hAnsi="Arial" w:cs="Arial"/>
                <w:sz w:val="24"/>
                <w:szCs w:val="24"/>
              </w:rPr>
            </w:pPr>
            <w:r w:rsidRPr="00500997">
              <w:rPr>
                <w:rFonts w:ascii="Arial" w:hAnsi="Arial" w:cs="Arial"/>
                <w:sz w:val="24"/>
                <w:szCs w:val="24"/>
              </w:rPr>
              <w:t>Fabric, Health &amp; Safety committee</w:t>
            </w:r>
          </w:p>
        </w:tc>
        <w:tc>
          <w:tcPr>
            <w:tcW w:w="4678" w:type="dxa"/>
            <w:vAlign w:val="center"/>
          </w:tcPr>
          <w:p w14:paraId="3FF29F73" w14:textId="77777777" w:rsidR="00500997" w:rsidRPr="00500997" w:rsidRDefault="00500997" w:rsidP="00592030">
            <w:pPr>
              <w:rPr>
                <w:rFonts w:ascii="Arial" w:hAnsi="Arial" w:cs="Arial"/>
                <w:sz w:val="24"/>
                <w:szCs w:val="24"/>
              </w:rPr>
            </w:pPr>
            <w:r w:rsidRPr="00500997">
              <w:rPr>
                <w:rFonts w:ascii="Arial" w:hAnsi="Arial" w:cs="Arial"/>
                <w:sz w:val="24"/>
                <w:szCs w:val="24"/>
              </w:rPr>
              <w:t>Wednesday 22</w:t>
            </w:r>
            <w:r w:rsidRPr="00500997">
              <w:rPr>
                <w:rFonts w:ascii="Arial" w:hAnsi="Arial" w:cs="Arial"/>
                <w:sz w:val="24"/>
                <w:szCs w:val="24"/>
                <w:vertAlign w:val="superscript"/>
              </w:rPr>
              <w:t>nd</w:t>
            </w:r>
            <w:r w:rsidRPr="00500997">
              <w:rPr>
                <w:rFonts w:ascii="Arial" w:hAnsi="Arial" w:cs="Arial"/>
                <w:sz w:val="24"/>
                <w:szCs w:val="24"/>
              </w:rPr>
              <w:t xml:space="preserve"> May @ 8.30 a.m.</w:t>
            </w:r>
          </w:p>
        </w:tc>
      </w:tr>
      <w:tr w:rsidR="00500997" w:rsidRPr="00500997" w14:paraId="0676C301" w14:textId="77777777" w:rsidTr="00500997">
        <w:trPr>
          <w:trHeight w:val="454"/>
        </w:trPr>
        <w:tc>
          <w:tcPr>
            <w:tcW w:w="4394" w:type="dxa"/>
            <w:vAlign w:val="center"/>
          </w:tcPr>
          <w:p w14:paraId="60180DD4" w14:textId="77777777" w:rsidR="00500997" w:rsidRPr="00500997" w:rsidRDefault="00500997" w:rsidP="00592030">
            <w:pPr>
              <w:rPr>
                <w:rFonts w:ascii="Arial" w:hAnsi="Arial" w:cs="Arial"/>
                <w:sz w:val="24"/>
                <w:szCs w:val="24"/>
              </w:rPr>
            </w:pPr>
            <w:r w:rsidRPr="00500997">
              <w:rPr>
                <w:rFonts w:ascii="Arial" w:hAnsi="Arial" w:cs="Arial"/>
                <w:sz w:val="24"/>
                <w:szCs w:val="24"/>
              </w:rPr>
              <w:t>Staffing &amp; Finance committee</w:t>
            </w:r>
          </w:p>
        </w:tc>
        <w:tc>
          <w:tcPr>
            <w:tcW w:w="4678" w:type="dxa"/>
            <w:vAlign w:val="center"/>
          </w:tcPr>
          <w:p w14:paraId="15D77A2D" w14:textId="77777777" w:rsidR="00500997" w:rsidRPr="00500997" w:rsidRDefault="00500997" w:rsidP="00592030">
            <w:pPr>
              <w:rPr>
                <w:rFonts w:ascii="Arial" w:hAnsi="Arial" w:cs="Arial"/>
                <w:sz w:val="24"/>
                <w:szCs w:val="24"/>
              </w:rPr>
            </w:pPr>
            <w:r w:rsidRPr="00500997">
              <w:rPr>
                <w:rFonts w:ascii="Arial" w:hAnsi="Arial" w:cs="Arial"/>
                <w:sz w:val="24"/>
                <w:szCs w:val="24"/>
              </w:rPr>
              <w:t>Monday 3</w:t>
            </w:r>
            <w:r w:rsidRPr="00500997">
              <w:rPr>
                <w:rFonts w:ascii="Arial" w:hAnsi="Arial" w:cs="Arial"/>
                <w:sz w:val="24"/>
                <w:szCs w:val="24"/>
                <w:vertAlign w:val="superscript"/>
              </w:rPr>
              <w:t>rd</w:t>
            </w:r>
            <w:r w:rsidRPr="00500997">
              <w:rPr>
                <w:rFonts w:ascii="Arial" w:hAnsi="Arial" w:cs="Arial"/>
                <w:sz w:val="24"/>
                <w:szCs w:val="24"/>
              </w:rPr>
              <w:t xml:space="preserve"> June @ 6.00 p.m.</w:t>
            </w:r>
          </w:p>
        </w:tc>
      </w:tr>
      <w:tr w:rsidR="00500997" w:rsidRPr="00500997" w14:paraId="661D747D" w14:textId="77777777" w:rsidTr="00891008">
        <w:trPr>
          <w:trHeight w:val="454"/>
        </w:trPr>
        <w:tc>
          <w:tcPr>
            <w:tcW w:w="4394" w:type="dxa"/>
            <w:tcBorders>
              <w:bottom w:val="single" w:sz="4" w:space="0" w:color="auto"/>
            </w:tcBorders>
            <w:vAlign w:val="center"/>
          </w:tcPr>
          <w:p w14:paraId="1523A8C0" w14:textId="77777777" w:rsidR="00500997" w:rsidRPr="00500997" w:rsidRDefault="00500997" w:rsidP="00592030">
            <w:pPr>
              <w:rPr>
                <w:rFonts w:ascii="Arial" w:hAnsi="Arial" w:cs="Arial"/>
                <w:sz w:val="24"/>
                <w:szCs w:val="24"/>
              </w:rPr>
            </w:pPr>
            <w:r w:rsidRPr="00500997">
              <w:rPr>
                <w:rFonts w:ascii="Arial" w:hAnsi="Arial" w:cs="Arial"/>
                <w:sz w:val="24"/>
                <w:szCs w:val="24"/>
              </w:rPr>
              <w:t>Standards &amp; Effectiveness committee</w:t>
            </w:r>
          </w:p>
        </w:tc>
        <w:tc>
          <w:tcPr>
            <w:tcW w:w="4678" w:type="dxa"/>
            <w:vAlign w:val="center"/>
          </w:tcPr>
          <w:p w14:paraId="140D87BF" w14:textId="77777777" w:rsidR="00500997" w:rsidRPr="00500997" w:rsidRDefault="00500997" w:rsidP="00592030">
            <w:pPr>
              <w:rPr>
                <w:rFonts w:ascii="Arial" w:hAnsi="Arial" w:cs="Arial"/>
                <w:sz w:val="24"/>
                <w:szCs w:val="24"/>
              </w:rPr>
            </w:pPr>
            <w:r w:rsidRPr="00500997">
              <w:rPr>
                <w:rFonts w:ascii="Arial" w:hAnsi="Arial" w:cs="Arial"/>
                <w:sz w:val="24"/>
                <w:szCs w:val="24"/>
              </w:rPr>
              <w:t>TBC</w:t>
            </w:r>
          </w:p>
        </w:tc>
      </w:tr>
      <w:tr w:rsidR="00500997" w:rsidRPr="00500997" w14:paraId="63425626" w14:textId="77777777" w:rsidTr="00891008">
        <w:trPr>
          <w:trHeight w:val="454"/>
        </w:trPr>
        <w:tc>
          <w:tcPr>
            <w:tcW w:w="4394" w:type="dxa"/>
            <w:tcBorders>
              <w:top w:val="single" w:sz="4" w:space="0" w:color="auto"/>
              <w:left w:val="single" w:sz="4" w:space="0" w:color="auto"/>
              <w:bottom w:val="single" w:sz="4" w:space="0" w:color="auto"/>
              <w:right w:val="single" w:sz="4" w:space="0" w:color="auto"/>
            </w:tcBorders>
            <w:vAlign w:val="center"/>
          </w:tcPr>
          <w:p w14:paraId="130AD1E7" w14:textId="77777777" w:rsidR="00500997" w:rsidRPr="00500997" w:rsidRDefault="00500997" w:rsidP="00592030">
            <w:pPr>
              <w:rPr>
                <w:rFonts w:ascii="Arial" w:hAnsi="Arial" w:cs="Arial"/>
                <w:sz w:val="24"/>
                <w:szCs w:val="24"/>
              </w:rPr>
            </w:pPr>
            <w:r w:rsidRPr="00500997">
              <w:rPr>
                <w:rFonts w:ascii="Arial" w:hAnsi="Arial" w:cs="Arial"/>
                <w:sz w:val="24"/>
                <w:szCs w:val="24"/>
              </w:rPr>
              <w:t xml:space="preserve">Full governing board </w:t>
            </w:r>
          </w:p>
        </w:tc>
        <w:tc>
          <w:tcPr>
            <w:tcW w:w="4678" w:type="dxa"/>
            <w:tcBorders>
              <w:left w:val="single" w:sz="4" w:space="0" w:color="auto"/>
            </w:tcBorders>
            <w:vAlign w:val="center"/>
          </w:tcPr>
          <w:p w14:paraId="21235360" w14:textId="77777777" w:rsidR="00500997" w:rsidRPr="00500997" w:rsidRDefault="00500997" w:rsidP="00592030">
            <w:pPr>
              <w:rPr>
                <w:rFonts w:ascii="Arial" w:hAnsi="Arial" w:cs="Arial"/>
                <w:sz w:val="24"/>
                <w:szCs w:val="24"/>
              </w:rPr>
            </w:pPr>
            <w:r w:rsidRPr="00500997">
              <w:rPr>
                <w:rFonts w:ascii="Arial" w:hAnsi="Arial" w:cs="Arial"/>
                <w:sz w:val="24"/>
                <w:szCs w:val="24"/>
              </w:rPr>
              <w:t>Monday 17</w:t>
            </w:r>
            <w:r w:rsidRPr="00500997">
              <w:rPr>
                <w:rFonts w:ascii="Arial" w:hAnsi="Arial" w:cs="Arial"/>
                <w:sz w:val="24"/>
                <w:szCs w:val="24"/>
                <w:vertAlign w:val="superscript"/>
              </w:rPr>
              <w:t>th</w:t>
            </w:r>
            <w:r w:rsidRPr="00500997">
              <w:rPr>
                <w:rFonts w:ascii="Arial" w:hAnsi="Arial" w:cs="Arial"/>
                <w:sz w:val="24"/>
                <w:szCs w:val="24"/>
              </w:rPr>
              <w:t xml:space="preserve"> June @ 7.00 p.m.</w:t>
            </w:r>
          </w:p>
        </w:tc>
      </w:tr>
    </w:tbl>
    <w:p w14:paraId="3895F629" w14:textId="77777777" w:rsidR="00500997" w:rsidRPr="0070086C" w:rsidRDefault="00500997" w:rsidP="7B6D9779">
      <w:pPr>
        <w:ind w:left="567"/>
        <w:jc w:val="both"/>
        <w:rPr>
          <w:rFonts w:ascii="Arial" w:hAnsi="Arial" w:cs="Arial"/>
          <w:sz w:val="24"/>
          <w:szCs w:val="24"/>
        </w:rPr>
      </w:pPr>
    </w:p>
    <w:sectPr w:rsidR="00500997" w:rsidRPr="0070086C" w:rsidSect="00D71424">
      <w:headerReference w:type="even" r:id="rId11"/>
      <w:headerReference w:type="default" r:id="rId12"/>
      <w:footerReference w:type="even" r:id="rId13"/>
      <w:footerReference w:type="default" r:id="rId14"/>
      <w:headerReference w:type="first" r:id="rId15"/>
      <w:footerReference w:type="first" r:id="rId16"/>
      <w:pgSz w:w="11906" w:h="16838"/>
      <w:pgMar w:top="719" w:right="1106" w:bottom="851" w:left="993" w:header="708" w:footer="3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6CB03" w14:textId="77777777" w:rsidR="00FD730D" w:rsidRDefault="00FD730D" w:rsidP="00841580">
      <w:r>
        <w:separator/>
      </w:r>
    </w:p>
  </w:endnote>
  <w:endnote w:type="continuationSeparator" w:id="0">
    <w:p w14:paraId="5695FD8C" w14:textId="77777777" w:rsidR="00FD730D" w:rsidRDefault="00FD730D" w:rsidP="0084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A74BE" w14:textId="77777777" w:rsidR="00B833EF" w:rsidRDefault="00B83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6322744"/>
      <w:docPartObj>
        <w:docPartGallery w:val="Page Numbers (Bottom of Page)"/>
        <w:docPartUnique/>
      </w:docPartObj>
    </w:sdtPr>
    <w:sdtEndPr>
      <w:rPr>
        <w:noProof/>
      </w:rPr>
    </w:sdtEndPr>
    <w:sdtContent>
      <w:p w14:paraId="2903CBC8" w14:textId="5A4490E1" w:rsidR="004F0B30" w:rsidRDefault="004F0B30">
        <w:pPr>
          <w:pStyle w:val="Footer"/>
          <w:jc w:val="center"/>
        </w:pPr>
        <w:r>
          <w:fldChar w:fldCharType="begin"/>
        </w:r>
        <w:r>
          <w:instrText xml:space="preserve"> PAGE   \* MERGEFORMAT </w:instrText>
        </w:r>
        <w:r>
          <w:fldChar w:fldCharType="separate"/>
        </w:r>
        <w:r w:rsidR="0018109C">
          <w:rPr>
            <w:noProof/>
          </w:rPr>
          <w:t>2</w:t>
        </w:r>
        <w:r>
          <w:rPr>
            <w:noProof/>
          </w:rPr>
          <w:fldChar w:fldCharType="end"/>
        </w:r>
      </w:p>
    </w:sdtContent>
  </w:sdt>
  <w:p w14:paraId="65F9C3DC" w14:textId="77777777" w:rsidR="004152A7" w:rsidRPr="004152A7" w:rsidRDefault="004152A7" w:rsidP="004152A7">
    <w:pPr>
      <w:pStyle w:val="Footer"/>
      <w:jc w:val="cen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8B5D1" w14:textId="77777777" w:rsidR="00024541" w:rsidRDefault="00024541" w:rsidP="00024541">
    <w:pPr>
      <w:pStyle w:val="Footer"/>
      <w:jc w:val="right"/>
      <w:rPr>
        <w:rFonts w:ascii="Arial" w:hAnsi="Arial" w:cs="Arial"/>
      </w:rPr>
    </w:pPr>
    <w:r>
      <w:rPr>
        <w:rFonts w:ascii="Arial" w:hAnsi="Arial" w:cs="Arial"/>
        <w:noProof/>
      </w:rPr>
      <w:drawing>
        <wp:inline distT="0" distB="0" distL="0" distR="0" wp14:anchorId="52FC9AA0" wp14:editId="3FC4D5ED">
          <wp:extent cx="1703294" cy="326237"/>
          <wp:effectExtent l="0" t="0" r="0" b="0"/>
          <wp:docPr id="1" name="Picture 1" descr="C:\Users\Tracy\AppData\Local\Temp\Temp4_Cooper Barton Logos.zip\Cooper Barton Logos\cooper-barton-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acy\AppData\Local\Temp\Temp4_Cooper Barton Logos.zip\Cooper Barton Logos\cooper-barton-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3346" cy="326247"/>
                  </a:xfrm>
                  <a:prstGeom prst="rect">
                    <a:avLst/>
                  </a:prstGeom>
                  <a:noFill/>
                  <a:ln>
                    <a:noFill/>
                  </a:ln>
                </pic:spPr>
              </pic:pic>
            </a:graphicData>
          </a:graphic>
        </wp:inline>
      </w:drawing>
    </w:r>
  </w:p>
  <w:p w14:paraId="16DEB4AB" w14:textId="77777777" w:rsidR="00024541" w:rsidRPr="00024541" w:rsidRDefault="00024541" w:rsidP="00024541">
    <w:pPr>
      <w:pStyle w:val="Footer"/>
      <w:jc w:val="center"/>
      <w:rPr>
        <w:rFonts w:ascii="Arial" w:hAnsi="Arial" w:cs="Arial"/>
        <w:sz w:val="16"/>
        <w:szCs w:val="16"/>
      </w:rPr>
    </w:pPr>
  </w:p>
  <w:p w14:paraId="210B4FE5" w14:textId="77777777" w:rsidR="00024541" w:rsidRDefault="7B6D9779" w:rsidP="7B6D9779">
    <w:pPr>
      <w:pStyle w:val="Footer"/>
      <w:jc w:val="center"/>
      <w:rPr>
        <w:rFonts w:ascii="Arial" w:hAnsi="Arial" w:cs="Arial"/>
      </w:rPr>
    </w:pPr>
    <w:r w:rsidRPr="7B6D9779">
      <w:rPr>
        <w:rFonts w:ascii="Arial" w:hAnsi="Arial" w:cs="Arial"/>
      </w:rPr>
      <w:t>© Cooper Barton Ltd 2017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74B27B" w14:textId="77777777" w:rsidR="00FD730D" w:rsidRDefault="00FD730D" w:rsidP="00841580">
      <w:r>
        <w:separator/>
      </w:r>
    </w:p>
  </w:footnote>
  <w:footnote w:type="continuationSeparator" w:id="0">
    <w:p w14:paraId="7C38E2C9" w14:textId="77777777" w:rsidR="00FD730D" w:rsidRDefault="00FD730D" w:rsidP="0084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F01E1E" w14:textId="77777777" w:rsidR="00B833EF" w:rsidRDefault="00B83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4C433" w14:textId="77777777" w:rsidR="00B833EF" w:rsidRDefault="00B833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67572806"/>
      <w:docPartObj>
        <w:docPartGallery w:val="Watermarks"/>
        <w:docPartUnique/>
      </w:docPartObj>
    </w:sdtPr>
    <w:sdtEndPr/>
    <w:sdtContent>
      <w:p w14:paraId="4B1F511A" w14:textId="77777777" w:rsidR="00D16373" w:rsidRDefault="0018109C">
        <w:pPr>
          <w:pStyle w:val="Header"/>
        </w:pPr>
        <w:r>
          <w:rPr>
            <w:noProof/>
            <w:lang w:val="en-US" w:eastAsia="zh-TW"/>
          </w:rPr>
          <w:pict w14:anchorId="01A2010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alt="" style="position:absolute;margin-left:0;margin-top:0;width:412.4pt;height:247.4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A17B1"/>
    <w:multiLevelType w:val="hybridMultilevel"/>
    <w:tmpl w:val="487ACB4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0E076028"/>
    <w:multiLevelType w:val="hybridMultilevel"/>
    <w:tmpl w:val="67C67D98"/>
    <w:lvl w:ilvl="0" w:tplc="00A06AAA">
      <w:start w:val="1"/>
      <w:numFmt w:val="lowerLetter"/>
      <w:lvlText w:val="%1)"/>
      <w:lvlJc w:val="left"/>
      <w:pPr>
        <w:ind w:left="720" w:hanging="360"/>
      </w:pPr>
      <w:rPr>
        <w:rFonts w:ascii="Arial" w:hAnsi="Arial" w:cs="Aria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407288"/>
    <w:multiLevelType w:val="hybridMultilevel"/>
    <w:tmpl w:val="89482E0E"/>
    <w:lvl w:ilvl="0" w:tplc="29DE9C16">
      <w:start w:val="1"/>
      <w:numFmt w:val="lowerLetter"/>
      <w:lvlText w:val="%1)"/>
      <w:lvlJc w:val="left"/>
      <w:pPr>
        <w:ind w:left="927" w:hanging="360"/>
      </w:pPr>
      <w:rPr>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D52606F"/>
    <w:multiLevelType w:val="hybridMultilevel"/>
    <w:tmpl w:val="86E8F3FE"/>
    <w:lvl w:ilvl="0" w:tplc="0F128C8C">
      <w:start w:val="1"/>
      <w:numFmt w:val="lowerLetter"/>
      <w:lvlText w:val="%1)"/>
      <w:lvlJc w:val="left"/>
      <w:pPr>
        <w:ind w:left="927" w:hanging="360"/>
      </w:pPr>
      <w:rPr>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306A1ECC"/>
    <w:multiLevelType w:val="hybridMultilevel"/>
    <w:tmpl w:val="39B40B4C"/>
    <w:lvl w:ilvl="0" w:tplc="95F442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1A16E6"/>
    <w:multiLevelType w:val="hybridMultilevel"/>
    <w:tmpl w:val="7848042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 w15:restartNumberingAfterBreak="0">
    <w:nsid w:val="41A047ED"/>
    <w:multiLevelType w:val="hybridMultilevel"/>
    <w:tmpl w:val="30966912"/>
    <w:lvl w:ilvl="0" w:tplc="08090017">
      <w:start w:val="1"/>
      <w:numFmt w:val="lowerLetter"/>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425743E1"/>
    <w:multiLevelType w:val="hybridMultilevel"/>
    <w:tmpl w:val="9450459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44D843C6"/>
    <w:multiLevelType w:val="hybridMultilevel"/>
    <w:tmpl w:val="4EC41E6E"/>
    <w:lvl w:ilvl="0" w:tplc="25EC3AB2">
      <w:start w:val="1"/>
      <w:numFmt w:val="lowerLetter"/>
      <w:lvlText w:val="%1)"/>
      <w:lvlJc w:val="left"/>
      <w:pPr>
        <w:ind w:left="927" w:hanging="360"/>
      </w:pPr>
      <w:rPr>
        <w:rFonts w:hint="default"/>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46F45088"/>
    <w:multiLevelType w:val="hybridMultilevel"/>
    <w:tmpl w:val="552ABB9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47AE12CF"/>
    <w:multiLevelType w:val="hybridMultilevel"/>
    <w:tmpl w:val="B7E2CFAE"/>
    <w:lvl w:ilvl="0" w:tplc="EBBC1EC2">
      <w:start w:val="1"/>
      <w:numFmt w:val="lowerLetter"/>
      <w:lvlText w:val="%1)"/>
      <w:lvlJc w:val="left"/>
      <w:pPr>
        <w:ind w:left="1287" w:hanging="360"/>
      </w:pPr>
      <w:rPr>
        <w:rFonts w:ascii="Arial" w:hAnsi="Arial" w:hint="default"/>
        <w:b/>
        <w:i w:val="0"/>
        <w:color w:val="auto"/>
        <w:sz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4BDC75FF"/>
    <w:multiLevelType w:val="hybridMultilevel"/>
    <w:tmpl w:val="74822656"/>
    <w:lvl w:ilvl="0" w:tplc="3CB68932">
      <w:start w:val="1"/>
      <w:numFmt w:val="lowerLetter"/>
      <w:lvlText w:val="%1)"/>
      <w:lvlJc w:val="left"/>
      <w:pPr>
        <w:ind w:left="720" w:hanging="360"/>
      </w:pPr>
      <w:rPr>
        <w:rFonts w:ascii="Arial" w:hAnsi="Arial" w:cs="Aria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523095"/>
    <w:multiLevelType w:val="hybridMultilevel"/>
    <w:tmpl w:val="1C7ADAD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4DFA2F93"/>
    <w:multiLevelType w:val="hybridMultilevel"/>
    <w:tmpl w:val="FB4E979A"/>
    <w:lvl w:ilvl="0" w:tplc="F2788CEC">
      <w:start w:val="1"/>
      <w:numFmt w:val="lowerLetter"/>
      <w:lvlText w:val="%1)"/>
      <w:lvlJc w:val="left"/>
      <w:pPr>
        <w:ind w:left="927" w:hanging="360"/>
      </w:pPr>
      <w:rPr>
        <w:rFonts w:ascii="Arial" w:hAnsi="Arial" w:hint="default"/>
        <w:b/>
        <w:i w:val="0"/>
        <w:sz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4" w15:restartNumberingAfterBreak="0">
    <w:nsid w:val="4FEC4B46"/>
    <w:multiLevelType w:val="hybridMultilevel"/>
    <w:tmpl w:val="FB4E979A"/>
    <w:lvl w:ilvl="0" w:tplc="F2788CEC">
      <w:start w:val="1"/>
      <w:numFmt w:val="lowerLetter"/>
      <w:lvlText w:val="%1)"/>
      <w:lvlJc w:val="left"/>
      <w:pPr>
        <w:ind w:left="927" w:hanging="360"/>
      </w:pPr>
      <w:rPr>
        <w:rFonts w:ascii="Arial" w:hAnsi="Arial" w:hint="default"/>
        <w:b/>
        <w:i w:val="0"/>
        <w:sz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576A4C54"/>
    <w:multiLevelType w:val="hybridMultilevel"/>
    <w:tmpl w:val="E418EE0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59C068A2"/>
    <w:multiLevelType w:val="hybridMultilevel"/>
    <w:tmpl w:val="D444C992"/>
    <w:lvl w:ilvl="0" w:tplc="7C486FB6">
      <w:start w:val="1"/>
      <w:numFmt w:val="decimal"/>
      <w:lvlText w:val="%1."/>
      <w:lvlJc w:val="left"/>
      <w:pPr>
        <w:tabs>
          <w:tab w:val="num" w:pos="567"/>
        </w:tabs>
        <w:ind w:left="567" w:hanging="567"/>
      </w:pPr>
      <w:rPr>
        <w:rFonts w:ascii="Arial" w:hAnsi="Arial" w:cs="Arial" w:hint="default"/>
        <w:b/>
        <w:color w:val="auto"/>
        <w:sz w:val="28"/>
        <w:szCs w:val="28"/>
      </w:rPr>
    </w:lvl>
    <w:lvl w:ilvl="1" w:tplc="ECCCCE0C">
      <w:start w:val="1"/>
      <w:numFmt w:val="lowerLetter"/>
      <w:lvlText w:val="%2)"/>
      <w:lvlJc w:val="left"/>
      <w:pPr>
        <w:tabs>
          <w:tab w:val="num" w:pos="1800"/>
        </w:tabs>
        <w:ind w:left="1800" w:hanging="720"/>
      </w:pPr>
      <w:rPr>
        <w:rFonts w:ascii="Arial" w:hAnsi="Arial" w:cs="Arial" w:hint="default"/>
        <w:b/>
        <w:sz w:val="24"/>
        <w:szCs w:val="24"/>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6A34D246">
      <w:start w:val="1"/>
      <w:numFmt w:val="upperLetter"/>
      <w:lvlText w:val="%6)"/>
      <w:lvlJc w:val="left"/>
      <w:pPr>
        <w:ind w:left="4500" w:hanging="360"/>
      </w:pPr>
      <w:rPr>
        <w:rFonts w:ascii="Arial" w:eastAsia="Arial" w:hAnsi="Arial" w:cs="Arial" w:hint="default"/>
        <w:b/>
        <w:color w:val="000000" w:themeColor="text1"/>
        <w:sz w:val="24"/>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6A3F3F2D"/>
    <w:multiLevelType w:val="hybridMultilevel"/>
    <w:tmpl w:val="C9007904"/>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8" w15:restartNumberingAfterBreak="0">
    <w:nsid w:val="75D8370C"/>
    <w:multiLevelType w:val="hybridMultilevel"/>
    <w:tmpl w:val="2A64CD12"/>
    <w:lvl w:ilvl="0" w:tplc="BDFAB72E">
      <w:start w:val="1"/>
      <w:numFmt w:val="lowerLetter"/>
      <w:lvlText w:val="%1)"/>
      <w:lvlJc w:val="left"/>
      <w:pPr>
        <w:ind w:left="927" w:hanging="360"/>
      </w:pPr>
      <w:rPr>
        <w:b/>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9" w15:restartNumberingAfterBreak="0">
    <w:nsid w:val="7AC402D9"/>
    <w:multiLevelType w:val="hybridMultilevel"/>
    <w:tmpl w:val="42C6346A"/>
    <w:lvl w:ilvl="0" w:tplc="540CD9C2">
      <w:start w:val="1"/>
      <w:numFmt w:val="lowerLetter"/>
      <w:lvlText w:val="%1)"/>
      <w:lvlJc w:val="left"/>
      <w:pPr>
        <w:ind w:left="927" w:hanging="360"/>
      </w:pPr>
      <w:rPr>
        <w:rFonts w:ascii="Arial" w:hAnsi="Arial" w:cs="Arial" w:hint="default"/>
        <w:b/>
        <w:sz w:val="24"/>
        <w:szCs w:val="24"/>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16"/>
  </w:num>
  <w:num w:numId="2">
    <w:abstractNumId w:val="13"/>
  </w:num>
  <w:num w:numId="3">
    <w:abstractNumId w:val="10"/>
  </w:num>
  <w:num w:numId="4">
    <w:abstractNumId w:val="4"/>
  </w:num>
  <w:num w:numId="5">
    <w:abstractNumId w:val="8"/>
  </w:num>
  <w:num w:numId="6">
    <w:abstractNumId w:val="14"/>
  </w:num>
  <w:num w:numId="7">
    <w:abstractNumId w:val="1"/>
  </w:num>
  <w:num w:numId="8">
    <w:abstractNumId w:val="12"/>
  </w:num>
  <w:num w:numId="9">
    <w:abstractNumId w:val="6"/>
  </w:num>
  <w:num w:numId="10">
    <w:abstractNumId w:val="2"/>
  </w:num>
  <w:num w:numId="11">
    <w:abstractNumId w:val="3"/>
  </w:num>
  <w:num w:numId="12">
    <w:abstractNumId w:val="11"/>
  </w:num>
  <w:num w:numId="13">
    <w:abstractNumId w:val="19"/>
  </w:num>
  <w:num w:numId="14">
    <w:abstractNumId w:val="18"/>
  </w:num>
  <w:num w:numId="15">
    <w:abstractNumId w:val="9"/>
  </w:num>
  <w:num w:numId="16">
    <w:abstractNumId w:val="5"/>
  </w:num>
  <w:num w:numId="17">
    <w:abstractNumId w:val="15"/>
  </w:num>
  <w:num w:numId="18">
    <w:abstractNumId w:val="7"/>
  </w:num>
  <w:num w:numId="19">
    <w:abstractNumId w:val="0"/>
  </w:num>
  <w:num w:numId="20">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770"/>
    <w:rsid w:val="0001383F"/>
    <w:rsid w:val="00015595"/>
    <w:rsid w:val="00016EAE"/>
    <w:rsid w:val="000214DE"/>
    <w:rsid w:val="000215BD"/>
    <w:rsid w:val="00021928"/>
    <w:rsid w:val="00024541"/>
    <w:rsid w:val="00024B7F"/>
    <w:rsid w:val="00024DD2"/>
    <w:rsid w:val="00026AB4"/>
    <w:rsid w:val="000337BD"/>
    <w:rsid w:val="0003409F"/>
    <w:rsid w:val="000365A6"/>
    <w:rsid w:val="00044216"/>
    <w:rsid w:val="0004472D"/>
    <w:rsid w:val="00045575"/>
    <w:rsid w:val="00046381"/>
    <w:rsid w:val="0004658E"/>
    <w:rsid w:val="00046960"/>
    <w:rsid w:val="000516C6"/>
    <w:rsid w:val="00053588"/>
    <w:rsid w:val="0005633B"/>
    <w:rsid w:val="00056CE9"/>
    <w:rsid w:val="00062533"/>
    <w:rsid w:val="00064414"/>
    <w:rsid w:val="00065CAA"/>
    <w:rsid w:val="0007222C"/>
    <w:rsid w:val="000756A3"/>
    <w:rsid w:val="000838ED"/>
    <w:rsid w:val="00087ADA"/>
    <w:rsid w:val="00095B8A"/>
    <w:rsid w:val="000A20EB"/>
    <w:rsid w:val="000A52B0"/>
    <w:rsid w:val="000A6047"/>
    <w:rsid w:val="000B3142"/>
    <w:rsid w:val="000B62A9"/>
    <w:rsid w:val="000C1405"/>
    <w:rsid w:val="000C51D0"/>
    <w:rsid w:val="000C6619"/>
    <w:rsid w:val="000D0705"/>
    <w:rsid w:val="000D2522"/>
    <w:rsid w:val="000D3475"/>
    <w:rsid w:val="000D37C9"/>
    <w:rsid w:val="000D751A"/>
    <w:rsid w:val="000E117F"/>
    <w:rsid w:val="000E35C4"/>
    <w:rsid w:val="000E638D"/>
    <w:rsid w:val="000F0A09"/>
    <w:rsid w:val="000F1E2F"/>
    <w:rsid w:val="000F570E"/>
    <w:rsid w:val="000F6225"/>
    <w:rsid w:val="000F6510"/>
    <w:rsid w:val="001017F9"/>
    <w:rsid w:val="00103C88"/>
    <w:rsid w:val="001075A0"/>
    <w:rsid w:val="00107964"/>
    <w:rsid w:val="00114BC0"/>
    <w:rsid w:val="001229B4"/>
    <w:rsid w:val="00122B4D"/>
    <w:rsid w:val="00123507"/>
    <w:rsid w:val="00124C25"/>
    <w:rsid w:val="00124E5C"/>
    <w:rsid w:val="001254E7"/>
    <w:rsid w:val="00127010"/>
    <w:rsid w:val="001274EB"/>
    <w:rsid w:val="001301C3"/>
    <w:rsid w:val="0013272F"/>
    <w:rsid w:val="00135C35"/>
    <w:rsid w:val="001360CB"/>
    <w:rsid w:val="00136F7D"/>
    <w:rsid w:val="00140DF8"/>
    <w:rsid w:val="00142BAC"/>
    <w:rsid w:val="00150E4E"/>
    <w:rsid w:val="0015276C"/>
    <w:rsid w:val="00152DD3"/>
    <w:rsid w:val="001532F3"/>
    <w:rsid w:val="00160255"/>
    <w:rsid w:val="00160984"/>
    <w:rsid w:val="00164820"/>
    <w:rsid w:val="00166E51"/>
    <w:rsid w:val="00170B82"/>
    <w:rsid w:val="001711AA"/>
    <w:rsid w:val="00172135"/>
    <w:rsid w:val="00173BD7"/>
    <w:rsid w:val="001755EA"/>
    <w:rsid w:val="001770CB"/>
    <w:rsid w:val="00177E2D"/>
    <w:rsid w:val="0018109C"/>
    <w:rsid w:val="0018595B"/>
    <w:rsid w:val="00186636"/>
    <w:rsid w:val="0018700F"/>
    <w:rsid w:val="0019116B"/>
    <w:rsid w:val="001924D8"/>
    <w:rsid w:val="00194781"/>
    <w:rsid w:val="001A0A36"/>
    <w:rsid w:val="001A28F8"/>
    <w:rsid w:val="001A3AE9"/>
    <w:rsid w:val="001A3E27"/>
    <w:rsid w:val="001A437C"/>
    <w:rsid w:val="001A5DD2"/>
    <w:rsid w:val="001A673D"/>
    <w:rsid w:val="001B21C3"/>
    <w:rsid w:val="001C2088"/>
    <w:rsid w:val="001C233A"/>
    <w:rsid w:val="001C50FE"/>
    <w:rsid w:val="001D008F"/>
    <w:rsid w:val="001D394D"/>
    <w:rsid w:val="001D7310"/>
    <w:rsid w:val="001D7AF3"/>
    <w:rsid w:val="001E6266"/>
    <w:rsid w:val="001F0316"/>
    <w:rsid w:val="001F56B8"/>
    <w:rsid w:val="00200F5C"/>
    <w:rsid w:val="00201C09"/>
    <w:rsid w:val="00203364"/>
    <w:rsid w:val="00203591"/>
    <w:rsid w:val="002052F3"/>
    <w:rsid w:val="0021351E"/>
    <w:rsid w:val="002157FA"/>
    <w:rsid w:val="002164FA"/>
    <w:rsid w:val="002216B5"/>
    <w:rsid w:val="002231D3"/>
    <w:rsid w:val="00224809"/>
    <w:rsid w:val="00225042"/>
    <w:rsid w:val="00226D0E"/>
    <w:rsid w:val="00235F7A"/>
    <w:rsid w:val="00236430"/>
    <w:rsid w:val="002421F7"/>
    <w:rsid w:val="002424E0"/>
    <w:rsid w:val="002428D3"/>
    <w:rsid w:val="00247D5C"/>
    <w:rsid w:val="00253004"/>
    <w:rsid w:val="002569D1"/>
    <w:rsid w:val="00257021"/>
    <w:rsid w:val="00263A33"/>
    <w:rsid w:val="002661E7"/>
    <w:rsid w:val="0027021D"/>
    <w:rsid w:val="00271BDD"/>
    <w:rsid w:val="002762B5"/>
    <w:rsid w:val="00280C65"/>
    <w:rsid w:val="002907BA"/>
    <w:rsid w:val="00291EBA"/>
    <w:rsid w:val="002938BF"/>
    <w:rsid w:val="00293C84"/>
    <w:rsid w:val="00293D26"/>
    <w:rsid w:val="002959BD"/>
    <w:rsid w:val="00297DB6"/>
    <w:rsid w:val="002A1024"/>
    <w:rsid w:val="002A279D"/>
    <w:rsid w:val="002A4792"/>
    <w:rsid w:val="002A5EF0"/>
    <w:rsid w:val="002A7849"/>
    <w:rsid w:val="002A798C"/>
    <w:rsid w:val="002A7E1B"/>
    <w:rsid w:val="002B0C31"/>
    <w:rsid w:val="002B101A"/>
    <w:rsid w:val="002B2870"/>
    <w:rsid w:val="002C1A72"/>
    <w:rsid w:val="002C3D85"/>
    <w:rsid w:val="002C45B5"/>
    <w:rsid w:val="002D13AC"/>
    <w:rsid w:val="002D1F10"/>
    <w:rsid w:val="002D6360"/>
    <w:rsid w:val="002D73A6"/>
    <w:rsid w:val="002E2968"/>
    <w:rsid w:val="002E44B0"/>
    <w:rsid w:val="002E4D5A"/>
    <w:rsid w:val="002F0E2F"/>
    <w:rsid w:val="002F25A0"/>
    <w:rsid w:val="002F4177"/>
    <w:rsid w:val="002F5577"/>
    <w:rsid w:val="00301CD0"/>
    <w:rsid w:val="00301D04"/>
    <w:rsid w:val="00301F52"/>
    <w:rsid w:val="00302E3E"/>
    <w:rsid w:val="00310DEC"/>
    <w:rsid w:val="0031120A"/>
    <w:rsid w:val="00312EF6"/>
    <w:rsid w:val="00316E71"/>
    <w:rsid w:val="00317073"/>
    <w:rsid w:val="003202D0"/>
    <w:rsid w:val="00322E01"/>
    <w:rsid w:val="00323E79"/>
    <w:rsid w:val="003252A2"/>
    <w:rsid w:val="00326B5E"/>
    <w:rsid w:val="0033402D"/>
    <w:rsid w:val="003342D9"/>
    <w:rsid w:val="003358FB"/>
    <w:rsid w:val="00337D1C"/>
    <w:rsid w:val="003406CF"/>
    <w:rsid w:val="00350D24"/>
    <w:rsid w:val="0035108B"/>
    <w:rsid w:val="00353F43"/>
    <w:rsid w:val="00354E08"/>
    <w:rsid w:val="00356939"/>
    <w:rsid w:val="00357D05"/>
    <w:rsid w:val="00362BEA"/>
    <w:rsid w:val="00363A15"/>
    <w:rsid w:val="00365745"/>
    <w:rsid w:val="003658DB"/>
    <w:rsid w:val="00366F24"/>
    <w:rsid w:val="0036727B"/>
    <w:rsid w:val="003734F6"/>
    <w:rsid w:val="00373CBE"/>
    <w:rsid w:val="00374E5E"/>
    <w:rsid w:val="003805C9"/>
    <w:rsid w:val="003823C3"/>
    <w:rsid w:val="00384E76"/>
    <w:rsid w:val="00385046"/>
    <w:rsid w:val="003946C6"/>
    <w:rsid w:val="00395E46"/>
    <w:rsid w:val="003A003D"/>
    <w:rsid w:val="003A3FDC"/>
    <w:rsid w:val="003A4097"/>
    <w:rsid w:val="003C2C6D"/>
    <w:rsid w:val="003C5C4C"/>
    <w:rsid w:val="003C7D39"/>
    <w:rsid w:val="003D5770"/>
    <w:rsid w:val="003E1EF9"/>
    <w:rsid w:val="003E502A"/>
    <w:rsid w:val="003E7755"/>
    <w:rsid w:val="003F0F1A"/>
    <w:rsid w:val="003F24E1"/>
    <w:rsid w:val="003F3AA4"/>
    <w:rsid w:val="003F4D92"/>
    <w:rsid w:val="003F4F54"/>
    <w:rsid w:val="003F5545"/>
    <w:rsid w:val="00400CF3"/>
    <w:rsid w:val="0040263F"/>
    <w:rsid w:val="004053E4"/>
    <w:rsid w:val="0040586C"/>
    <w:rsid w:val="00406C91"/>
    <w:rsid w:val="0041179C"/>
    <w:rsid w:val="0041393A"/>
    <w:rsid w:val="004152A7"/>
    <w:rsid w:val="004200BE"/>
    <w:rsid w:val="0042152D"/>
    <w:rsid w:val="00423170"/>
    <w:rsid w:val="004235B3"/>
    <w:rsid w:val="00423E73"/>
    <w:rsid w:val="00425B84"/>
    <w:rsid w:val="004260F5"/>
    <w:rsid w:val="00426F5E"/>
    <w:rsid w:val="004331A5"/>
    <w:rsid w:val="004339E3"/>
    <w:rsid w:val="0043663D"/>
    <w:rsid w:val="00437DF9"/>
    <w:rsid w:val="004430C1"/>
    <w:rsid w:val="00447B9F"/>
    <w:rsid w:val="00450C72"/>
    <w:rsid w:val="0045341F"/>
    <w:rsid w:val="00460202"/>
    <w:rsid w:val="004610EF"/>
    <w:rsid w:val="00462A99"/>
    <w:rsid w:val="00462DBD"/>
    <w:rsid w:val="00463869"/>
    <w:rsid w:val="00463CD7"/>
    <w:rsid w:val="00467390"/>
    <w:rsid w:val="004677C5"/>
    <w:rsid w:val="00472C73"/>
    <w:rsid w:val="0048046F"/>
    <w:rsid w:val="004822EF"/>
    <w:rsid w:val="00483AF7"/>
    <w:rsid w:val="004851DD"/>
    <w:rsid w:val="00486ADE"/>
    <w:rsid w:val="004873A0"/>
    <w:rsid w:val="0048754A"/>
    <w:rsid w:val="00491719"/>
    <w:rsid w:val="00491EDE"/>
    <w:rsid w:val="00492887"/>
    <w:rsid w:val="0049576C"/>
    <w:rsid w:val="0049786D"/>
    <w:rsid w:val="00497E90"/>
    <w:rsid w:val="004A0EF8"/>
    <w:rsid w:val="004A4887"/>
    <w:rsid w:val="004A6330"/>
    <w:rsid w:val="004A6A98"/>
    <w:rsid w:val="004B31AD"/>
    <w:rsid w:val="004C1182"/>
    <w:rsid w:val="004C258E"/>
    <w:rsid w:val="004C39BD"/>
    <w:rsid w:val="004C541E"/>
    <w:rsid w:val="004C6E2C"/>
    <w:rsid w:val="004C70BB"/>
    <w:rsid w:val="004D32B8"/>
    <w:rsid w:val="004D42E8"/>
    <w:rsid w:val="004D46D7"/>
    <w:rsid w:val="004E2340"/>
    <w:rsid w:val="004E242D"/>
    <w:rsid w:val="004E2674"/>
    <w:rsid w:val="004E4ECC"/>
    <w:rsid w:val="004E5FCD"/>
    <w:rsid w:val="004E751E"/>
    <w:rsid w:val="004F03ED"/>
    <w:rsid w:val="004F0B30"/>
    <w:rsid w:val="004F12AF"/>
    <w:rsid w:val="004F24BD"/>
    <w:rsid w:val="004F6E97"/>
    <w:rsid w:val="00500196"/>
    <w:rsid w:val="00500997"/>
    <w:rsid w:val="00501B58"/>
    <w:rsid w:val="00502AAB"/>
    <w:rsid w:val="00503735"/>
    <w:rsid w:val="00503BEA"/>
    <w:rsid w:val="005045A0"/>
    <w:rsid w:val="005065E7"/>
    <w:rsid w:val="0051488E"/>
    <w:rsid w:val="00515D3F"/>
    <w:rsid w:val="005178C2"/>
    <w:rsid w:val="00517B50"/>
    <w:rsid w:val="005209AB"/>
    <w:rsid w:val="00522E01"/>
    <w:rsid w:val="00525449"/>
    <w:rsid w:val="005255B2"/>
    <w:rsid w:val="00525D14"/>
    <w:rsid w:val="00526A96"/>
    <w:rsid w:val="00527517"/>
    <w:rsid w:val="005278E8"/>
    <w:rsid w:val="005279BF"/>
    <w:rsid w:val="005335A5"/>
    <w:rsid w:val="00534758"/>
    <w:rsid w:val="00536181"/>
    <w:rsid w:val="00543080"/>
    <w:rsid w:val="0054447C"/>
    <w:rsid w:val="005469DC"/>
    <w:rsid w:val="00555DD0"/>
    <w:rsid w:val="00555F68"/>
    <w:rsid w:val="00561435"/>
    <w:rsid w:val="00564B73"/>
    <w:rsid w:val="005672DB"/>
    <w:rsid w:val="00571DCB"/>
    <w:rsid w:val="00575DE7"/>
    <w:rsid w:val="00575ED1"/>
    <w:rsid w:val="00581536"/>
    <w:rsid w:val="0058447A"/>
    <w:rsid w:val="00585260"/>
    <w:rsid w:val="00585410"/>
    <w:rsid w:val="0059032C"/>
    <w:rsid w:val="0059609F"/>
    <w:rsid w:val="005A004F"/>
    <w:rsid w:val="005A34A1"/>
    <w:rsid w:val="005A39E7"/>
    <w:rsid w:val="005A4858"/>
    <w:rsid w:val="005A6A69"/>
    <w:rsid w:val="005A6B02"/>
    <w:rsid w:val="005B3E38"/>
    <w:rsid w:val="005B54DC"/>
    <w:rsid w:val="005B6E92"/>
    <w:rsid w:val="005C23BF"/>
    <w:rsid w:val="005C3761"/>
    <w:rsid w:val="005C740E"/>
    <w:rsid w:val="005D4DA2"/>
    <w:rsid w:val="005D5620"/>
    <w:rsid w:val="005E1C0D"/>
    <w:rsid w:val="005E3A9A"/>
    <w:rsid w:val="005E558E"/>
    <w:rsid w:val="005E6254"/>
    <w:rsid w:val="005F07E3"/>
    <w:rsid w:val="005F12E3"/>
    <w:rsid w:val="005F1C37"/>
    <w:rsid w:val="005F4379"/>
    <w:rsid w:val="005F77A2"/>
    <w:rsid w:val="00604259"/>
    <w:rsid w:val="006047EA"/>
    <w:rsid w:val="00612741"/>
    <w:rsid w:val="00614147"/>
    <w:rsid w:val="0061682B"/>
    <w:rsid w:val="00620DD0"/>
    <w:rsid w:val="00621934"/>
    <w:rsid w:val="0062390F"/>
    <w:rsid w:val="0062418F"/>
    <w:rsid w:val="0062650A"/>
    <w:rsid w:val="0062692D"/>
    <w:rsid w:val="0062754F"/>
    <w:rsid w:val="00633F43"/>
    <w:rsid w:val="006377CF"/>
    <w:rsid w:val="00643656"/>
    <w:rsid w:val="006438CE"/>
    <w:rsid w:val="006532DF"/>
    <w:rsid w:val="00653F1A"/>
    <w:rsid w:val="006558C1"/>
    <w:rsid w:val="00657DF6"/>
    <w:rsid w:val="0066245B"/>
    <w:rsid w:val="00662DA9"/>
    <w:rsid w:val="006631B7"/>
    <w:rsid w:val="006662B9"/>
    <w:rsid w:val="006679D9"/>
    <w:rsid w:val="0067466C"/>
    <w:rsid w:val="0067550C"/>
    <w:rsid w:val="00676811"/>
    <w:rsid w:val="0068077B"/>
    <w:rsid w:val="00684358"/>
    <w:rsid w:val="00685129"/>
    <w:rsid w:val="006856CB"/>
    <w:rsid w:val="00687CE5"/>
    <w:rsid w:val="00693D78"/>
    <w:rsid w:val="00693F9E"/>
    <w:rsid w:val="00694BC1"/>
    <w:rsid w:val="0069589C"/>
    <w:rsid w:val="006972A6"/>
    <w:rsid w:val="00697928"/>
    <w:rsid w:val="006A0BDD"/>
    <w:rsid w:val="006B131A"/>
    <w:rsid w:val="006B4C2C"/>
    <w:rsid w:val="006B50EA"/>
    <w:rsid w:val="006B587B"/>
    <w:rsid w:val="006C07C0"/>
    <w:rsid w:val="006C149D"/>
    <w:rsid w:val="006C1818"/>
    <w:rsid w:val="006C24FD"/>
    <w:rsid w:val="006C2A60"/>
    <w:rsid w:val="006C32D6"/>
    <w:rsid w:val="006C3EE2"/>
    <w:rsid w:val="006C624B"/>
    <w:rsid w:val="006C6339"/>
    <w:rsid w:val="006C6DD8"/>
    <w:rsid w:val="006D4E0F"/>
    <w:rsid w:val="006E4030"/>
    <w:rsid w:val="006E47B0"/>
    <w:rsid w:val="006F0AC0"/>
    <w:rsid w:val="006F12CA"/>
    <w:rsid w:val="006F1EB9"/>
    <w:rsid w:val="006F3F9D"/>
    <w:rsid w:val="006F5BF1"/>
    <w:rsid w:val="0070086C"/>
    <w:rsid w:val="00700EA5"/>
    <w:rsid w:val="00707475"/>
    <w:rsid w:val="007111C6"/>
    <w:rsid w:val="00714E81"/>
    <w:rsid w:val="00723856"/>
    <w:rsid w:val="00727805"/>
    <w:rsid w:val="00730BD8"/>
    <w:rsid w:val="00730ED9"/>
    <w:rsid w:val="00731235"/>
    <w:rsid w:val="00731608"/>
    <w:rsid w:val="00733314"/>
    <w:rsid w:val="00737E7E"/>
    <w:rsid w:val="00742E57"/>
    <w:rsid w:val="007461AD"/>
    <w:rsid w:val="007476B4"/>
    <w:rsid w:val="0075289F"/>
    <w:rsid w:val="00752C34"/>
    <w:rsid w:val="007606F9"/>
    <w:rsid w:val="007619E1"/>
    <w:rsid w:val="00766E30"/>
    <w:rsid w:val="00767618"/>
    <w:rsid w:val="00771D10"/>
    <w:rsid w:val="00774F5A"/>
    <w:rsid w:val="00775031"/>
    <w:rsid w:val="007765CB"/>
    <w:rsid w:val="00776875"/>
    <w:rsid w:val="007772AC"/>
    <w:rsid w:val="00777995"/>
    <w:rsid w:val="00792916"/>
    <w:rsid w:val="007933A9"/>
    <w:rsid w:val="007954FE"/>
    <w:rsid w:val="00797B6C"/>
    <w:rsid w:val="007A4FB0"/>
    <w:rsid w:val="007B07C7"/>
    <w:rsid w:val="007B0EBB"/>
    <w:rsid w:val="007B12D9"/>
    <w:rsid w:val="007C032A"/>
    <w:rsid w:val="007C47D5"/>
    <w:rsid w:val="007D4FB4"/>
    <w:rsid w:val="007D4FFC"/>
    <w:rsid w:val="007D6089"/>
    <w:rsid w:val="007D6262"/>
    <w:rsid w:val="007E020F"/>
    <w:rsid w:val="007E02E6"/>
    <w:rsid w:val="007E1012"/>
    <w:rsid w:val="007E3A71"/>
    <w:rsid w:val="007E44E0"/>
    <w:rsid w:val="007E4A7D"/>
    <w:rsid w:val="007E6AB6"/>
    <w:rsid w:val="007E782E"/>
    <w:rsid w:val="007F0C57"/>
    <w:rsid w:val="007F0FE8"/>
    <w:rsid w:val="007F0FEC"/>
    <w:rsid w:val="007F3C04"/>
    <w:rsid w:val="007F3FFE"/>
    <w:rsid w:val="007F527D"/>
    <w:rsid w:val="007F5BCE"/>
    <w:rsid w:val="007F74E0"/>
    <w:rsid w:val="007F771D"/>
    <w:rsid w:val="00800899"/>
    <w:rsid w:val="00801931"/>
    <w:rsid w:val="00804218"/>
    <w:rsid w:val="00805C53"/>
    <w:rsid w:val="0080718F"/>
    <w:rsid w:val="00807193"/>
    <w:rsid w:val="0081081E"/>
    <w:rsid w:val="0081500A"/>
    <w:rsid w:val="00822943"/>
    <w:rsid w:val="00826172"/>
    <w:rsid w:val="00827507"/>
    <w:rsid w:val="00830C46"/>
    <w:rsid w:val="0083204D"/>
    <w:rsid w:val="0083391C"/>
    <w:rsid w:val="0083426A"/>
    <w:rsid w:val="00835CD3"/>
    <w:rsid w:val="00840880"/>
    <w:rsid w:val="00841580"/>
    <w:rsid w:val="008439E5"/>
    <w:rsid w:val="00843B0C"/>
    <w:rsid w:val="008470A6"/>
    <w:rsid w:val="008521D8"/>
    <w:rsid w:val="00852DE1"/>
    <w:rsid w:val="008642DB"/>
    <w:rsid w:val="00865EFF"/>
    <w:rsid w:val="0086766B"/>
    <w:rsid w:val="0087162F"/>
    <w:rsid w:val="008717E6"/>
    <w:rsid w:val="00873330"/>
    <w:rsid w:val="00880732"/>
    <w:rsid w:val="0088483C"/>
    <w:rsid w:val="008850A1"/>
    <w:rsid w:val="00886180"/>
    <w:rsid w:val="00890E86"/>
    <w:rsid w:val="00891008"/>
    <w:rsid w:val="0089527C"/>
    <w:rsid w:val="008953E9"/>
    <w:rsid w:val="008A2460"/>
    <w:rsid w:val="008A274A"/>
    <w:rsid w:val="008A51DB"/>
    <w:rsid w:val="008B1D2C"/>
    <w:rsid w:val="008B1D7E"/>
    <w:rsid w:val="008B31A7"/>
    <w:rsid w:val="008B4579"/>
    <w:rsid w:val="008B6BCF"/>
    <w:rsid w:val="008B7045"/>
    <w:rsid w:val="008C1ACD"/>
    <w:rsid w:val="008C256A"/>
    <w:rsid w:val="008C61E9"/>
    <w:rsid w:val="008C73C1"/>
    <w:rsid w:val="008D3334"/>
    <w:rsid w:val="008D55A1"/>
    <w:rsid w:val="008D55E4"/>
    <w:rsid w:val="008D6620"/>
    <w:rsid w:val="008D6CEE"/>
    <w:rsid w:val="008D7393"/>
    <w:rsid w:val="008E09C7"/>
    <w:rsid w:val="008E2260"/>
    <w:rsid w:val="008E3CC9"/>
    <w:rsid w:val="008E728F"/>
    <w:rsid w:val="008F0C11"/>
    <w:rsid w:val="008F6A72"/>
    <w:rsid w:val="0090138C"/>
    <w:rsid w:val="00902022"/>
    <w:rsid w:val="00906DAC"/>
    <w:rsid w:val="00913362"/>
    <w:rsid w:val="00913AA2"/>
    <w:rsid w:val="00915528"/>
    <w:rsid w:val="009169E6"/>
    <w:rsid w:val="009172D9"/>
    <w:rsid w:val="00920BE4"/>
    <w:rsid w:val="00922A37"/>
    <w:rsid w:val="00923C42"/>
    <w:rsid w:val="0092422B"/>
    <w:rsid w:val="009259FB"/>
    <w:rsid w:val="00935EDD"/>
    <w:rsid w:val="009405ED"/>
    <w:rsid w:val="00940BDB"/>
    <w:rsid w:val="00941F06"/>
    <w:rsid w:val="0094394B"/>
    <w:rsid w:val="009443CA"/>
    <w:rsid w:val="009455A2"/>
    <w:rsid w:val="00950C34"/>
    <w:rsid w:val="00956099"/>
    <w:rsid w:val="00957194"/>
    <w:rsid w:val="00961CB0"/>
    <w:rsid w:val="00963C31"/>
    <w:rsid w:val="009660D9"/>
    <w:rsid w:val="00967D15"/>
    <w:rsid w:val="00972C36"/>
    <w:rsid w:val="00973500"/>
    <w:rsid w:val="00976106"/>
    <w:rsid w:val="00976C82"/>
    <w:rsid w:val="009802FC"/>
    <w:rsid w:val="00982B9E"/>
    <w:rsid w:val="00983A05"/>
    <w:rsid w:val="00983FCC"/>
    <w:rsid w:val="009909A4"/>
    <w:rsid w:val="00990FE1"/>
    <w:rsid w:val="0099547E"/>
    <w:rsid w:val="00995D0A"/>
    <w:rsid w:val="009976E0"/>
    <w:rsid w:val="009A02AE"/>
    <w:rsid w:val="009A079A"/>
    <w:rsid w:val="009A0CB3"/>
    <w:rsid w:val="009A61B4"/>
    <w:rsid w:val="009B4CFA"/>
    <w:rsid w:val="009C64F2"/>
    <w:rsid w:val="009D1EC9"/>
    <w:rsid w:val="009D433B"/>
    <w:rsid w:val="009D603A"/>
    <w:rsid w:val="009D75F1"/>
    <w:rsid w:val="009E152D"/>
    <w:rsid w:val="009E19EE"/>
    <w:rsid w:val="009E37B4"/>
    <w:rsid w:val="009F211E"/>
    <w:rsid w:val="00A036C6"/>
    <w:rsid w:val="00A06902"/>
    <w:rsid w:val="00A10A37"/>
    <w:rsid w:val="00A14F57"/>
    <w:rsid w:val="00A213E5"/>
    <w:rsid w:val="00A214D1"/>
    <w:rsid w:val="00A305B6"/>
    <w:rsid w:val="00A310F0"/>
    <w:rsid w:val="00A36E31"/>
    <w:rsid w:val="00A41FFE"/>
    <w:rsid w:val="00A45443"/>
    <w:rsid w:val="00A46594"/>
    <w:rsid w:val="00A469E9"/>
    <w:rsid w:val="00A50266"/>
    <w:rsid w:val="00A50D75"/>
    <w:rsid w:val="00A522BB"/>
    <w:rsid w:val="00A555A8"/>
    <w:rsid w:val="00A57693"/>
    <w:rsid w:val="00A61394"/>
    <w:rsid w:val="00A61959"/>
    <w:rsid w:val="00A64676"/>
    <w:rsid w:val="00A67D1F"/>
    <w:rsid w:val="00A70B78"/>
    <w:rsid w:val="00A7371B"/>
    <w:rsid w:val="00A73D96"/>
    <w:rsid w:val="00A81C41"/>
    <w:rsid w:val="00A82178"/>
    <w:rsid w:val="00A85AE9"/>
    <w:rsid w:val="00A87BFE"/>
    <w:rsid w:val="00A91A73"/>
    <w:rsid w:val="00A979E0"/>
    <w:rsid w:val="00AA1898"/>
    <w:rsid w:val="00AA2031"/>
    <w:rsid w:val="00AA3371"/>
    <w:rsid w:val="00AB5812"/>
    <w:rsid w:val="00AB66AC"/>
    <w:rsid w:val="00AC1577"/>
    <w:rsid w:val="00AC17C9"/>
    <w:rsid w:val="00AC1E60"/>
    <w:rsid w:val="00AC3C8D"/>
    <w:rsid w:val="00AC6065"/>
    <w:rsid w:val="00AD0AF1"/>
    <w:rsid w:val="00AD27D2"/>
    <w:rsid w:val="00AD33E9"/>
    <w:rsid w:val="00AD46D1"/>
    <w:rsid w:val="00AD6348"/>
    <w:rsid w:val="00AD6562"/>
    <w:rsid w:val="00AD7061"/>
    <w:rsid w:val="00AE2BEC"/>
    <w:rsid w:val="00AE75EB"/>
    <w:rsid w:val="00AF17F2"/>
    <w:rsid w:val="00AF1BF0"/>
    <w:rsid w:val="00AF2E27"/>
    <w:rsid w:val="00AF2FA8"/>
    <w:rsid w:val="00AF325B"/>
    <w:rsid w:val="00B0203E"/>
    <w:rsid w:val="00B03BE8"/>
    <w:rsid w:val="00B05939"/>
    <w:rsid w:val="00B067D3"/>
    <w:rsid w:val="00B11E48"/>
    <w:rsid w:val="00B139DA"/>
    <w:rsid w:val="00B154FD"/>
    <w:rsid w:val="00B165FA"/>
    <w:rsid w:val="00B16D65"/>
    <w:rsid w:val="00B17A8C"/>
    <w:rsid w:val="00B20069"/>
    <w:rsid w:val="00B22A8F"/>
    <w:rsid w:val="00B266CB"/>
    <w:rsid w:val="00B272D0"/>
    <w:rsid w:val="00B319B8"/>
    <w:rsid w:val="00B35D11"/>
    <w:rsid w:val="00B35FE3"/>
    <w:rsid w:val="00B36317"/>
    <w:rsid w:val="00B373D3"/>
    <w:rsid w:val="00B37DCF"/>
    <w:rsid w:val="00B41D95"/>
    <w:rsid w:val="00B4238C"/>
    <w:rsid w:val="00B42722"/>
    <w:rsid w:val="00B4403B"/>
    <w:rsid w:val="00B44BEC"/>
    <w:rsid w:val="00B44FE9"/>
    <w:rsid w:val="00B50E53"/>
    <w:rsid w:val="00B6089F"/>
    <w:rsid w:val="00B63A98"/>
    <w:rsid w:val="00B63FC5"/>
    <w:rsid w:val="00B75D02"/>
    <w:rsid w:val="00B77081"/>
    <w:rsid w:val="00B833EF"/>
    <w:rsid w:val="00B86429"/>
    <w:rsid w:val="00B878E5"/>
    <w:rsid w:val="00B92CFC"/>
    <w:rsid w:val="00B9628E"/>
    <w:rsid w:val="00BA4D06"/>
    <w:rsid w:val="00BB03E7"/>
    <w:rsid w:val="00BB2A31"/>
    <w:rsid w:val="00BB3DA8"/>
    <w:rsid w:val="00BB4307"/>
    <w:rsid w:val="00BB62D2"/>
    <w:rsid w:val="00BB79FB"/>
    <w:rsid w:val="00BC226D"/>
    <w:rsid w:val="00BC5C69"/>
    <w:rsid w:val="00BC6459"/>
    <w:rsid w:val="00BC791A"/>
    <w:rsid w:val="00BD3761"/>
    <w:rsid w:val="00BE0688"/>
    <w:rsid w:val="00BE2A85"/>
    <w:rsid w:val="00BE3E9D"/>
    <w:rsid w:val="00BF2F0A"/>
    <w:rsid w:val="00BF6549"/>
    <w:rsid w:val="00C02F54"/>
    <w:rsid w:val="00C06228"/>
    <w:rsid w:val="00C07652"/>
    <w:rsid w:val="00C107EA"/>
    <w:rsid w:val="00C10874"/>
    <w:rsid w:val="00C10AD8"/>
    <w:rsid w:val="00C11B2C"/>
    <w:rsid w:val="00C11C4F"/>
    <w:rsid w:val="00C12316"/>
    <w:rsid w:val="00C12FC4"/>
    <w:rsid w:val="00C15CF2"/>
    <w:rsid w:val="00C202EF"/>
    <w:rsid w:val="00C20EDA"/>
    <w:rsid w:val="00C223A2"/>
    <w:rsid w:val="00C22BA2"/>
    <w:rsid w:val="00C26A06"/>
    <w:rsid w:val="00C300B4"/>
    <w:rsid w:val="00C311AC"/>
    <w:rsid w:val="00C37D00"/>
    <w:rsid w:val="00C41B7B"/>
    <w:rsid w:val="00C41ED2"/>
    <w:rsid w:val="00C4356D"/>
    <w:rsid w:val="00C4645D"/>
    <w:rsid w:val="00C46767"/>
    <w:rsid w:val="00C47268"/>
    <w:rsid w:val="00C50D22"/>
    <w:rsid w:val="00C50E49"/>
    <w:rsid w:val="00C5112C"/>
    <w:rsid w:val="00C53C18"/>
    <w:rsid w:val="00C55C09"/>
    <w:rsid w:val="00C5734C"/>
    <w:rsid w:val="00C57B81"/>
    <w:rsid w:val="00C57D4B"/>
    <w:rsid w:val="00C60386"/>
    <w:rsid w:val="00C63B5F"/>
    <w:rsid w:val="00C654B1"/>
    <w:rsid w:val="00C67AC7"/>
    <w:rsid w:val="00C828F3"/>
    <w:rsid w:val="00C86A7C"/>
    <w:rsid w:val="00C87576"/>
    <w:rsid w:val="00C905C5"/>
    <w:rsid w:val="00C91736"/>
    <w:rsid w:val="00C91D3B"/>
    <w:rsid w:val="00C9380C"/>
    <w:rsid w:val="00C95F9A"/>
    <w:rsid w:val="00CA3F4E"/>
    <w:rsid w:val="00CA7694"/>
    <w:rsid w:val="00CB1D94"/>
    <w:rsid w:val="00CB3F6F"/>
    <w:rsid w:val="00CB5B31"/>
    <w:rsid w:val="00CC081D"/>
    <w:rsid w:val="00CC0C95"/>
    <w:rsid w:val="00CC0D33"/>
    <w:rsid w:val="00CC16DA"/>
    <w:rsid w:val="00CC21EC"/>
    <w:rsid w:val="00CC44E4"/>
    <w:rsid w:val="00CC4938"/>
    <w:rsid w:val="00CD2CB3"/>
    <w:rsid w:val="00CD77C2"/>
    <w:rsid w:val="00CE2B9F"/>
    <w:rsid w:val="00CE2FA2"/>
    <w:rsid w:val="00CE38C6"/>
    <w:rsid w:val="00CE3E18"/>
    <w:rsid w:val="00CE65E3"/>
    <w:rsid w:val="00CF2F36"/>
    <w:rsid w:val="00CF3321"/>
    <w:rsid w:val="00CF5FFA"/>
    <w:rsid w:val="00CF63D3"/>
    <w:rsid w:val="00CF79D0"/>
    <w:rsid w:val="00D01D06"/>
    <w:rsid w:val="00D10BE9"/>
    <w:rsid w:val="00D11DA2"/>
    <w:rsid w:val="00D16373"/>
    <w:rsid w:val="00D22206"/>
    <w:rsid w:val="00D2433F"/>
    <w:rsid w:val="00D24B59"/>
    <w:rsid w:val="00D24F77"/>
    <w:rsid w:val="00D31DFB"/>
    <w:rsid w:val="00D32FDA"/>
    <w:rsid w:val="00D3389D"/>
    <w:rsid w:val="00D35D81"/>
    <w:rsid w:val="00D37970"/>
    <w:rsid w:val="00D40B0D"/>
    <w:rsid w:val="00D42F0E"/>
    <w:rsid w:val="00D4736E"/>
    <w:rsid w:val="00D57CB6"/>
    <w:rsid w:val="00D61823"/>
    <w:rsid w:val="00D6739F"/>
    <w:rsid w:val="00D6759D"/>
    <w:rsid w:val="00D71424"/>
    <w:rsid w:val="00D8068A"/>
    <w:rsid w:val="00D94EED"/>
    <w:rsid w:val="00DB145C"/>
    <w:rsid w:val="00DB3AC0"/>
    <w:rsid w:val="00DB6A0B"/>
    <w:rsid w:val="00DB71D5"/>
    <w:rsid w:val="00DC16F3"/>
    <w:rsid w:val="00DC55CC"/>
    <w:rsid w:val="00DC654B"/>
    <w:rsid w:val="00DD0403"/>
    <w:rsid w:val="00DD521E"/>
    <w:rsid w:val="00DD5E6B"/>
    <w:rsid w:val="00DD7FF0"/>
    <w:rsid w:val="00DE0533"/>
    <w:rsid w:val="00DE20EA"/>
    <w:rsid w:val="00DE2A2C"/>
    <w:rsid w:val="00DE37DF"/>
    <w:rsid w:val="00DE57A6"/>
    <w:rsid w:val="00DF51AF"/>
    <w:rsid w:val="00DF53AD"/>
    <w:rsid w:val="00DF5993"/>
    <w:rsid w:val="00E037CF"/>
    <w:rsid w:val="00E04966"/>
    <w:rsid w:val="00E04C67"/>
    <w:rsid w:val="00E0576B"/>
    <w:rsid w:val="00E1600B"/>
    <w:rsid w:val="00E20034"/>
    <w:rsid w:val="00E23165"/>
    <w:rsid w:val="00E24877"/>
    <w:rsid w:val="00E24A09"/>
    <w:rsid w:val="00E31FDD"/>
    <w:rsid w:val="00E32A8E"/>
    <w:rsid w:val="00E36404"/>
    <w:rsid w:val="00E433D3"/>
    <w:rsid w:val="00E50F0B"/>
    <w:rsid w:val="00E54D9B"/>
    <w:rsid w:val="00E56401"/>
    <w:rsid w:val="00E57C4E"/>
    <w:rsid w:val="00E6170D"/>
    <w:rsid w:val="00E62F1A"/>
    <w:rsid w:val="00E642D3"/>
    <w:rsid w:val="00E6478A"/>
    <w:rsid w:val="00E64B8E"/>
    <w:rsid w:val="00E6517B"/>
    <w:rsid w:val="00E66F02"/>
    <w:rsid w:val="00E67DED"/>
    <w:rsid w:val="00E73319"/>
    <w:rsid w:val="00E75F89"/>
    <w:rsid w:val="00E7787C"/>
    <w:rsid w:val="00E80089"/>
    <w:rsid w:val="00E828F8"/>
    <w:rsid w:val="00E83C6E"/>
    <w:rsid w:val="00E8526D"/>
    <w:rsid w:val="00E917D8"/>
    <w:rsid w:val="00E95327"/>
    <w:rsid w:val="00E96E59"/>
    <w:rsid w:val="00E9727F"/>
    <w:rsid w:val="00EA232E"/>
    <w:rsid w:val="00EA3E39"/>
    <w:rsid w:val="00EB1828"/>
    <w:rsid w:val="00EB20A4"/>
    <w:rsid w:val="00EB6DEF"/>
    <w:rsid w:val="00EB7AB6"/>
    <w:rsid w:val="00EC0B78"/>
    <w:rsid w:val="00EC2810"/>
    <w:rsid w:val="00EC3990"/>
    <w:rsid w:val="00EC4D76"/>
    <w:rsid w:val="00ED0017"/>
    <w:rsid w:val="00ED00C4"/>
    <w:rsid w:val="00ED59EB"/>
    <w:rsid w:val="00ED5D8F"/>
    <w:rsid w:val="00EE10D0"/>
    <w:rsid w:val="00EE5CFB"/>
    <w:rsid w:val="00EF1B01"/>
    <w:rsid w:val="00EF4F6A"/>
    <w:rsid w:val="00EF72F2"/>
    <w:rsid w:val="00EF7774"/>
    <w:rsid w:val="00EF79C4"/>
    <w:rsid w:val="00F00310"/>
    <w:rsid w:val="00F06E2D"/>
    <w:rsid w:val="00F0718A"/>
    <w:rsid w:val="00F10AC6"/>
    <w:rsid w:val="00F10BF9"/>
    <w:rsid w:val="00F1120B"/>
    <w:rsid w:val="00F134DB"/>
    <w:rsid w:val="00F1709C"/>
    <w:rsid w:val="00F23D9D"/>
    <w:rsid w:val="00F25458"/>
    <w:rsid w:val="00F25634"/>
    <w:rsid w:val="00F25F53"/>
    <w:rsid w:val="00F27DC3"/>
    <w:rsid w:val="00F313AA"/>
    <w:rsid w:val="00F34CEC"/>
    <w:rsid w:val="00F37182"/>
    <w:rsid w:val="00F41075"/>
    <w:rsid w:val="00F4107F"/>
    <w:rsid w:val="00F41EED"/>
    <w:rsid w:val="00F43909"/>
    <w:rsid w:val="00F4500F"/>
    <w:rsid w:val="00F450E5"/>
    <w:rsid w:val="00F46AF4"/>
    <w:rsid w:val="00F5280D"/>
    <w:rsid w:val="00F53153"/>
    <w:rsid w:val="00F61DA6"/>
    <w:rsid w:val="00F61E5A"/>
    <w:rsid w:val="00F634F4"/>
    <w:rsid w:val="00F63671"/>
    <w:rsid w:val="00F63F90"/>
    <w:rsid w:val="00F65DDE"/>
    <w:rsid w:val="00F678F4"/>
    <w:rsid w:val="00F70065"/>
    <w:rsid w:val="00F7163C"/>
    <w:rsid w:val="00F81595"/>
    <w:rsid w:val="00F822A4"/>
    <w:rsid w:val="00F82B42"/>
    <w:rsid w:val="00F84650"/>
    <w:rsid w:val="00F860AB"/>
    <w:rsid w:val="00F86BEA"/>
    <w:rsid w:val="00F91878"/>
    <w:rsid w:val="00F91E52"/>
    <w:rsid w:val="00F93B4F"/>
    <w:rsid w:val="00F95EA2"/>
    <w:rsid w:val="00F96726"/>
    <w:rsid w:val="00FA0578"/>
    <w:rsid w:val="00FA0915"/>
    <w:rsid w:val="00FA1133"/>
    <w:rsid w:val="00FA7023"/>
    <w:rsid w:val="00FB1E35"/>
    <w:rsid w:val="00FB28AF"/>
    <w:rsid w:val="00FB2F9E"/>
    <w:rsid w:val="00FB748A"/>
    <w:rsid w:val="00FC07D8"/>
    <w:rsid w:val="00FC1769"/>
    <w:rsid w:val="00FC35F6"/>
    <w:rsid w:val="00FC61FC"/>
    <w:rsid w:val="00FC6AD7"/>
    <w:rsid w:val="00FC7430"/>
    <w:rsid w:val="00FD0047"/>
    <w:rsid w:val="00FD111C"/>
    <w:rsid w:val="00FD1BA8"/>
    <w:rsid w:val="00FD2859"/>
    <w:rsid w:val="00FD4F38"/>
    <w:rsid w:val="00FD612A"/>
    <w:rsid w:val="00FD730D"/>
    <w:rsid w:val="00FE15EB"/>
    <w:rsid w:val="00FE6146"/>
    <w:rsid w:val="00FF00CD"/>
    <w:rsid w:val="00FF3942"/>
    <w:rsid w:val="00FF4007"/>
    <w:rsid w:val="01712EB3"/>
    <w:rsid w:val="13F902AF"/>
    <w:rsid w:val="3C1467A7"/>
    <w:rsid w:val="3E5F3C5D"/>
    <w:rsid w:val="5A8C61C2"/>
    <w:rsid w:val="6AED5032"/>
    <w:rsid w:val="7B6D9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88B2403"/>
  <w15:docId w15:val="{592A8A3C-9DFC-964D-8E85-54CD13766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069"/>
  </w:style>
  <w:style w:type="paragraph" w:styleId="Heading1">
    <w:name w:val="heading 1"/>
    <w:basedOn w:val="Normal"/>
    <w:next w:val="Normal"/>
    <w:link w:val="Heading1Char"/>
    <w:qFormat/>
    <w:rsid w:val="00826172"/>
    <w:pPr>
      <w:keepNext/>
      <w:spacing w:before="240" w:after="60"/>
      <w:outlineLvl w:val="0"/>
    </w:pPr>
    <w:rPr>
      <w:rFonts w:ascii="Cambria"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20069"/>
    <w:pPr>
      <w:jc w:val="center"/>
    </w:pPr>
    <w:rPr>
      <w:b/>
      <w:sz w:val="22"/>
    </w:rPr>
  </w:style>
  <w:style w:type="paragraph" w:styleId="Subtitle">
    <w:name w:val="Subtitle"/>
    <w:basedOn w:val="Normal"/>
    <w:link w:val="SubtitleChar"/>
    <w:qFormat/>
    <w:rsid w:val="00B20069"/>
    <w:pPr>
      <w:jc w:val="both"/>
    </w:pPr>
    <w:rPr>
      <w:rFonts w:ascii="Arial" w:hAnsi="Arial"/>
      <w:b/>
      <w:lang w:val="x-none" w:eastAsia="x-none"/>
    </w:rPr>
  </w:style>
  <w:style w:type="paragraph" w:styleId="BodyTextIndent2">
    <w:name w:val="Body Text Indent 2"/>
    <w:basedOn w:val="Normal"/>
    <w:rsid w:val="00B20069"/>
    <w:pPr>
      <w:tabs>
        <w:tab w:val="left" w:pos="567"/>
      </w:tabs>
      <w:ind w:left="720"/>
      <w:jc w:val="both"/>
    </w:pPr>
    <w:rPr>
      <w:rFonts w:ascii="Arial" w:hAnsi="Arial"/>
      <w:i/>
      <w:sz w:val="22"/>
      <w:lang w:eastAsia="en-US"/>
    </w:rPr>
  </w:style>
  <w:style w:type="paragraph" w:styleId="BodyTextIndent">
    <w:name w:val="Body Text Indent"/>
    <w:basedOn w:val="Normal"/>
    <w:rsid w:val="00B20069"/>
    <w:pPr>
      <w:spacing w:after="120"/>
      <w:ind w:left="283"/>
    </w:pPr>
  </w:style>
  <w:style w:type="paragraph" w:styleId="BodyTextIndent3">
    <w:name w:val="Body Text Indent 3"/>
    <w:basedOn w:val="Normal"/>
    <w:rsid w:val="00A14F57"/>
    <w:pPr>
      <w:spacing w:after="120"/>
      <w:ind w:left="283"/>
    </w:pPr>
    <w:rPr>
      <w:sz w:val="16"/>
      <w:szCs w:val="16"/>
    </w:rPr>
  </w:style>
  <w:style w:type="character" w:styleId="Hyperlink">
    <w:name w:val="Hyperlink"/>
    <w:uiPriority w:val="99"/>
    <w:rsid w:val="007F3C04"/>
    <w:rPr>
      <w:color w:val="0000FF"/>
      <w:u w:val="single"/>
    </w:rPr>
  </w:style>
  <w:style w:type="paragraph" w:styleId="NormalWeb">
    <w:name w:val="Normal (Web)"/>
    <w:basedOn w:val="Normal"/>
    <w:uiPriority w:val="99"/>
    <w:rsid w:val="007F3C04"/>
    <w:pPr>
      <w:spacing w:before="100" w:beforeAutospacing="1" w:after="100" w:afterAutospacing="1"/>
    </w:pPr>
    <w:rPr>
      <w:sz w:val="24"/>
      <w:szCs w:val="24"/>
    </w:rPr>
  </w:style>
  <w:style w:type="paragraph" w:styleId="ListParagraph">
    <w:name w:val="List Paragraph"/>
    <w:basedOn w:val="Normal"/>
    <w:link w:val="ListParagraphChar"/>
    <w:uiPriority w:val="34"/>
    <w:qFormat/>
    <w:rsid w:val="007F3C04"/>
    <w:pPr>
      <w:ind w:left="720"/>
      <w:contextualSpacing/>
    </w:pPr>
    <w:rPr>
      <w:rFonts w:ascii="Calibri" w:hAnsi="Calibri"/>
      <w:sz w:val="22"/>
      <w:szCs w:val="22"/>
      <w:lang w:val="x-none" w:eastAsia="x-none"/>
    </w:rPr>
  </w:style>
  <w:style w:type="character" w:styleId="FollowedHyperlink">
    <w:name w:val="FollowedHyperlink"/>
    <w:rsid w:val="00EB6DEF"/>
    <w:rPr>
      <w:color w:val="800080"/>
      <w:u w:val="single"/>
    </w:rPr>
  </w:style>
  <w:style w:type="character" w:customStyle="1" w:styleId="Heading1Char">
    <w:name w:val="Heading 1 Char"/>
    <w:link w:val="Heading1"/>
    <w:rsid w:val="00826172"/>
    <w:rPr>
      <w:rFonts w:ascii="Cambria" w:eastAsia="Times New Roman" w:hAnsi="Cambria" w:cs="Times New Roman"/>
      <w:b/>
      <w:bCs/>
      <w:kern w:val="32"/>
      <w:sz w:val="32"/>
      <w:szCs w:val="32"/>
    </w:rPr>
  </w:style>
  <w:style w:type="paragraph" w:styleId="TOCHeading">
    <w:name w:val="TOC Heading"/>
    <w:basedOn w:val="Heading1"/>
    <w:next w:val="Normal"/>
    <w:uiPriority w:val="39"/>
    <w:semiHidden/>
    <w:unhideWhenUsed/>
    <w:qFormat/>
    <w:rsid w:val="00826172"/>
    <w:pPr>
      <w:keepLines/>
      <w:spacing w:before="480" w:after="0" w:line="276" w:lineRule="auto"/>
      <w:outlineLvl w:val="9"/>
    </w:pPr>
    <w:rPr>
      <w:color w:val="365F91"/>
      <w:kern w:val="0"/>
      <w:sz w:val="28"/>
      <w:szCs w:val="28"/>
      <w:lang w:val="en-US" w:eastAsia="en-US"/>
    </w:rPr>
  </w:style>
  <w:style w:type="character" w:styleId="Emphasis">
    <w:name w:val="Emphasis"/>
    <w:qFormat/>
    <w:rsid w:val="00447B9F"/>
    <w:rPr>
      <w:i/>
      <w:iCs/>
    </w:rPr>
  </w:style>
  <w:style w:type="paragraph" w:styleId="Header">
    <w:name w:val="header"/>
    <w:basedOn w:val="Normal"/>
    <w:link w:val="HeaderChar"/>
    <w:rsid w:val="00841580"/>
    <w:pPr>
      <w:tabs>
        <w:tab w:val="center" w:pos="4513"/>
        <w:tab w:val="right" w:pos="9026"/>
      </w:tabs>
    </w:pPr>
  </w:style>
  <w:style w:type="character" w:customStyle="1" w:styleId="HeaderChar">
    <w:name w:val="Header Char"/>
    <w:basedOn w:val="DefaultParagraphFont"/>
    <w:link w:val="Header"/>
    <w:rsid w:val="00841580"/>
  </w:style>
  <w:style w:type="paragraph" w:styleId="Footer">
    <w:name w:val="footer"/>
    <w:basedOn w:val="Normal"/>
    <w:link w:val="FooterChar"/>
    <w:uiPriority w:val="99"/>
    <w:rsid w:val="00841580"/>
    <w:pPr>
      <w:tabs>
        <w:tab w:val="center" w:pos="4513"/>
        <w:tab w:val="right" w:pos="9026"/>
      </w:tabs>
    </w:pPr>
  </w:style>
  <w:style w:type="character" w:customStyle="1" w:styleId="FooterChar">
    <w:name w:val="Footer Char"/>
    <w:basedOn w:val="DefaultParagraphFont"/>
    <w:link w:val="Footer"/>
    <w:uiPriority w:val="99"/>
    <w:rsid w:val="00841580"/>
  </w:style>
  <w:style w:type="table" w:styleId="TableGrid">
    <w:name w:val="Table Grid"/>
    <w:basedOn w:val="TableNormal"/>
    <w:uiPriority w:val="59"/>
    <w:rsid w:val="00995D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2D13AC"/>
    <w:rPr>
      <w:rFonts w:ascii="Calibri" w:hAnsi="Calibri"/>
      <w:sz w:val="22"/>
      <w:szCs w:val="22"/>
    </w:rPr>
  </w:style>
  <w:style w:type="character" w:customStyle="1" w:styleId="SubtitleChar">
    <w:name w:val="Subtitle Char"/>
    <w:link w:val="Subtitle"/>
    <w:rsid w:val="007F0FEC"/>
    <w:rPr>
      <w:rFonts w:ascii="Arial" w:hAnsi="Arial"/>
      <w:b/>
    </w:rPr>
  </w:style>
  <w:style w:type="paragraph" w:styleId="BalloonText">
    <w:name w:val="Balloon Text"/>
    <w:basedOn w:val="Normal"/>
    <w:link w:val="BalloonTextChar"/>
    <w:uiPriority w:val="99"/>
    <w:rsid w:val="004152A7"/>
    <w:rPr>
      <w:rFonts w:ascii="Tahoma" w:hAnsi="Tahoma" w:cs="Tahoma"/>
      <w:sz w:val="16"/>
      <w:szCs w:val="16"/>
    </w:rPr>
  </w:style>
  <w:style w:type="character" w:customStyle="1" w:styleId="BalloonTextChar">
    <w:name w:val="Balloon Text Char"/>
    <w:link w:val="BalloonText"/>
    <w:uiPriority w:val="99"/>
    <w:rsid w:val="004152A7"/>
    <w:rPr>
      <w:rFonts w:ascii="Tahoma" w:hAnsi="Tahoma" w:cs="Tahoma"/>
      <w:sz w:val="16"/>
      <w:szCs w:val="16"/>
    </w:rPr>
  </w:style>
  <w:style w:type="paragraph" w:customStyle="1" w:styleId="Default">
    <w:name w:val="Default"/>
    <w:rsid w:val="008A2460"/>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22692">
      <w:bodyDiv w:val="1"/>
      <w:marLeft w:val="0"/>
      <w:marRight w:val="0"/>
      <w:marTop w:val="0"/>
      <w:marBottom w:val="0"/>
      <w:divBdr>
        <w:top w:val="none" w:sz="0" w:space="0" w:color="auto"/>
        <w:left w:val="none" w:sz="0" w:space="0" w:color="auto"/>
        <w:bottom w:val="none" w:sz="0" w:space="0" w:color="auto"/>
        <w:right w:val="none" w:sz="0" w:space="0" w:color="auto"/>
      </w:divBdr>
    </w:div>
    <w:div w:id="880244841">
      <w:bodyDiv w:val="1"/>
      <w:marLeft w:val="0"/>
      <w:marRight w:val="0"/>
      <w:marTop w:val="0"/>
      <w:marBottom w:val="0"/>
      <w:divBdr>
        <w:top w:val="none" w:sz="0" w:space="0" w:color="auto"/>
        <w:left w:val="none" w:sz="0" w:space="0" w:color="auto"/>
        <w:bottom w:val="none" w:sz="0" w:space="0" w:color="auto"/>
        <w:right w:val="none" w:sz="0" w:space="0" w:color="auto"/>
      </w:divBdr>
      <w:divsChild>
        <w:div w:id="761529038">
          <w:marLeft w:val="0"/>
          <w:marRight w:val="0"/>
          <w:marTop w:val="0"/>
          <w:marBottom w:val="0"/>
          <w:divBdr>
            <w:top w:val="none" w:sz="0" w:space="0" w:color="auto"/>
            <w:left w:val="none" w:sz="0" w:space="0" w:color="auto"/>
            <w:bottom w:val="none" w:sz="0" w:space="0" w:color="auto"/>
            <w:right w:val="none" w:sz="0" w:space="0" w:color="auto"/>
          </w:divBdr>
          <w:divsChild>
            <w:div w:id="1533613422">
              <w:marLeft w:val="0"/>
              <w:marRight w:val="0"/>
              <w:marTop w:val="0"/>
              <w:marBottom w:val="600"/>
              <w:divBdr>
                <w:top w:val="none" w:sz="0" w:space="0" w:color="auto"/>
                <w:left w:val="none" w:sz="0" w:space="0" w:color="auto"/>
                <w:bottom w:val="none" w:sz="0" w:space="0" w:color="auto"/>
                <w:right w:val="none" w:sz="0" w:space="0" w:color="auto"/>
              </w:divBdr>
              <w:divsChild>
                <w:div w:id="9245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682099">
      <w:bodyDiv w:val="1"/>
      <w:marLeft w:val="0"/>
      <w:marRight w:val="0"/>
      <w:marTop w:val="0"/>
      <w:marBottom w:val="0"/>
      <w:divBdr>
        <w:top w:val="none" w:sz="0" w:space="0" w:color="auto"/>
        <w:left w:val="none" w:sz="0" w:space="0" w:color="auto"/>
        <w:bottom w:val="none" w:sz="0" w:space="0" w:color="auto"/>
        <w:right w:val="none" w:sz="0" w:space="0" w:color="auto"/>
      </w:divBdr>
    </w:div>
    <w:div w:id="2125075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chool-complaints-procedur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lccsecure.lancashire.gov.uk/corporate/questionnaires/runQuestionnaire.asp?qid=770077" TargetMode="External"/><Relationship Id="rId4" Type="http://schemas.openxmlformats.org/officeDocument/2006/relationships/settings" Target="settings.xml"/><Relationship Id="rId9" Type="http://schemas.openxmlformats.org/officeDocument/2006/relationships/hyperlink" Target="https://lccsecure.lancashire.gov.uk/lpd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R:\Governors\Common\Core%20agenda\2013\Spring%202013\Maintained\Draft%20Agenda%20Spring%20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B64D16-6F95-4011-ADD2-A445CFE8D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Draft Agenda Spring 13</Template>
  <TotalTime>1</TotalTime>
  <Pages>6</Pages>
  <Words>1618</Words>
  <Characters>9223</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T Barton</dc:creator>
  <cp:lastModifiedBy>11072, head</cp:lastModifiedBy>
  <cp:revision>2</cp:revision>
  <cp:lastPrinted>2019-02-25T09:15:00Z</cp:lastPrinted>
  <dcterms:created xsi:type="dcterms:W3CDTF">2019-02-25T09:16:00Z</dcterms:created>
  <dcterms:modified xsi:type="dcterms:W3CDTF">2019-02-25T09:16:00Z</dcterms:modified>
</cp:coreProperties>
</file>