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horzAnchor="page" w:tblpX="7885" w:tblpY="-574"/>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2931"/>
      </w:tblGrid>
      <w:tr w:rsidR="006440F0" w14:paraId="61976ECB" w14:textId="77777777" w:rsidTr="00AC5CE1">
        <w:trPr>
          <w:trHeight w:val="543"/>
        </w:trPr>
        <w:tc>
          <w:tcPr>
            <w:tcW w:w="2931" w:type="dxa"/>
            <w:vAlign w:val="center"/>
          </w:tcPr>
          <w:p w14:paraId="639EE3D6" w14:textId="77777777" w:rsidR="006440F0" w:rsidRPr="00726BD6" w:rsidRDefault="00E56562" w:rsidP="00AC5CE1">
            <w:pPr>
              <w:rPr>
                <w:rFonts w:cs="Arial"/>
                <w:b/>
                <w:szCs w:val="24"/>
              </w:rPr>
            </w:pPr>
            <w:bookmarkStart w:id="0" w:name="_GoBack"/>
            <w:bookmarkEnd w:id="0"/>
            <w:r>
              <w:rPr>
                <w:rFonts w:cs="Arial"/>
                <w:b/>
                <w:szCs w:val="24"/>
              </w:rPr>
              <w:t xml:space="preserve"> </w:t>
            </w:r>
            <w:r w:rsidR="00AC5CE1" w:rsidRPr="00726BD6">
              <w:rPr>
                <w:rFonts w:cs="Arial"/>
                <w:b/>
                <w:szCs w:val="24"/>
              </w:rPr>
              <w:t>Ofsted URN:</w:t>
            </w:r>
            <w:r w:rsidR="00C66455">
              <w:rPr>
                <w:rFonts w:cs="Arial"/>
                <w:b/>
                <w:szCs w:val="24"/>
              </w:rPr>
              <w:t xml:space="preserve"> 119424</w:t>
            </w:r>
          </w:p>
        </w:tc>
      </w:tr>
    </w:tbl>
    <w:p w14:paraId="09824AB9" w14:textId="77777777" w:rsidR="006440F0" w:rsidRDefault="006440F0"/>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2F2F2" w:themeFill="background1" w:themeFillShade="F2"/>
        <w:tblLook w:val="04A0" w:firstRow="1" w:lastRow="0" w:firstColumn="1" w:lastColumn="0" w:noHBand="0" w:noVBand="1"/>
      </w:tblPr>
      <w:tblGrid>
        <w:gridCol w:w="9242"/>
      </w:tblGrid>
      <w:tr w:rsidR="006440F0" w14:paraId="598CA18F" w14:textId="77777777" w:rsidTr="006440F0">
        <w:trPr>
          <w:trHeight w:val="1013"/>
        </w:trPr>
        <w:tc>
          <w:tcPr>
            <w:tcW w:w="9242" w:type="dxa"/>
            <w:shd w:val="clear" w:color="auto" w:fill="F2F2F2" w:themeFill="background1" w:themeFillShade="F2"/>
            <w:vAlign w:val="center"/>
          </w:tcPr>
          <w:p w14:paraId="6679610A" w14:textId="77777777" w:rsidR="006440F0" w:rsidRDefault="00C66455" w:rsidP="00AC5CE1">
            <w:pPr>
              <w:jc w:val="center"/>
            </w:pPr>
            <w:r>
              <w:rPr>
                <w:rFonts w:cs="Arial"/>
                <w:b/>
                <w:szCs w:val="24"/>
              </w:rPr>
              <w:t>Mellor St Mary’s CE Primary</w:t>
            </w:r>
            <w:r w:rsidR="00AC5CE1">
              <w:rPr>
                <w:rFonts w:cs="Arial"/>
                <w:b/>
                <w:szCs w:val="24"/>
              </w:rPr>
              <w:t xml:space="preserve"> School</w:t>
            </w:r>
          </w:p>
        </w:tc>
      </w:tr>
    </w:tbl>
    <w:p w14:paraId="031EDE7E" w14:textId="77777777" w:rsidR="006440F0" w:rsidRDefault="006440F0"/>
    <w:p w14:paraId="524A3EB2" w14:textId="77777777" w:rsidR="001565DE" w:rsidRDefault="0068614B" w:rsidP="001565DE">
      <w:pPr>
        <w:jc w:val="both"/>
      </w:pPr>
      <w:r>
        <w:t xml:space="preserve">Part A </w:t>
      </w:r>
      <w:r w:rsidR="001565DE">
        <w:t xml:space="preserve">Minutes of the governing board meeting held at the school on </w:t>
      </w:r>
      <w:r w:rsidR="00C66455">
        <w:t>Monday 13</w:t>
      </w:r>
      <w:r w:rsidR="00C66455" w:rsidRPr="00C66455">
        <w:rPr>
          <w:vertAlign w:val="superscript"/>
        </w:rPr>
        <w:t>th</w:t>
      </w:r>
      <w:r w:rsidR="00C66455">
        <w:t xml:space="preserve"> November</w:t>
      </w:r>
      <w:r w:rsidR="001565DE">
        <w:t xml:space="preserve"> </w:t>
      </w:r>
      <w:r w:rsidR="00421D6D">
        <w:t xml:space="preserve">2017 </w:t>
      </w:r>
      <w:r w:rsidR="001565DE">
        <w:t xml:space="preserve">at </w:t>
      </w:r>
      <w:r w:rsidR="00C66455">
        <w:t xml:space="preserve">7.00 </w:t>
      </w:r>
      <w:r w:rsidR="001565DE">
        <w:t>p</w:t>
      </w:r>
      <w:r w:rsidR="00C66455">
        <w:t>.</w:t>
      </w:r>
      <w:r w:rsidR="001565DE">
        <w:t>m.</w:t>
      </w:r>
    </w:p>
    <w:p w14:paraId="055411FB" w14:textId="77777777" w:rsidR="006440F0" w:rsidRDefault="006440F0">
      <w:pPr>
        <w:rPr>
          <w:rFonts w:cs="Arial"/>
          <w:szCs w:val="24"/>
        </w:rPr>
      </w:pPr>
    </w:p>
    <w:tbl>
      <w:tblPr>
        <w:tblW w:w="0" w:type="auto"/>
        <w:tblLook w:val="04A0" w:firstRow="1" w:lastRow="0" w:firstColumn="1" w:lastColumn="0" w:noHBand="0" w:noVBand="1"/>
      </w:tblPr>
      <w:tblGrid>
        <w:gridCol w:w="2172"/>
        <w:gridCol w:w="7070"/>
      </w:tblGrid>
      <w:tr w:rsidR="006440F0" w:rsidRPr="006440F0" w14:paraId="241D1D5B" w14:textId="77777777" w:rsidTr="00324F31">
        <w:tc>
          <w:tcPr>
            <w:tcW w:w="2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42701A" w14:textId="77777777" w:rsidR="006440F0" w:rsidRPr="006440F0" w:rsidRDefault="006440F0" w:rsidP="006440F0">
            <w:pPr>
              <w:jc w:val="both"/>
              <w:rPr>
                <w:rFonts w:eastAsia="Times New Roman" w:cs="Arial"/>
                <w:b/>
                <w:szCs w:val="24"/>
                <w:lang w:eastAsia="en-GB"/>
              </w:rPr>
            </w:pPr>
            <w:r w:rsidRPr="006440F0">
              <w:rPr>
                <w:rFonts w:eastAsia="Times New Roman" w:cs="Arial"/>
                <w:b/>
                <w:szCs w:val="24"/>
                <w:lang w:eastAsia="en-GB"/>
              </w:rPr>
              <w:t>Present:</w:t>
            </w:r>
          </w:p>
        </w:tc>
        <w:tc>
          <w:tcPr>
            <w:tcW w:w="7070" w:type="dxa"/>
            <w:tcBorders>
              <w:left w:val="single" w:sz="4" w:space="0" w:color="auto"/>
            </w:tcBorders>
          </w:tcPr>
          <w:p w14:paraId="60D34579" w14:textId="77777777" w:rsidR="006440F0" w:rsidRPr="00FB5042" w:rsidRDefault="007F035D" w:rsidP="007F035D">
            <w:pPr>
              <w:jc w:val="both"/>
              <w:rPr>
                <w:rFonts w:eastAsia="Times New Roman" w:cs="Arial"/>
                <w:b/>
                <w:szCs w:val="24"/>
                <w:lang w:eastAsia="en-GB"/>
              </w:rPr>
            </w:pPr>
            <w:r w:rsidRPr="00FB5042">
              <w:rPr>
                <w:rFonts w:cs="Arial"/>
                <w:b/>
                <w:szCs w:val="24"/>
              </w:rPr>
              <w:t>Mr G Gill</w:t>
            </w:r>
            <w:r w:rsidR="00E577EC" w:rsidRPr="00FB5042">
              <w:rPr>
                <w:rFonts w:eastAsia="Times New Roman" w:cs="Arial"/>
                <w:b/>
                <w:szCs w:val="24"/>
                <w:lang w:eastAsia="en-GB"/>
              </w:rPr>
              <w:t xml:space="preserve"> </w:t>
            </w:r>
            <w:r w:rsidR="006440F0" w:rsidRPr="00FB5042">
              <w:rPr>
                <w:rFonts w:eastAsia="Times New Roman" w:cs="Arial"/>
                <w:b/>
                <w:szCs w:val="24"/>
                <w:lang w:eastAsia="en-GB"/>
              </w:rPr>
              <w:t>(Chair)</w:t>
            </w:r>
          </w:p>
        </w:tc>
      </w:tr>
      <w:tr w:rsidR="006440F0" w:rsidRPr="006440F0" w14:paraId="31C31866" w14:textId="77777777" w:rsidTr="00E577EC">
        <w:tc>
          <w:tcPr>
            <w:tcW w:w="2172" w:type="dxa"/>
            <w:tcBorders>
              <w:top w:val="single" w:sz="4" w:space="0" w:color="auto"/>
            </w:tcBorders>
          </w:tcPr>
          <w:p w14:paraId="0BFC0334" w14:textId="77777777" w:rsidR="006440F0" w:rsidRPr="006440F0" w:rsidRDefault="006440F0" w:rsidP="006440F0">
            <w:pPr>
              <w:jc w:val="both"/>
              <w:rPr>
                <w:rFonts w:eastAsia="Times New Roman" w:cs="Arial"/>
                <w:szCs w:val="24"/>
                <w:lang w:eastAsia="en-GB"/>
              </w:rPr>
            </w:pPr>
          </w:p>
        </w:tc>
        <w:tc>
          <w:tcPr>
            <w:tcW w:w="7070" w:type="dxa"/>
          </w:tcPr>
          <w:p w14:paraId="5E139EE1" w14:textId="77777777" w:rsidR="006440F0" w:rsidRPr="001E6812" w:rsidRDefault="00E11CCB" w:rsidP="006440F0">
            <w:pPr>
              <w:jc w:val="both"/>
              <w:rPr>
                <w:rFonts w:eastAsia="Times New Roman" w:cs="Arial"/>
                <w:szCs w:val="24"/>
                <w:lang w:eastAsia="en-GB"/>
              </w:rPr>
            </w:pPr>
            <w:r>
              <w:rPr>
                <w:rFonts w:eastAsia="Times New Roman" w:cs="Arial"/>
                <w:szCs w:val="24"/>
                <w:lang w:eastAsia="en-GB"/>
              </w:rPr>
              <w:t>Mrs H Dawson-Smith</w:t>
            </w:r>
          </w:p>
        </w:tc>
      </w:tr>
      <w:tr w:rsidR="006440F0" w:rsidRPr="006440F0" w14:paraId="43F4EA4D" w14:textId="77777777" w:rsidTr="00E577EC">
        <w:tc>
          <w:tcPr>
            <w:tcW w:w="2172" w:type="dxa"/>
          </w:tcPr>
          <w:p w14:paraId="248BC1CB" w14:textId="77777777" w:rsidR="006440F0" w:rsidRPr="006440F0" w:rsidRDefault="006440F0" w:rsidP="006440F0">
            <w:pPr>
              <w:jc w:val="both"/>
              <w:rPr>
                <w:rFonts w:eastAsia="Times New Roman" w:cs="Arial"/>
                <w:szCs w:val="24"/>
                <w:lang w:eastAsia="en-GB"/>
              </w:rPr>
            </w:pPr>
          </w:p>
        </w:tc>
        <w:tc>
          <w:tcPr>
            <w:tcW w:w="7070" w:type="dxa"/>
          </w:tcPr>
          <w:p w14:paraId="20966031" w14:textId="77777777" w:rsidR="006440F0" w:rsidRPr="001E6812" w:rsidRDefault="00E11CCB" w:rsidP="006440F0">
            <w:pPr>
              <w:jc w:val="both"/>
              <w:rPr>
                <w:rFonts w:eastAsia="Times New Roman" w:cs="Arial"/>
                <w:szCs w:val="24"/>
                <w:lang w:eastAsia="en-GB"/>
              </w:rPr>
            </w:pPr>
            <w:r>
              <w:rPr>
                <w:rFonts w:eastAsia="Times New Roman" w:cs="Arial"/>
                <w:szCs w:val="24"/>
                <w:lang w:eastAsia="en-GB"/>
              </w:rPr>
              <w:t xml:space="preserve">Mrs J </w:t>
            </w:r>
            <w:proofErr w:type="spellStart"/>
            <w:r>
              <w:rPr>
                <w:rFonts w:eastAsia="Times New Roman" w:cs="Arial"/>
                <w:szCs w:val="24"/>
                <w:lang w:eastAsia="en-GB"/>
              </w:rPr>
              <w:t>Hindle</w:t>
            </w:r>
            <w:proofErr w:type="spellEnd"/>
          </w:p>
        </w:tc>
      </w:tr>
      <w:tr w:rsidR="006440F0" w:rsidRPr="006440F0" w14:paraId="166A395B" w14:textId="77777777" w:rsidTr="00E577EC">
        <w:tc>
          <w:tcPr>
            <w:tcW w:w="2172" w:type="dxa"/>
          </w:tcPr>
          <w:p w14:paraId="25CD7626" w14:textId="77777777" w:rsidR="006440F0" w:rsidRPr="006440F0" w:rsidRDefault="006440F0" w:rsidP="006440F0">
            <w:pPr>
              <w:jc w:val="both"/>
              <w:rPr>
                <w:rFonts w:eastAsia="Times New Roman" w:cs="Arial"/>
                <w:szCs w:val="24"/>
                <w:lang w:eastAsia="en-GB"/>
              </w:rPr>
            </w:pPr>
          </w:p>
        </w:tc>
        <w:tc>
          <w:tcPr>
            <w:tcW w:w="7070" w:type="dxa"/>
          </w:tcPr>
          <w:p w14:paraId="563A520A" w14:textId="77777777" w:rsidR="006440F0" w:rsidRPr="001E6812" w:rsidRDefault="00E11CCB" w:rsidP="006440F0">
            <w:pPr>
              <w:jc w:val="both"/>
              <w:rPr>
                <w:rFonts w:eastAsia="Times New Roman" w:cs="Arial"/>
                <w:szCs w:val="24"/>
                <w:lang w:eastAsia="en-GB"/>
              </w:rPr>
            </w:pPr>
            <w:r>
              <w:rPr>
                <w:rFonts w:eastAsia="Times New Roman" w:cs="Arial"/>
                <w:szCs w:val="24"/>
                <w:lang w:eastAsia="en-GB"/>
              </w:rPr>
              <w:t xml:space="preserve">Mrs C </w:t>
            </w:r>
            <w:proofErr w:type="spellStart"/>
            <w:r>
              <w:rPr>
                <w:rFonts w:eastAsia="Times New Roman" w:cs="Arial"/>
                <w:szCs w:val="24"/>
                <w:lang w:eastAsia="en-GB"/>
              </w:rPr>
              <w:t>Lehner</w:t>
            </w:r>
            <w:proofErr w:type="spellEnd"/>
          </w:p>
        </w:tc>
      </w:tr>
      <w:tr w:rsidR="006440F0" w:rsidRPr="006440F0" w14:paraId="5DBCF02B" w14:textId="77777777" w:rsidTr="00E577EC">
        <w:tc>
          <w:tcPr>
            <w:tcW w:w="2172" w:type="dxa"/>
          </w:tcPr>
          <w:p w14:paraId="042704DF" w14:textId="77777777" w:rsidR="006440F0" w:rsidRPr="006440F0" w:rsidRDefault="006440F0" w:rsidP="006440F0">
            <w:pPr>
              <w:jc w:val="both"/>
              <w:rPr>
                <w:rFonts w:eastAsia="Times New Roman" w:cs="Arial"/>
                <w:szCs w:val="24"/>
                <w:lang w:eastAsia="en-GB"/>
              </w:rPr>
            </w:pPr>
          </w:p>
        </w:tc>
        <w:tc>
          <w:tcPr>
            <w:tcW w:w="7070" w:type="dxa"/>
          </w:tcPr>
          <w:p w14:paraId="67F283F3" w14:textId="77777777" w:rsidR="006440F0" w:rsidRPr="001E6812" w:rsidRDefault="00E11CCB" w:rsidP="006440F0">
            <w:pPr>
              <w:jc w:val="both"/>
              <w:rPr>
                <w:rFonts w:eastAsia="Times New Roman" w:cs="Arial"/>
                <w:szCs w:val="24"/>
                <w:lang w:eastAsia="en-GB"/>
              </w:rPr>
            </w:pPr>
            <w:r>
              <w:rPr>
                <w:rFonts w:eastAsia="Times New Roman" w:cs="Arial"/>
                <w:szCs w:val="24"/>
                <w:lang w:eastAsia="en-GB"/>
              </w:rPr>
              <w:t>Rev R Nicholson</w:t>
            </w:r>
          </w:p>
        </w:tc>
      </w:tr>
      <w:tr w:rsidR="00E11CCB" w:rsidRPr="006440F0" w14:paraId="568AFC2A" w14:textId="77777777" w:rsidTr="00E577EC">
        <w:tc>
          <w:tcPr>
            <w:tcW w:w="2172" w:type="dxa"/>
          </w:tcPr>
          <w:p w14:paraId="34569B3B" w14:textId="77777777" w:rsidR="00E11CCB" w:rsidRPr="006440F0" w:rsidRDefault="00E11CCB" w:rsidP="006440F0">
            <w:pPr>
              <w:jc w:val="both"/>
              <w:rPr>
                <w:rFonts w:eastAsia="Times New Roman" w:cs="Arial"/>
                <w:szCs w:val="24"/>
                <w:lang w:eastAsia="en-GB"/>
              </w:rPr>
            </w:pPr>
          </w:p>
        </w:tc>
        <w:tc>
          <w:tcPr>
            <w:tcW w:w="7070" w:type="dxa"/>
          </w:tcPr>
          <w:p w14:paraId="798DF8B4" w14:textId="77777777" w:rsidR="00E11CCB" w:rsidRDefault="00E11CCB" w:rsidP="006440F0">
            <w:pPr>
              <w:jc w:val="both"/>
              <w:rPr>
                <w:rFonts w:eastAsia="Times New Roman" w:cs="Arial"/>
                <w:szCs w:val="24"/>
                <w:lang w:eastAsia="en-GB"/>
              </w:rPr>
            </w:pPr>
            <w:r>
              <w:rPr>
                <w:rFonts w:eastAsia="Times New Roman" w:cs="Arial"/>
                <w:szCs w:val="24"/>
                <w:lang w:eastAsia="en-GB"/>
              </w:rPr>
              <w:t xml:space="preserve">Mr P </w:t>
            </w:r>
            <w:proofErr w:type="spellStart"/>
            <w:r>
              <w:rPr>
                <w:rFonts w:eastAsia="Times New Roman" w:cs="Arial"/>
                <w:szCs w:val="24"/>
                <w:lang w:eastAsia="en-GB"/>
              </w:rPr>
              <w:t>Skupski</w:t>
            </w:r>
            <w:proofErr w:type="spellEnd"/>
          </w:p>
        </w:tc>
      </w:tr>
      <w:tr w:rsidR="006440F0" w:rsidRPr="006440F0" w14:paraId="0BF02379" w14:textId="77777777" w:rsidTr="00E577EC">
        <w:tc>
          <w:tcPr>
            <w:tcW w:w="2172" w:type="dxa"/>
          </w:tcPr>
          <w:p w14:paraId="2CF8AAF4" w14:textId="77777777" w:rsidR="006440F0" w:rsidRPr="006440F0" w:rsidRDefault="006440F0" w:rsidP="006440F0">
            <w:pPr>
              <w:jc w:val="both"/>
              <w:rPr>
                <w:rFonts w:eastAsia="Times New Roman" w:cs="Arial"/>
                <w:szCs w:val="24"/>
                <w:lang w:eastAsia="en-GB"/>
              </w:rPr>
            </w:pPr>
          </w:p>
        </w:tc>
        <w:tc>
          <w:tcPr>
            <w:tcW w:w="7070" w:type="dxa"/>
          </w:tcPr>
          <w:p w14:paraId="5AC3285B" w14:textId="77777777" w:rsidR="006440F0" w:rsidRPr="001E6812" w:rsidRDefault="00E11CCB" w:rsidP="006440F0">
            <w:pPr>
              <w:jc w:val="both"/>
              <w:rPr>
                <w:rFonts w:eastAsia="Times New Roman" w:cs="Arial"/>
                <w:szCs w:val="24"/>
                <w:lang w:eastAsia="en-GB"/>
              </w:rPr>
            </w:pPr>
            <w:r>
              <w:rPr>
                <w:rFonts w:eastAsia="Times New Roman" w:cs="Arial"/>
                <w:szCs w:val="24"/>
                <w:lang w:eastAsia="en-GB"/>
              </w:rPr>
              <w:t>Mr G Tipper</w:t>
            </w:r>
          </w:p>
        </w:tc>
      </w:tr>
      <w:tr w:rsidR="006440F0" w:rsidRPr="006440F0" w14:paraId="28E2D6D3" w14:textId="77777777" w:rsidTr="00E577EC">
        <w:tc>
          <w:tcPr>
            <w:tcW w:w="2172" w:type="dxa"/>
          </w:tcPr>
          <w:p w14:paraId="168D8877" w14:textId="77777777" w:rsidR="006440F0" w:rsidRPr="006440F0" w:rsidRDefault="006440F0" w:rsidP="006440F0">
            <w:pPr>
              <w:jc w:val="both"/>
              <w:rPr>
                <w:rFonts w:eastAsia="Times New Roman" w:cs="Arial"/>
                <w:szCs w:val="24"/>
                <w:lang w:eastAsia="en-GB"/>
              </w:rPr>
            </w:pPr>
          </w:p>
        </w:tc>
        <w:tc>
          <w:tcPr>
            <w:tcW w:w="7070" w:type="dxa"/>
          </w:tcPr>
          <w:p w14:paraId="4EB8F6DA" w14:textId="77777777" w:rsidR="006440F0" w:rsidRPr="001E6812" w:rsidRDefault="00E11CCB" w:rsidP="006440F0">
            <w:pPr>
              <w:jc w:val="both"/>
              <w:rPr>
                <w:rFonts w:eastAsia="Times New Roman" w:cs="Arial"/>
                <w:szCs w:val="24"/>
                <w:lang w:eastAsia="en-GB"/>
              </w:rPr>
            </w:pPr>
            <w:r>
              <w:rPr>
                <w:rFonts w:eastAsia="Times New Roman" w:cs="Arial"/>
                <w:szCs w:val="24"/>
                <w:lang w:eastAsia="en-GB"/>
              </w:rPr>
              <w:t>Mrs J Taylor</w:t>
            </w:r>
          </w:p>
        </w:tc>
      </w:tr>
      <w:tr w:rsidR="006440F0" w:rsidRPr="006440F0" w14:paraId="56CEA1B9" w14:textId="77777777" w:rsidTr="00E577EC">
        <w:tc>
          <w:tcPr>
            <w:tcW w:w="2172" w:type="dxa"/>
          </w:tcPr>
          <w:p w14:paraId="21581706" w14:textId="77777777" w:rsidR="006440F0" w:rsidRPr="006440F0" w:rsidRDefault="006440F0" w:rsidP="006440F0">
            <w:pPr>
              <w:jc w:val="both"/>
              <w:rPr>
                <w:rFonts w:eastAsia="Times New Roman" w:cs="Arial"/>
                <w:szCs w:val="24"/>
                <w:lang w:eastAsia="en-GB"/>
              </w:rPr>
            </w:pPr>
          </w:p>
        </w:tc>
        <w:tc>
          <w:tcPr>
            <w:tcW w:w="7070" w:type="dxa"/>
          </w:tcPr>
          <w:p w14:paraId="4B7807C3" w14:textId="77777777" w:rsidR="006440F0" w:rsidRPr="001E6812" w:rsidRDefault="00E11CCB" w:rsidP="006440F0">
            <w:pPr>
              <w:jc w:val="both"/>
              <w:rPr>
                <w:rFonts w:eastAsia="Times New Roman" w:cs="Arial"/>
                <w:szCs w:val="24"/>
                <w:lang w:eastAsia="en-GB"/>
              </w:rPr>
            </w:pPr>
            <w:r>
              <w:rPr>
                <w:rFonts w:eastAsia="Times New Roman" w:cs="Arial"/>
                <w:szCs w:val="24"/>
                <w:lang w:eastAsia="en-GB"/>
              </w:rPr>
              <w:t xml:space="preserve">Mr M </w:t>
            </w:r>
            <w:proofErr w:type="spellStart"/>
            <w:r>
              <w:rPr>
                <w:rFonts w:eastAsia="Times New Roman" w:cs="Arial"/>
                <w:szCs w:val="24"/>
                <w:lang w:eastAsia="en-GB"/>
              </w:rPr>
              <w:t>Venables</w:t>
            </w:r>
            <w:proofErr w:type="spellEnd"/>
          </w:p>
        </w:tc>
      </w:tr>
      <w:tr w:rsidR="006440F0" w:rsidRPr="006440F0" w14:paraId="43E92AF3" w14:textId="77777777" w:rsidTr="00E577EC">
        <w:tc>
          <w:tcPr>
            <w:tcW w:w="2172" w:type="dxa"/>
          </w:tcPr>
          <w:p w14:paraId="501F26E6" w14:textId="77777777" w:rsidR="006440F0" w:rsidRPr="006440F0" w:rsidRDefault="006440F0" w:rsidP="006440F0">
            <w:pPr>
              <w:jc w:val="both"/>
              <w:rPr>
                <w:rFonts w:eastAsia="Times New Roman" w:cs="Arial"/>
                <w:szCs w:val="24"/>
                <w:lang w:eastAsia="en-GB"/>
              </w:rPr>
            </w:pPr>
          </w:p>
        </w:tc>
        <w:tc>
          <w:tcPr>
            <w:tcW w:w="7070" w:type="dxa"/>
          </w:tcPr>
          <w:p w14:paraId="56242696" w14:textId="77777777" w:rsidR="006440F0" w:rsidRPr="00FB5042" w:rsidRDefault="007F035D" w:rsidP="006440F0">
            <w:pPr>
              <w:jc w:val="both"/>
              <w:rPr>
                <w:rFonts w:eastAsia="Times New Roman" w:cs="Arial"/>
                <w:b/>
                <w:szCs w:val="24"/>
                <w:lang w:eastAsia="en-GB"/>
              </w:rPr>
            </w:pPr>
            <w:r w:rsidRPr="00FB5042">
              <w:rPr>
                <w:rFonts w:eastAsia="Times New Roman" w:cs="Arial"/>
                <w:b/>
                <w:szCs w:val="24"/>
                <w:lang w:eastAsia="en-GB"/>
              </w:rPr>
              <w:t xml:space="preserve">Mrs J </w:t>
            </w:r>
            <w:proofErr w:type="spellStart"/>
            <w:r w:rsidRPr="00FB5042">
              <w:rPr>
                <w:rFonts w:eastAsia="Times New Roman" w:cs="Arial"/>
                <w:b/>
                <w:szCs w:val="24"/>
                <w:lang w:eastAsia="en-GB"/>
              </w:rPr>
              <w:t>Embley</w:t>
            </w:r>
            <w:proofErr w:type="spellEnd"/>
            <w:r w:rsidRPr="00FB5042">
              <w:rPr>
                <w:rFonts w:eastAsia="Times New Roman" w:cs="Arial"/>
                <w:b/>
                <w:szCs w:val="24"/>
                <w:lang w:eastAsia="en-GB"/>
              </w:rPr>
              <w:t xml:space="preserve">-Peers </w:t>
            </w:r>
            <w:r w:rsidR="00E577EC" w:rsidRPr="00FB5042">
              <w:rPr>
                <w:rFonts w:eastAsia="Times New Roman" w:cs="Arial"/>
                <w:b/>
                <w:szCs w:val="24"/>
                <w:lang w:eastAsia="en-GB"/>
              </w:rPr>
              <w:t>(</w:t>
            </w:r>
            <w:proofErr w:type="spellStart"/>
            <w:r w:rsidR="00E577EC" w:rsidRPr="00FB5042">
              <w:rPr>
                <w:rFonts w:eastAsia="Times New Roman" w:cs="Arial"/>
                <w:b/>
                <w:szCs w:val="24"/>
                <w:lang w:eastAsia="en-GB"/>
              </w:rPr>
              <w:t>Headteacher</w:t>
            </w:r>
            <w:proofErr w:type="spellEnd"/>
            <w:r w:rsidR="00E577EC" w:rsidRPr="00FB5042">
              <w:rPr>
                <w:rFonts w:eastAsia="Times New Roman" w:cs="Arial"/>
                <w:b/>
                <w:szCs w:val="24"/>
                <w:lang w:eastAsia="en-GB"/>
              </w:rPr>
              <w:t>)</w:t>
            </w:r>
          </w:p>
        </w:tc>
      </w:tr>
      <w:tr w:rsidR="006440F0" w:rsidRPr="006440F0" w14:paraId="0FE45695" w14:textId="77777777" w:rsidTr="00E577EC">
        <w:tc>
          <w:tcPr>
            <w:tcW w:w="2172" w:type="dxa"/>
            <w:tcBorders>
              <w:bottom w:val="single" w:sz="4" w:space="0" w:color="auto"/>
            </w:tcBorders>
          </w:tcPr>
          <w:p w14:paraId="632179AD" w14:textId="77777777" w:rsidR="006440F0" w:rsidRPr="006440F0" w:rsidRDefault="006440F0" w:rsidP="006440F0">
            <w:pPr>
              <w:jc w:val="both"/>
              <w:rPr>
                <w:rFonts w:eastAsia="Times New Roman" w:cs="Arial"/>
                <w:szCs w:val="24"/>
                <w:lang w:eastAsia="en-GB"/>
              </w:rPr>
            </w:pPr>
          </w:p>
        </w:tc>
        <w:tc>
          <w:tcPr>
            <w:tcW w:w="7070" w:type="dxa"/>
          </w:tcPr>
          <w:p w14:paraId="1645D40B" w14:textId="77777777" w:rsidR="006440F0" w:rsidRPr="001E6812" w:rsidRDefault="006440F0" w:rsidP="006440F0">
            <w:pPr>
              <w:jc w:val="both"/>
              <w:rPr>
                <w:rFonts w:eastAsia="Times New Roman" w:cs="Arial"/>
                <w:szCs w:val="24"/>
                <w:lang w:eastAsia="en-GB"/>
              </w:rPr>
            </w:pPr>
          </w:p>
        </w:tc>
      </w:tr>
      <w:tr w:rsidR="006440F0" w:rsidRPr="006440F0" w14:paraId="15F7C450" w14:textId="77777777" w:rsidTr="00324F31">
        <w:tc>
          <w:tcPr>
            <w:tcW w:w="2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DA4887" w14:textId="77777777" w:rsidR="006440F0" w:rsidRPr="006440F0" w:rsidRDefault="006D5DB3" w:rsidP="006440F0">
            <w:pPr>
              <w:jc w:val="both"/>
              <w:rPr>
                <w:rFonts w:eastAsia="Times New Roman" w:cs="Arial"/>
                <w:b/>
                <w:szCs w:val="24"/>
                <w:lang w:eastAsia="en-GB"/>
              </w:rPr>
            </w:pPr>
            <w:r>
              <w:rPr>
                <w:rFonts w:eastAsia="Times New Roman" w:cs="Arial"/>
                <w:b/>
                <w:szCs w:val="24"/>
                <w:lang w:eastAsia="en-GB"/>
              </w:rPr>
              <w:t>In A</w:t>
            </w:r>
            <w:r w:rsidR="006440F0" w:rsidRPr="006440F0">
              <w:rPr>
                <w:rFonts w:eastAsia="Times New Roman" w:cs="Arial"/>
                <w:b/>
                <w:szCs w:val="24"/>
                <w:lang w:eastAsia="en-GB"/>
              </w:rPr>
              <w:t>ttendance:</w:t>
            </w:r>
          </w:p>
        </w:tc>
        <w:tc>
          <w:tcPr>
            <w:tcW w:w="7070" w:type="dxa"/>
            <w:tcBorders>
              <w:left w:val="single" w:sz="4" w:space="0" w:color="auto"/>
            </w:tcBorders>
          </w:tcPr>
          <w:p w14:paraId="621D37EF" w14:textId="77777777" w:rsidR="006440F0" w:rsidRPr="001E6812" w:rsidRDefault="007F035D" w:rsidP="006440F0">
            <w:pPr>
              <w:jc w:val="both"/>
              <w:rPr>
                <w:rFonts w:eastAsia="Times New Roman" w:cs="Arial"/>
                <w:szCs w:val="24"/>
                <w:lang w:eastAsia="en-GB"/>
              </w:rPr>
            </w:pPr>
            <w:r>
              <w:rPr>
                <w:rFonts w:eastAsia="Times New Roman" w:cs="Arial"/>
                <w:szCs w:val="24"/>
                <w:lang w:eastAsia="en-GB"/>
              </w:rPr>
              <w:t xml:space="preserve">Mrs P Cooper </w:t>
            </w:r>
            <w:r w:rsidR="006440F0" w:rsidRPr="001E6812">
              <w:rPr>
                <w:rFonts w:eastAsia="Times New Roman" w:cs="Arial"/>
                <w:szCs w:val="24"/>
                <w:lang w:eastAsia="en-GB"/>
              </w:rPr>
              <w:t>(Clerk to Governors)</w:t>
            </w:r>
          </w:p>
        </w:tc>
      </w:tr>
      <w:tr w:rsidR="006440F0" w:rsidRPr="006440F0" w14:paraId="057A6ADB" w14:textId="77777777" w:rsidTr="00E577EC">
        <w:tc>
          <w:tcPr>
            <w:tcW w:w="2172" w:type="dxa"/>
            <w:tcBorders>
              <w:top w:val="single" w:sz="4" w:space="0" w:color="auto"/>
            </w:tcBorders>
          </w:tcPr>
          <w:p w14:paraId="5D32E789" w14:textId="77777777" w:rsidR="006440F0" w:rsidRPr="006440F0" w:rsidRDefault="006440F0" w:rsidP="006440F0">
            <w:pPr>
              <w:jc w:val="both"/>
              <w:rPr>
                <w:rFonts w:eastAsia="Times New Roman" w:cs="Arial"/>
                <w:b/>
                <w:szCs w:val="24"/>
                <w:lang w:eastAsia="en-GB"/>
              </w:rPr>
            </w:pPr>
          </w:p>
        </w:tc>
        <w:tc>
          <w:tcPr>
            <w:tcW w:w="7070" w:type="dxa"/>
          </w:tcPr>
          <w:p w14:paraId="04E94EA3" w14:textId="77777777" w:rsidR="006440F0" w:rsidRPr="001E6812" w:rsidRDefault="00FB5042" w:rsidP="006440F0">
            <w:pPr>
              <w:jc w:val="both"/>
              <w:rPr>
                <w:rFonts w:eastAsia="Times New Roman" w:cs="Arial"/>
                <w:szCs w:val="24"/>
                <w:lang w:eastAsia="en-GB"/>
              </w:rPr>
            </w:pPr>
            <w:r>
              <w:rPr>
                <w:rFonts w:eastAsia="Times New Roman" w:cs="Arial"/>
                <w:szCs w:val="24"/>
                <w:lang w:eastAsia="en-GB"/>
              </w:rPr>
              <w:t xml:space="preserve">Mrs J Pickup (Acting Deputy </w:t>
            </w:r>
            <w:proofErr w:type="spellStart"/>
            <w:r>
              <w:rPr>
                <w:rFonts w:eastAsia="Times New Roman" w:cs="Arial"/>
                <w:szCs w:val="24"/>
                <w:lang w:eastAsia="en-GB"/>
              </w:rPr>
              <w:t>Headteacher</w:t>
            </w:r>
            <w:proofErr w:type="spellEnd"/>
            <w:r>
              <w:rPr>
                <w:rFonts w:eastAsia="Times New Roman" w:cs="Arial"/>
                <w:szCs w:val="24"/>
                <w:lang w:eastAsia="en-GB"/>
              </w:rPr>
              <w:t>)</w:t>
            </w:r>
          </w:p>
        </w:tc>
      </w:tr>
      <w:tr w:rsidR="006440F0" w:rsidRPr="006440F0" w14:paraId="35155505" w14:textId="77777777" w:rsidTr="00FB5042">
        <w:trPr>
          <w:trHeight w:val="292"/>
        </w:trPr>
        <w:tc>
          <w:tcPr>
            <w:tcW w:w="2172" w:type="dxa"/>
          </w:tcPr>
          <w:p w14:paraId="44620A68" w14:textId="77777777" w:rsidR="006440F0" w:rsidRPr="006440F0" w:rsidRDefault="006440F0" w:rsidP="006440F0">
            <w:pPr>
              <w:jc w:val="both"/>
              <w:rPr>
                <w:rFonts w:eastAsia="Times New Roman" w:cs="Arial"/>
                <w:b/>
                <w:szCs w:val="24"/>
                <w:lang w:eastAsia="en-GB"/>
              </w:rPr>
            </w:pPr>
          </w:p>
        </w:tc>
        <w:tc>
          <w:tcPr>
            <w:tcW w:w="7070" w:type="dxa"/>
          </w:tcPr>
          <w:p w14:paraId="00361020" w14:textId="77777777" w:rsidR="006440F0" w:rsidRPr="001E6812" w:rsidRDefault="00FB5042" w:rsidP="006440F0">
            <w:pPr>
              <w:jc w:val="both"/>
              <w:rPr>
                <w:rFonts w:eastAsia="Times New Roman" w:cs="Arial"/>
                <w:szCs w:val="24"/>
                <w:lang w:eastAsia="en-GB"/>
              </w:rPr>
            </w:pPr>
            <w:r>
              <w:rPr>
                <w:rFonts w:eastAsia="Times New Roman" w:cs="Arial"/>
                <w:szCs w:val="24"/>
                <w:lang w:eastAsia="en-GB"/>
              </w:rPr>
              <w:t xml:space="preserve">Mrs L </w:t>
            </w:r>
            <w:proofErr w:type="spellStart"/>
            <w:r>
              <w:rPr>
                <w:rFonts w:eastAsia="Times New Roman" w:cs="Arial"/>
                <w:szCs w:val="24"/>
                <w:lang w:eastAsia="en-GB"/>
              </w:rPr>
              <w:t>Skupski</w:t>
            </w:r>
            <w:proofErr w:type="spellEnd"/>
            <w:r>
              <w:rPr>
                <w:rFonts w:eastAsia="Times New Roman" w:cs="Arial"/>
                <w:szCs w:val="24"/>
                <w:lang w:eastAsia="en-GB"/>
              </w:rPr>
              <w:t xml:space="preserve"> (Bursar)</w:t>
            </w:r>
          </w:p>
        </w:tc>
      </w:tr>
      <w:tr w:rsidR="006440F0" w:rsidRPr="006440F0" w14:paraId="7686BE4B" w14:textId="77777777" w:rsidTr="00E577EC">
        <w:tc>
          <w:tcPr>
            <w:tcW w:w="2172" w:type="dxa"/>
          </w:tcPr>
          <w:p w14:paraId="0E6B7FE8" w14:textId="77777777" w:rsidR="006440F0" w:rsidRPr="006440F0" w:rsidRDefault="006440F0" w:rsidP="006440F0">
            <w:pPr>
              <w:jc w:val="both"/>
              <w:rPr>
                <w:rFonts w:eastAsia="Times New Roman" w:cs="Arial"/>
                <w:b/>
                <w:szCs w:val="24"/>
                <w:lang w:eastAsia="en-GB"/>
              </w:rPr>
            </w:pPr>
          </w:p>
        </w:tc>
        <w:tc>
          <w:tcPr>
            <w:tcW w:w="7070" w:type="dxa"/>
          </w:tcPr>
          <w:p w14:paraId="4D169609" w14:textId="77777777" w:rsidR="006440F0" w:rsidRPr="001E6812" w:rsidRDefault="006440F0" w:rsidP="006440F0">
            <w:pPr>
              <w:jc w:val="both"/>
              <w:rPr>
                <w:rFonts w:eastAsia="Times New Roman" w:cs="Arial"/>
                <w:szCs w:val="24"/>
                <w:lang w:eastAsia="en-GB"/>
              </w:rPr>
            </w:pPr>
          </w:p>
        </w:tc>
      </w:tr>
    </w:tbl>
    <w:p w14:paraId="2A3F3A16" w14:textId="77777777" w:rsidR="006440F0" w:rsidRDefault="006440F0">
      <w:pPr>
        <w:rPr>
          <w:rFonts w:cs="Arial"/>
          <w:szCs w:val="24"/>
        </w:rPr>
      </w:pPr>
    </w:p>
    <w:p w14:paraId="56A414C4" w14:textId="77777777" w:rsidR="006440F0" w:rsidRDefault="00932307">
      <w:pPr>
        <w:rPr>
          <w:rFonts w:cs="Arial"/>
          <w:szCs w:val="24"/>
        </w:rPr>
      </w:pPr>
      <w:r>
        <w:rPr>
          <w:rFonts w:cs="Arial"/>
          <w:szCs w:val="24"/>
        </w:rPr>
        <w:t>Governors were welcomed and the meeting was opened with a prayer.</w:t>
      </w:r>
    </w:p>
    <w:tbl>
      <w:tblPr>
        <w:tblStyle w:val="TableGrid"/>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0"/>
        <w:gridCol w:w="7773"/>
        <w:gridCol w:w="1635"/>
      </w:tblGrid>
      <w:tr w:rsidR="006440F0" w14:paraId="2DF5BDC6" w14:textId="77777777" w:rsidTr="00DA29AF">
        <w:tc>
          <w:tcPr>
            <w:tcW w:w="1048" w:type="dxa"/>
          </w:tcPr>
          <w:p w14:paraId="6FBD7493" w14:textId="77777777" w:rsidR="006440F0" w:rsidRPr="00674728" w:rsidRDefault="006440F0" w:rsidP="00674728">
            <w:pPr>
              <w:rPr>
                <w:rFonts w:cs="Arial"/>
                <w:b/>
                <w:szCs w:val="24"/>
              </w:rPr>
            </w:pPr>
          </w:p>
        </w:tc>
        <w:tc>
          <w:tcPr>
            <w:tcW w:w="7773" w:type="dxa"/>
            <w:tcBorders>
              <w:right w:val="single" w:sz="4" w:space="0" w:color="auto"/>
            </w:tcBorders>
          </w:tcPr>
          <w:p w14:paraId="522E0F48" w14:textId="77777777" w:rsidR="006440F0" w:rsidRDefault="006440F0" w:rsidP="00E200E5">
            <w:pPr>
              <w:jc w:val="both"/>
              <w:rPr>
                <w:rFonts w:cs="Arial"/>
                <w:szCs w:val="24"/>
              </w:rPr>
            </w:pPr>
          </w:p>
        </w:tc>
        <w:tc>
          <w:tcPr>
            <w:tcW w:w="1635" w:type="dxa"/>
            <w:tcBorders>
              <w:left w:val="single" w:sz="4" w:space="0" w:color="auto"/>
            </w:tcBorders>
          </w:tcPr>
          <w:p w14:paraId="4C0D1BF1" w14:textId="77777777" w:rsidR="006440F0" w:rsidRPr="006440F0" w:rsidRDefault="006440F0">
            <w:pPr>
              <w:rPr>
                <w:rFonts w:cs="Arial"/>
                <w:b/>
                <w:szCs w:val="24"/>
                <w:u w:val="single"/>
              </w:rPr>
            </w:pPr>
            <w:r w:rsidRPr="006440F0">
              <w:rPr>
                <w:rFonts w:cs="Arial"/>
                <w:b/>
                <w:szCs w:val="24"/>
                <w:u w:val="single"/>
              </w:rPr>
              <w:t>Action</w:t>
            </w:r>
          </w:p>
        </w:tc>
      </w:tr>
      <w:tr w:rsidR="006440F0" w14:paraId="6D0CC2E7" w14:textId="77777777" w:rsidTr="00DA29AF">
        <w:tc>
          <w:tcPr>
            <w:tcW w:w="1048" w:type="dxa"/>
          </w:tcPr>
          <w:p w14:paraId="477E2ADF" w14:textId="77777777" w:rsidR="006440F0" w:rsidRPr="00674728" w:rsidRDefault="006440F0" w:rsidP="00674728">
            <w:pPr>
              <w:pStyle w:val="ListParagraph"/>
              <w:numPr>
                <w:ilvl w:val="0"/>
                <w:numId w:val="1"/>
              </w:numPr>
              <w:ind w:left="0" w:firstLine="0"/>
              <w:rPr>
                <w:rFonts w:cs="Arial"/>
                <w:b/>
                <w:szCs w:val="24"/>
              </w:rPr>
            </w:pPr>
          </w:p>
        </w:tc>
        <w:tc>
          <w:tcPr>
            <w:tcW w:w="7773" w:type="dxa"/>
            <w:tcBorders>
              <w:right w:val="single" w:sz="4" w:space="0" w:color="auto"/>
            </w:tcBorders>
          </w:tcPr>
          <w:p w14:paraId="4E3F93F6" w14:textId="77777777" w:rsidR="00674728" w:rsidRPr="00674728" w:rsidRDefault="00674728" w:rsidP="00E200E5">
            <w:pPr>
              <w:jc w:val="both"/>
              <w:rPr>
                <w:rFonts w:cs="Arial"/>
                <w:b/>
                <w:szCs w:val="24"/>
              </w:rPr>
            </w:pPr>
            <w:r w:rsidRPr="00674728">
              <w:rPr>
                <w:rFonts w:cs="Arial"/>
                <w:b/>
                <w:szCs w:val="24"/>
              </w:rPr>
              <w:t>Apologies for Absence</w:t>
            </w:r>
          </w:p>
        </w:tc>
        <w:tc>
          <w:tcPr>
            <w:tcW w:w="1635" w:type="dxa"/>
            <w:tcBorders>
              <w:left w:val="single" w:sz="4" w:space="0" w:color="auto"/>
            </w:tcBorders>
          </w:tcPr>
          <w:p w14:paraId="781C343B" w14:textId="77777777" w:rsidR="006440F0" w:rsidRDefault="006440F0">
            <w:pPr>
              <w:rPr>
                <w:rFonts w:cs="Arial"/>
                <w:szCs w:val="24"/>
              </w:rPr>
            </w:pPr>
          </w:p>
        </w:tc>
      </w:tr>
      <w:tr w:rsidR="007E0EB5" w14:paraId="46501875" w14:textId="77777777" w:rsidTr="00DA29AF">
        <w:tc>
          <w:tcPr>
            <w:tcW w:w="1048" w:type="dxa"/>
          </w:tcPr>
          <w:p w14:paraId="1D9E0158" w14:textId="77777777" w:rsidR="007E0EB5" w:rsidRPr="00674728" w:rsidRDefault="007E0EB5" w:rsidP="00674728">
            <w:pPr>
              <w:rPr>
                <w:rFonts w:cs="Arial"/>
                <w:b/>
                <w:szCs w:val="24"/>
              </w:rPr>
            </w:pPr>
          </w:p>
        </w:tc>
        <w:tc>
          <w:tcPr>
            <w:tcW w:w="7773" w:type="dxa"/>
            <w:tcBorders>
              <w:right w:val="single" w:sz="4" w:space="0" w:color="auto"/>
            </w:tcBorders>
          </w:tcPr>
          <w:p w14:paraId="51A65653" w14:textId="77777777" w:rsidR="007E0EB5" w:rsidRPr="00674728" w:rsidRDefault="007E0EB5" w:rsidP="00E200E5">
            <w:pPr>
              <w:jc w:val="both"/>
              <w:rPr>
                <w:rFonts w:eastAsia="Times New Roman" w:cs="Arial"/>
                <w:szCs w:val="24"/>
                <w:lang w:eastAsia="en-GB"/>
              </w:rPr>
            </w:pPr>
          </w:p>
        </w:tc>
        <w:tc>
          <w:tcPr>
            <w:tcW w:w="1635" w:type="dxa"/>
            <w:tcBorders>
              <w:left w:val="single" w:sz="4" w:space="0" w:color="auto"/>
            </w:tcBorders>
          </w:tcPr>
          <w:p w14:paraId="754A8152" w14:textId="77777777" w:rsidR="007E0EB5" w:rsidRDefault="007E0EB5">
            <w:pPr>
              <w:rPr>
                <w:rFonts w:cs="Arial"/>
                <w:szCs w:val="24"/>
              </w:rPr>
            </w:pPr>
          </w:p>
        </w:tc>
      </w:tr>
      <w:tr w:rsidR="006440F0" w14:paraId="739D70AE" w14:textId="77777777" w:rsidTr="00DA29AF">
        <w:tc>
          <w:tcPr>
            <w:tcW w:w="1048" w:type="dxa"/>
          </w:tcPr>
          <w:p w14:paraId="09C7091D" w14:textId="77777777" w:rsidR="006440F0" w:rsidRPr="00674728" w:rsidRDefault="006440F0" w:rsidP="00674728">
            <w:pPr>
              <w:rPr>
                <w:rFonts w:cs="Arial"/>
                <w:b/>
                <w:szCs w:val="24"/>
              </w:rPr>
            </w:pPr>
          </w:p>
        </w:tc>
        <w:tc>
          <w:tcPr>
            <w:tcW w:w="7773" w:type="dxa"/>
            <w:tcBorders>
              <w:right w:val="single" w:sz="4" w:space="0" w:color="auto"/>
            </w:tcBorders>
          </w:tcPr>
          <w:p w14:paraId="33B55163" w14:textId="77777777" w:rsidR="006440F0" w:rsidRPr="00656CE7" w:rsidRDefault="00421D6D" w:rsidP="007F035D">
            <w:pPr>
              <w:jc w:val="both"/>
            </w:pPr>
            <w:r>
              <w:t xml:space="preserve">Apologies for absence were received </w:t>
            </w:r>
            <w:r w:rsidR="005759BC">
              <w:t xml:space="preserve">from </w:t>
            </w:r>
            <w:r w:rsidR="0013659C">
              <w:t>Katrina Lee and Rachel Strand.</w:t>
            </w:r>
          </w:p>
        </w:tc>
        <w:tc>
          <w:tcPr>
            <w:tcW w:w="1635" w:type="dxa"/>
            <w:tcBorders>
              <w:left w:val="single" w:sz="4" w:space="0" w:color="auto"/>
            </w:tcBorders>
          </w:tcPr>
          <w:p w14:paraId="4E00111D" w14:textId="77777777" w:rsidR="006440F0" w:rsidRDefault="006440F0">
            <w:pPr>
              <w:rPr>
                <w:rFonts w:cs="Arial"/>
                <w:szCs w:val="24"/>
              </w:rPr>
            </w:pPr>
          </w:p>
        </w:tc>
      </w:tr>
      <w:tr w:rsidR="007E0EB5" w14:paraId="5A9A6C12" w14:textId="77777777" w:rsidTr="00DA29AF">
        <w:tc>
          <w:tcPr>
            <w:tcW w:w="1048" w:type="dxa"/>
          </w:tcPr>
          <w:p w14:paraId="79F8B9AB" w14:textId="77777777" w:rsidR="007E0EB5" w:rsidRPr="00674728" w:rsidRDefault="007E0EB5" w:rsidP="00674728">
            <w:pPr>
              <w:rPr>
                <w:rFonts w:cs="Arial"/>
                <w:b/>
                <w:szCs w:val="24"/>
              </w:rPr>
            </w:pPr>
          </w:p>
        </w:tc>
        <w:tc>
          <w:tcPr>
            <w:tcW w:w="7773" w:type="dxa"/>
            <w:tcBorders>
              <w:right w:val="single" w:sz="4" w:space="0" w:color="auto"/>
            </w:tcBorders>
          </w:tcPr>
          <w:p w14:paraId="55F7DC11" w14:textId="77777777" w:rsidR="007E0EB5" w:rsidRDefault="007E0EB5" w:rsidP="00E200E5">
            <w:pPr>
              <w:jc w:val="both"/>
              <w:rPr>
                <w:rFonts w:cs="Arial"/>
                <w:szCs w:val="24"/>
              </w:rPr>
            </w:pPr>
          </w:p>
        </w:tc>
        <w:tc>
          <w:tcPr>
            <w:tcW w:w="1635" w:type="dxa"/>
            <w:tcBorders>
              <w:left w:val="single" w:sz="4" w:space="0" w:color="auto"/>
            </w:tcBorders>
          </w:tcPr>
          <w:p w14:paraId="20C25743" w14:textId="77777777" w:rsidR="007E0EB5" w:rsidRDefault="007E0EB5">
            <w:pPr>
              <w:rPr>
                <w:rFonts w:cs="Arial"/>
                <w:szCs w:val="24"/>
              </w:rPr>
            </w:pPr>
          </w:p>
        </w:tc>
      </w:tr>
      <w:tr w:rsidR="007E0EB5" w14:paraId="7430DDF9" w14:textId="77777777" w:rsidTr="00DA29AF">
        <w:tc>
          <w:tcPr>
            <w:tcW w:w="1048" w:type="dxa"/>
          </w:tcPr>
          <w:p w14:paraId="7130DA5C" w14:textId="77777777" w:rsidR="007E0EB5" w:rsidRPr="007E0EB5" w:rsidRDefault="007E0EB5" w:rsidP="007A2615">
            <w:pPr>
              <w:pStyle w:val="ListParagraph"/>
              <w:numPr>
                <w:ilvl w:val="0"/>
                <w:numId w:val="1"/>
              </w:numPr>
              <w:ind w:hanging="502"/>
              <w:rPr>
                <w:rFonts w:cs="Arial"/>
                <w:b/>
                <w:szCs w:val="24"/>
              </w:rPr>
            </w:pPr>
          </w:p>
        </w:tc>
        <w:tc>
          <w:tcPr>
            <w:tcW w:w="7773" w:type="dxa"/>
            <w:tcBorders>
              <w:right w:val="single" w:sz="4" w:space="0" w:color="auto"/>
            </w:tcBorders>
          </w:tcPr>
          <w:p w14:paraId="7A35E3DE" w14:textId="77777777" w:rsidR="007E0EB5" w:rsidRPr="00351211" w:rsidRDefault="00F8421A" w:rsidP="00E200E5">
            <w:pPr>
              <w:jc w:val="both"/>
              <w:rPr>
                <w:rFonts w:cs="Arial"/>
                <w:b/>
                <w:szCs w:val="24"/>
              </w:rPr>
            </w:pPr>
            <w:r>
              <w:rPr>
                <w:rFonts w:cs="Arial"/>
                <w:b/>
                <w:szCs w:val="24"/>
              </w:rPr>
              <w:t>Notification of A</w:t>
            </w:r>
            <w:r w:rsidR="00F52DA3">
              <w:rPr>
                <w:rFonts w:cs="Arial"/>
                <w:b/>
                <w:szCs w:val="24"/>
              </w:rPr>
              <w:t xml:space="preserve">ny Other </w:t>
            </w:r>
            <w:r w:rsidR="0043400C">
              <w:rPr>
                <w:rFonts w:cs="Arial"/>
                <w:b/>
                <w:szCs w:val="24"/>
              </w:rPr>
              <w:t xml:space="preserve">Urgent </w:t>
            </w:r>
            <w:r w:rsidR="00F52DA3">
              <w:rPr>
                <w:rFonts w:cs="Arial"/>
                <w:b/>
                <w:szCs w:val="24"/>
              </w:rPr>
              <w:t>Business</w:t>
            </w:r>
          </w:p>
        </w:tc>
        <w:tc>
          <w:tcPr>
            <w:tcW w:w="1635" w:type="dxa"/>
            <w:tcBorders>
              <w:left w:val="single" w:sz="4" w:space="0" w:color="auto"/>
            </w:tcBorders>
          </w:tcPr>
          <w:p w14:paraId="0073C3F2" w14:textId="77777777" w:rsidR="007E0EB5" w:rsidRDefault="007E0EB5">
            <w:pPr>
              <w:rPr>
                <w:rFonts w:cs="Arial"/>
                <w:szCs w:val="24"/>
              </w:rPr>
            </w:pPr>
          </w:p>
        </w:tc>
      </w:tr>
      <w:tr w:rsidR="007E0EB5" w14:paraId="36C1BA41" w14:textId="77777777" w:rsidTr="00DA29AF">
        <w:tc>
          <w:tcPr>
            <w:tcW w:w="1048" w:type="dxa"/>
          </w:tcPr>
          <w:p w14:paraId="11C0891B" w14:textId="77777777" w:rsidR="007E0EB5" w:rsidRPr="00674728" w:rsidRDefault="007E0EB5" w:rsidP="00674728">
            <w:pPr>
              <w:rPr>
                <w:rFonts w:cs="Arial"/>
                <w:b/>
                <w:szCs w:val="24"/>
              </w:rPr>
            </w:pPr>
          </w:p>
        </w:tc>
        <w:tc>
          <w:tcPr>
            <w:tcW w:w="7773" w:type="dxa"/>
            <w:tcBorders>
              <w:right w:val="single" w:sz="4" w:space="0" w:color="auto"/>
            </w:tcBorders>
          </w:tcPr>
          <w:p w14:paraId="22588230" w14:textId="77777777" w:rsidR="007E0EB5" w:rsidRDefault="007E0EB5" w:rsidP="00E200E5">
            <w:pPr>
              <w:jc w:val="both"/>
              <w:rPr>
                <w:rFonts w:cs="Arial"/>
                <w:szCs w:val="24"/>
              </w:rPr>
            </w:pPr>
          </w:p>
        </w:tc>
        <w:tc>
          <w:tcPr>
            <w:tcW w:w="1635" w:type="dxa"/>
            <w:tcBorders>
              <w:left w:val="single" w:sz="4" w:space="0" w:color="auto"/>
            </w:tcBorders>
          </w:tcPr>
          <w:p w14:paraId="388739D0" w14:textId="77777777" w:rsidR="007E0EB5" w:rsidRDefault="007E0EB5">
            <w:pPr>
              <w:rPr>
                <w:rFonts w:cs="Arial"/>
                <w:szCs w:val="24"/>
              </w:rPr>
            </w:pPr>
          </w:p>
        </w:tc>
      </w:tr>
      <w:tr w:rsidR="007E0EB5" w14:paraId="618B6BFE" w14:textId="77777777" w:rsidTr="00DA29AF">
        <w:tc>
          <w:tcPr>
            <w:tcW w:w="1048" w:type="dxa"/>
          </w:tcPr>
          <w:p w14:paraId="41131359" w14:textId="77777777" w:rsidR="007E0EB5" w:rsidRPr="00674728" w:rsidRDefault="007E0EB5" w:rsidP="00674728">
            <w:pPr>
              <w:rPr>
                <w:rFonts w:cs="Arial"/>
                <w:b/>
                <w:szCs w:val="24"/>
              </w:rPr>
            </w:pPr>
          </w:p>
        </w:tc>
        <w:tc>
          <w:tcPr>
            <w:tcW w:w="7773" w:type="dxa"/>
            <w:tcBorders>
              <w:right w:val="single" w:sz="4" w:space="0" w:color="auto"/>
            </w:tcBorders>
          </w:tcPr>
          <w:p w14:paraId="13DA1EF7" w14:textId="77777777" w:rsidR="00916B22" w:rsidRPr="00A87683" w:rsidRDefault="00916B22" w:rsidP="00A87683">
            <w:pPr>
              <w:jc w:val="both"/>
              <w:rPr>
                <w:rFonts w:cs="Arial"/>
                <w:szCs w:val="24"/>
              </w:rPr>
            </w:pPr>
            <w:r>
              <w:rPr>
                <w:rFonts w:cs="Arial"/>
                <w:szCs w:val="24"/>
              </w:rPr>
              <w:t xml:space="preserve">Governors </w:t>
            </w:r>
            <w:r w:rsidR="00A87683">
              <w:rPr>
                <w:rFonts w:cs="Arial"/>
                <w:szCs w:val="24"/>
              </w:rPr>
              <w:t xml:space="preserve">were asked if there were any items of urgent business for consideration at the meeting. </w:t>
            </w:r>
            <w:r w:rsidR="00A87683" w:rsidRPr="00A87683">
              <w:rPr>
                <w:rFonts w:cs="Arial"/>
                <w:color w:val="000000" w:themeColor="text1"/>
                <w:szCs w:val="24"/>
              </w:rPr>
              <w:t xml:space="preserve">A discussion took place regarding the </w:t>
            </w:r>
            <w:r w:rsidR="00D10974" w:rsidRPr="00A87683">
              <w:rPr>
                <w:rFonts w:cs="Arial"/>
                <w:color w:val="000000" w:themeColor="text1"/>
                <w:szCs w:val="24"/>
              </w:rPr>
              <w:t>Friends of St Mary’s accounts</w:t>
            </w:r>
            <w:r w:rsidR="00D24CE1" w:rsidRPr="00A87683">
              <w:rPr>
                <w:rFonts w:cs="Arial"/>
                <w:color w:val="000000" w:themeColor="text1"/>
                <w:szCs w:val="24"/>
              </w:rPr>
              <w:t xml:space="preserve"> </w:t>
            </w:r>
            <w:r w:rsidR="00A87683" w:rsidRPr="00A87683">
              <w:rPr>
                <w:rFonts w:cs="Arial"/>
                <w:color w:val="000000" w:themeColor="text1"/>
                <w:szCs w:val="24"/>
              </w:rPr>
              <w:t xml:space="preserve">and it was agreed to </w:t>
            </w:r>
            <w:r w:rsidR="00D24CE1" w:rsidRPr="00A87683">
              <w:rPr>
                <w:rFonts w:cs="Arial"/>
                <w:color w:val="000000" w:themeColor="text1"/>
                <w:szCs w:val="24"/>
              </w:rPr>
              <w:t xml:space="preserve">defer </w:t>
            </w:r>
            <w:r w:rsidR="00A87683" w:rsidRPr="00A87683">
              <w:rPr>
                <w:rFonts w:cs="Arial"/>
                <w:color w:val="000000" w:themeColor="text1"/>
                <w:szCs w:val="24"/>
              </w:rPr>
              <w:t xml:space="preserve">these </w:t>
            </w:r>
            <w:r w:rsidR="00D24CE1" w:rsidRPr="00A87683">
              <w:rPr>
                <w:rFonts w:cs="Arial"/>
                <w:color w:val="000000" w:themeColor="text1"/>
                <w:szCs w:val="24"/>
              </w:rPr>
              <w:t xml:space="preserve">to </w:t>
            </w:r>
            <w:r w:rsidR="00A87683" w:rsidRPr="00A87683">
              <w:rPr>
                <w:rFonts w:cs="Arial"/>
                <w:color w:val="000000" w:themeColor="text1"/>
                <w:szCs w:val="24"/>
              </w:rPr>
              <w:t xml:space="preserve">the </w:t>
            </w:r>
            <w:r w:rsidR="00D24CE1" w:rsidRPr="00A87683">
              <w:rPr>
                <w:rFonts w:cs="Arial"/>
                <w:color w:val="000000" w:themeColor="text1"/>
                <w:szCs w:val="24"/>
              </w:rPr>
              <w:t>spring term meeting.</w:t>
            </w:r>
          </w:p>
        </w:tc>
        <w:tc>
          <w:tcPr>
            <w:tcW w:w="1635" w:type="dxa"/>
            <w:tcBorders>
              <w:left w:val="single" w:sz="4" w:space="0" w:color="auto"/>
            </w:tcBorders>
          </w:tcPr>
          <w:p w14:paraId="31E2B735" w14:textId="77777777" w:rsidR="007E0EB5" w:rsidRDefault="007E0EB5">
            <w:pPr>
              <w:rPr>
                <w:rFonts w:cs="Arial"/>
                <w:szCs w:val="24"/>
              </w:rPr>
            </w:pPr>
          </w:p>
          <w:p w14:paraId="619B3F0C" w14:textId="77777777" w:rsidR="003C4DCD" w:rsidRDefault="003C4DCD">
            <w:pPr>
              <w:rPr>
                <w:rFonts w:cs="Arial"/>
                <w:szCs w:val="24"/>
              </w:rPr>
            </w:pPr>
          </w:p>
          <w:p w14:paraId="1BCEA48D" w14:textId="77777777" w:rsidR="003C4DCD" w:rsidRPr="00A96ED3" w:rsidRDefault="003C4DCD">
            <w:pPr>
              <w:rPr>
                <w:rFonts w:cs="Arial"/>
                <w:b/>
              </w:rPr>
            </w:pPr>
            <w:r w:rsidRPr="00A96ED3">
              <w:rPr>
                <w:rFonts w:cs="Arial"/>
                <w:b/>
                <w:sz w:val="22"/>
              </w:rPr>
              <w:t>FGB</w:t>
            </w:r>
          </w:p>
        </w:tc>
      </w:tr>
      <w:tr w:rsidR="007E0EB5" w14:paraId="35C9D212" w14:textId="77777777" w:rsidTr="00DA29AF">
        <w:tc>
          <w:tcPr>
            <w:tcW w:w="1048" w:type="dxa"/>
          </w:tcPr>
          <w:p w14:paraId="3CBAE702" w14:textId="77777777" w:rsidR="007E0EB5" w:rsidRPr="00674728" w:rsidRDefault="007E0EB5" w:rsidP="00674728">
            <w:pPr>
              <w:rPr>
                <w:rFonts w:cs="Arial"/>
                <w:b/>
                <w:szCs w:val="24"/>
              </w:rPr>
            </w:pPr>
          </w:p>
        </w:tc>
        <w:tc>
          <w:tcPr>
            <w:tcW w:w="7773" w:type="dxa"/>
            <w:tcBorders>
              <w:right w:val="single" w:sz="4" w:space="0" w:color="auto"/>
            </w:tcBorders>
          </w:tcPr>
          <w:p w14:paraId="693D1B9B" w14:textId="77777777" w:rsidR="007E0EB5" w:rsidRDefault="007E0EB5" w:rsidP="00E200E5">
            <w:pPr>
              <w:jc w:val="both"/>
              <w:rPr>
                <w:rFonts w:cs="Arial"/>
                <w:szCs w:val="24"/>
              </w:rPr>
            </w:pPr>
          </w:p>
        </w:tc>
        <w:tc>
          <w:tcPr>
            <w:tcW w:w="1635" w:type="dxa"/>
            <w:tcBorders>
              <w:left w:val="single" w:sz="4" w:space="0" w:color="auto"/>
            </w:tcBorders>
          </w:tcPr>
          <w:p w14:paraId="6858E804" w14:textId="77777777" w:rsidR="007E0EB5" w:rsidRDefault="007E0EB5">
            <w:pPr>
              <w:rPr>
                <w:rFonts w:cs="Arial"/>
                <w:szCs w:val="24"/>
              </w:rPr>
            </w:pPr>
          </w:p>
        </w:tc>
      </w:tr>
      <w:tr w:rsidR="00656CE7" w14:paraId="2A41241B" w14:textId="77777777" w:rsidTr="00DA29AF">
        <w:tc>
          <w:tcPr>
            <w:tcW w:w="1048" w:type="dxa"/>
          </w:tcPr>
          <w:p w14:paraId="1A8CD69B" w14:textId="77777777" w:rsidR="00656CE7" w:rsidRPr="00F8421A" w:rsidRDefault="00656CE7" w:rsidP="007A2615">
            <w:pPr>
              <w:pStyle w:val="ListParagraph"/>
              <w:numPr>
                <w:ilvl w:val="0"/>
                <w:numId w:val="1"/>
              </w:numPr>
              <w:ind w:hanging="502"/>
              <w:rPr>
                <w:rFonts w:cs="Arial"/>
                <w:b/>
                <w:szCs w:val="24"/>
              </w:rPr>
            </w:pPr>
          </w:p>
        </w:tc>
        <w:tc>
          <w:tcPr>
            <w:tcW w:w="7773" w:type="dxa"/>
            <w:tcBorders>
              <w:right w:val="single" w:sz="4" w:space="0" w:color="auto"/>
            </w:tcBorders>
          </w:tcPr>
          <w:p w14:paraId="2811B886" w14:textId="77777777" w:rsidR="00656CE7" w:rsidRDefault="00656CE7" w:rsidP="00E200E5">
            <w:pPr>
              <w:jc w:val="both"/>
              <w:rPr>
                <w:rFonts w:cs="Arial"/>
                <w:b/>
                <w:szCs w:val="24"/>
              </w:rPr>
            </w:pPr>
            <w:r>
              <w:rPr>
                <w:rFonts w:cs="Arial"/>
                <w:b/>
                <w:szCs w:val="24"/>
              </w:rPr>
              <w:t>Declaration of Interests</w:t>
            </w:r>
          </w:p>
        </w:tc>
        <w:tc>
          <w:tcPr>
            <w:tcW w:w="1635" w:type="dxa"/>
            <w:tcBorders>
              <w:left w:val="single" w:sz="4" w:space="0" w:color="auto"/>
            </w:tcBorders>
          </w:tcPr>
          <w:p w14:paraId="4AE0B9B5" w14:textId="77777777" w:rsidR="00656CE7" w:rsidRDefault="00656CE7">
            <w:pPr>
              <w:rPr>
                <w:rFonts w:cs="Arial"/>
                <w:szCs w:val="24"/>
              </w:rPr>
            </w:pPr>
          </w:p>
        </w:tc>
      </w:tr>
      <w:tr w:rsidR="00656CE7" w14:paraId="1854B923" w14:textId="77777777" w:rsidTr="00DA29AF">
        <w:tc>
          <w:tcPr>
            <w:tcW w:w="1048" w:type="dxa"/>
          </w:tcPr>
          <w:p w14:paraId="2012E100" w14:textId="77777777" w:rsidR="00656CE7" w:rsidRPr="00656CE7" w:rsidRDefault="00656CE7" w:rsidP="00656CE7">
            <w:pPr>
              <w:rPr>
                <w:rFonts w:cs="Arial"/>
                <w:szCs w:val="24"/>
              </w:rPr>
            </w:pPr>
          </w:p>
        </w:tc>
        <w:tc>
          <w:tcPr>
            <w:tcW w:w="7773" w:type="dxa"/>
            <w:tcBorders>
              <w:right w:val="single" w:sz="4" w:space="0" w:color="auto"/>
            </w:tcBorders>
          </w:tcPr>
          <w:p w14:paraId="0F4E7187" w14:textId="77777777" w:rsidR="00656CE7" w:rsidRPr="00656CE7" w:rsidRDefault="00656CE7" w:rsidP="00E200E5">
            <w:pPr>
              <w:jc w:val="both"/>
              <w:rPr>
                <w:rFonts w:cs="Arial"/>
                <w:szCs w:val="24"/>
              </w:rPr>
            </w:pPr>
          </w:p>
        </w:tc>
        <w:tc>
          <w:tcPr>
            <w:tcW w:w="1635" w:type="dxa"/>
            <w:tcBorders>
              <w:left w:val="single" w:sz="4" w:space="0" w:color="auto"/>
            </w:tcBorders>
          </w:tcPr>
          <w:p w14:paraId="4F66082E" w14:textId="77777777" w:rsidR="00656CE7" w:rsidRDefault="00656CE7">
            <w:pPr>
              <w:rPr>
                <w:rFonts w:cs="Arial"/>
                <w:szCs w:val="24"/>
              </w:rPr>
            </w:pPr>
          </w:p>
        </w:tc>
      </w:tr>
      <w:tr w:rsidR="00656CE7" w14:paraId="4863A652" w14:textId="77777777" w:rsidTr="00DA29AF">
        <w:tc>
          <w:tcPr>
            <w:tcW w:w="1048" w:type="dxa"/>
          </w:tcPr>
          <w:p w14:paraId="054F20D3" w14:textId="77777777" w:rsidR="00656CE7" w:rsidRPr="00656CE7" w:rsidRDefault="00656CE7" w:rsidP="00656CE7">
            <w:pPr>
              <w:rPr>
                <w:rFonts w:cs="Arial"/>
                <w:szCs w:val="24"/>
              </w:rPr>
            </w:pPr>
          </w:p>
        </w:tc>
        <w:tc>
          <w:tcPr>
            <w:tcW w:w="7773" w:type="dxa"/>
            <w:tcBorders>
              <w:right w:val="single" w:sz="4" w:space="0" w:color="auto"/>
            </w:tcBorders>
          </w:tcPr>
          <w:p w14:paraId="47AAFF77" w14:textId="77777777" w:rsidR="00656CE7" w:rsidRPr="00656CE7" w:rsidRDefault="00656CE7" w:rsidP="00E200E5">
            <w:pPr>
              <w:jc w:val="both"/>
              <w:rPr>
                <w:rFonts w:cs="Arial"/>
                <w:b/>
                <w:szCs w:val="24"/>
              </w:rPr>
            </w:pPr>
            <w:r w:rsidRPr="00CF4A95">
              <w:rPr>
                <w:rFonts w:cs="Arial"/>
                <w:szCs w:val="24"/>
              </w:rPr>
              <w:t>There were no declarations of interest in relation to agenda items.</w:t>
            </w:r>
          </w:p>
        </w:tc>
        <w:tc>
          <w:tcPr>
            <w:tcW w:w="1635" w:type="dxa"/>
            <w:tcBorders>
              <w:left w:val="single" w:sz="4" w:space="0" w:color="auto"/>
            </w:tcBorders>
          </w:tcPr>
          <w:p w14:paraId="061756A5" w14:textId="77777777" w:rsidR="00656CE7" w:rsidRDefault="00656CE7">
            <w:pPr>
              <w:rPr>
                <w:rFonts w:cs="Arial"/>
                <w:szCs w:val="24"/>
              </w:rPr>
            </w:pPr>
          </w:p>
        </w:tc>
      </w:tr>
      <w:tr w:rsidR="00656CE7" w14:paraId="3BD218F6" w14:textId="77777777" w:rsidTr="00DA29AF">
        <w:tc>
          <w:tcPr>
            <w:tcW w:w="1048" w:type="dxa"/>
          </w:tcPr>
          <w:p w14:paraId="31F08257" w14:textId="77777777" w:rsidR="00656CE7" w:rsidRPr="00656CE7" w:rsidRDefault="00656CE7" w:rsidP="00656CE7">
            <w:pPr>
              <w:rPr>
                <w:rFonts w:cs="Arial"/>
                <w:szCs w:val="24"/>
              </w:rPr>
            </w:pPr>
          </w:p>
        </w:tc>
        <w:tc>
          <w:tcPr>
            <w:tcW w:w="7773" w:type="dxa"/>
            <w:tcBorders>
              <w:right w:val="single" w:sz="4" w:space="0" w:color="auto"/>
            </w:tcBorders>
          </w:tcPr>
          <w:p w14:paraId="72C50251" w14:textId="77777777" w:rsidR="00656CE7" w:rsidRPr="00656CE7" w:rsidRDefault="00656CE7" w:rsidP="00E200E5">
            <w:pPr>
              <w:jc w:val="both"/>
              <w:rPr>
                <w:rFonts w:cs="Arial"/>
                <w:szCs w:val="24"/>
              </w:rPr>
            </w:pPr>
          </w:p>
        </w:tc>
        <w:tc>
          <w:tcPr>
            <w:tcW w:w="1635" w:type="dxa"/>
            <w:tcBorders>
              <w:left w:val="single" w:sz="4" w:space="0" w:color="auto"/>
            </w:tcBorders>
          </w:tcPr>
          <w:p w14:paraId="0AF6DEE8" w14:textId="77777777" w:rsidR="00656CE7" w:rsidRDefault="00656CE7">
            <w:pPr>
              <w:rPr>
                <w:rFonts w:cs="Arial"/>
                <w:szCs w:val="24"/>
              </w:rPr>
            </w:pPr>
          </w:p>
        </w:tc>
      </w:tr>
      <w:tr w:rsidR="007E0EB5" w14:paraId="21E1D078" w14:textId="77777777" w:rsidTr="00DA29AF">
        <w:tc>
          <w:tcPr>
            <w:tcW w:w="1048" w:type="dxa"/>
          </w:tcPr>
          <w:p w14:paraId="0614756E" w14:textId="77777777" w:rsidR="007E0EB5" w:rsidRPr="00F8421A" w:rsidRDefault="007E0EB5" w:rsidP="007A2615">
            <w:pPr>
              <w:pStyle w:val="ListParagraph"/>
              <w:numPr>
                <w:ilvl w:val="0"/>
                <w:numId w:val="1"/>
              </w:numPr>
              <w:ind w:hanging="502"/>
              <w:rPr>
                <w:rFonts w:cs="Arial"/>
                <w:b/>
                <w:szCs w:val="24"/>
              </w:rPr>
            </w:pPr>
          </w:p>
        </w:tc>
        <w:tc>
          <w:tcPr>
            <w:tcW w:w="7773" w:type="dxa"/>
            <w:tcBorders>
              <w:right w:val="single" w:sz="4" w:space="0" w:color="auto"/>
            </w:tcBorders>
          </w:tcPr>
          <w:p w14:paraId="59E9AB31" w14:textId="77777777" w:rsidR="007E0EB5" w:rsidRPr="00F8421A" w:rsidRDefault="00FF73EA" w:rsidP="009B34E8">
            <w:pPr>
              <w:jc w:val="both"/>
              <w:rPr>
                <w:rFonts w:cs="Arial"/>
                <w:b/>
                <w:szCs w:val="24"/>
              </w:rPr>
            </w:pPr>
            <w:r>
              <w:rPr>
                <w:rFonts w:cs="Arial"/>
                <w:b/>
                <w:szCs w:val="24"/>
              </w:rPr>
              <w:t>Governing Board</w:t>
            </w:r>
            <w:r w:rsidR="00F52DA3" w:rsidRPr="00F8421A">
              <w:rPr>
                <w:rFonts w:cs="Arial"/>
                <w:b/>
                <w:szCs w:val="24"/>
              </w:rPr>
              <w:t xml:space="preserve"> </w:t>
            </w:r>
            <w:r w:rsidR="00227F8A">
              <w:rPr>
                <w:rFonts w:cs="Arial"/>
                <w:b/>
                <w:szCs w:val="24"/>
              </w:rPr>
              <w:t>Membership</w:t>
            </w:r>
          </w:p>
        </w:tc>
        <w:tc>
          <w:tcPr>
            <w:tcW w:w="1635" w:type="dxa"/>
            <w:tcBorders>
              <w:left w:val="single" w:sz="4" w:space="0" w:color="auto"/>
            </w:tcBorders>
          </w:tcPr>
          <w:p w14:paraId="74595369" w14:textId="77777777" w:rsidR="007E0EB5" w:rsidRDefault="007E0EB5">
            <w:pPr>
              <w:rPr>
                <w:rFonts w:cs="Arial"/>
                <w:szCs w:val="24"/>
              </w:rPr>
            </w:pPr>
          </w:p>
        </w:tc>
      </w:tr>
      <w:tr w:rsidR="007E0EB5" w14:paraId="18D5C851" w14:textId="77777777" w:rsidTr="00DA29AF">
        <w:tc>
          <w:tcPr>
            <w:tcW w:w="1048" w:type="dxa"/>
          </w:tcPr>
          <w:p w14:paraId="6F073FAB" w14:textId="77777777" w:rsidR="007E0EB5" w:rsidRPr="00674728" w:rsidRDefault="007E0EB5" w:rsidP="00674728">
            <w:pPr>
              <w:rPr>
                <w:rFonts w:cs="Arial"/>
                <w:b/>
                <w:szCs w:val="24"/>
              </w:rPr>
            </w:pPr>
          </w:p>
        </w:tc>
        <w:tc>
          <w:tcPr>
            <w:tcW w:w="7773" w:type="dxa"/>
            <w:tcBorders>
              <w:right w:val="single" w:sz="4" w:space="0" w:color="auto"/>
            </w:tcBorders>
          </w:tcPr>
          <w:p w14:paraId="0422662E" w14:textId="77777777" w:rsidR="007E0EB5" w:rsidRDefault="007E0EB5" w:rsidP="00E200E5">
            <w:pPr>
              <w:jc w:val="both"/>
              <w:rPr>
                <w:rFonts w:cs="Arial"/>
                <w:szCs w:val="24"/>
              </w:rPr>
            </w:pPr>
          </w:p>
        </w:tc>
        <w:tc>
          <w:tcPr>
            <w:tcW w:w="1635" w:type="dxa"/>
            <w:tcBorders>
              <w:left w:val="single" w:sz="4" w:space="0" w:color="auto"/>
            </w:tcBorders>
          </w:tcPr>
          <w:p w14:paraId="36B6AB48" w14:textId="77777777" w:rsidR="007E0EB5" w:rsidRDefault="007E0EB5">
            <w:pPr>
              <w:rPr>
                <w:rFonts w:cs="Arial"/>
                <w:szCs w:val="24"/>
              </w:rPr>
            </w:pPr>
          </w:p>
        </w:tc>
      </w:tr>
      <w:tr w:rsidR="007E0EB5" w14:paraId="6C5E8E1D" w14:textId="77777777" w:rsidTr="00DA29AF">
        <w:tc>
          <w:tcPr>
            <w:tcW w:w="1048" w:type="dxa"/>
          </w:tcPr>
          <w:p w14:paraId="5C729920" w14:textId="77777777" w:rsidR="007E0EB5" w:rsidRPr="00674728" w:rsidRDefault="007E0EB5" w:rsidP="00674728">
            <w:pPr>
              <w:rPr>
                <w:rFonts w:cs="Arial"/>
                <w:b/>
                <w:szCs w:val="24"/>
              </w:rPr>
            </w:pPr>
          </w:p>
        </w:tc>
        <w:tc>
          <w:tcPr>
            <w:tcW w:w="7773" w:type="dxa"/>
            <w:tcBorders>
              <w:right w:val="single" w:sz="4" w:space="0" w:color="auto"/>
            </w:tcBorders>
          </w:tcPr>
          <w:p w14:paraId="33694854" w14:textId="77777777" w:rsidR="007E0EB5" w:rsidRPr="00CF4A95" w:rsidRDefault="00F8421A" w:rsidP="00E200E5">
            <w:pPr>
              <w:pStyle w:val="ListParagraph"/>
              <w:numPr>
                <w:ilvl w:val="0"/>
                <w:numId w:val="3"/>
              </w:numPr>
              <w:jc w:val="both"/>
              <w:rPr>
                <w:rFonts w:cs="Arial"/>
                <w:b/>
                <w:szCs w:val="24"/>
              </w:rPr>
            </w:pPr>
            <w:r w:rsidRPr="00CF4A95">
              <w:rPr>
                <w:rFonts w:cs="Arial"/>
                <w:b/>
                <w:szCs w:val="24"/>
              </w:rPr>
              <w:t>Membership</w:t>
            </w:r>
          </w:p>
          <w:p w14:paraId="690880FA" w14:textId="77777777" w:rsidR="00F8421A" w:rsidRDefault="00F8421A" w:rsidP="00CF7732">
            <w:pPr>
              <w:ind w:left="360"/>
              <w:jc w:val="both"/>
              <w:rPr>
                <w:rFonts w:cs="Arial"/>
                <w:szCs w:val="24"/>
              </w:rPr>
            </w:pPr>
            <w:r w:rsidRPr="00CF4A95">
              <w:rPr>
                <w:rFonts w:cs="Arial"/>
                <w:szCs w:val="24"/>
              </w:rPr>
              <w:t>It was noted that</w:t>
            </w:r>
            <w:r w:rsidR="00CF7732">
              <w:rPr>
                <w:rFonts w:cs="Arial"/>
                <w:szCs w:val="24"/>
              </w:rPr>
              <w:t xml:space="preserve"> </w:t>
            </w:r>
            <w:r w:rsidRPr="00CF7732">
              <w:rPr>
                <w:rFonts w:cs="Arial"/>
                <w:szCs w:val="24"/>
              </w:rPr>
              <w:t xml:space="preserve">the term of office for Mr </w:t>
            </w:r>
            <w:r w:rsidR="00CF7732" w:rsidRPr="00CF7732">
              <w:rPr>
                <w:rFonts w:cs="Arial"/>
                <w:szCs w:val="24"/>
              </w:rPr>
              <w:t>Gill</w:t>
            </w:r>
            <w:r w:rsidR="00A96ED3">
              <w:rPr>
                <w:rFonts w:cs="Arial"/>
                <w:szCs w:val="24"/>
              </w:rPr>
              <w:t xml:space="preserve"> was due to</w:t>
            </w:r>
            <w:r w:rsidRPr="00CF7732">
              <w:rPr>
                <w:rFonts w:cs="Arial"/>
                <w:szCs w:val="24"/>
              </w:rPr>
              <w:t xml:space="preserve"> end on</w:t>
            </w:r>
            <w:r w:rsidR="00221FB4" w:rsidRPr="00CF7732">
              <w:rPr>
                <w:rFonts w:cs="Arial"/>
                <w:szCs w:val="24"/>
              </w:rPr>
              <w:t xml:space="preserve"> </w:t>
            </w:r>
            <w:r w:rsidR="00CF7732" w:rsidRPr="00CF7732">
              <w:rPr>
                <w:rFonts w:cs="Arial"/>
                <w:szCs w:val="24"/>
              </w:rPr>
              <w:t>31</w:t>
            </w:r>
            <w:r w:rsidR="00CF7732" w:rsidRPr="00CF7732">
              <w:rPr>
                <w:rFonts w:cs="Arial"/>
                <w:szCs w:val="24"/>
                <w:vertAlign w:val="superscript"/>
              </w:rPr>
              <w:t>st</w:t>
            </w:r>
            <w:r w:rsidR="00CF7732" w:rsidRPr="00CF7732">
              <w:rPr>
                <w:rFonts w:cs="Arial"/>
                <w:szCs w:val="24"/>
              </w:rPr>
              <w:t xml:space="preserve"> August 2018.</w:t>
            </w:r>
          </w:p>
          <w:p w14:paraId="0648D515" w14:textId="77777777" w:rsidR="00CF7732" w:rsidRPr="00CF7732" w:rsidRDefault="00CF7732" w:rsidP="00CF7732">
            <w:pPr>
              <w:ind w:left="360"/>
              <w:jc w:val="both"/>
              <w:rPr>
                <w:rFonts w:cs="Arial"/>
                <w:szCs w:val="24"/>
              </w:rPr>
            </w:pPr>
          </w:p>
        </w:tc>
        <w:tc>
          <w:tcPr>
            <w:tcW w:w="1635" w:type="dxa"/>
            <w:tcBorders>
              <w:left w:val="single" w:sz="4" w:space="0" w:color="auto"/>
            </w:tcBorders>
          </w:tcPr>
          <w:p w14:paraId="33234D70" w14:textId="77777777" w:rsidR="007E0EB5" w:rsidRDefault="007E0EB5">
            <w:pPr>
              <w:rPr>
                <w:rFonts w:cs="Arial"/>
                <w:szCs w:val="24"/>
              </w:rPr>
            </w:pPr>
          </w:p>
        </w:tc>
      </w:tr>
      <w:tr w:rsidR="00CF7732" w14:paraId="525482C1" w14:textId="77777777" w:rsidTr="00DA29AF">
        <w:tc>
          <w:tcPr>
            <w:tcW w:w="1048" w:type="dxa"/>
          </w:tcPr>
          <w:p w14:paraId="027ED2DE" w14:textId="77777777" w:rsidR="00CF7732" w:rsidRPr="00674728" w:rsidRDefault="00CF7732" w:rsidP="00674728">
            <w:pPr>
              <w:rPr>
                <w:rFonts w:cs="Arial"/>
                <w:b/>
                <w:szCs w:val="24"/>
              </w:rPr>
            </w:pPr>
          </w:p>
        </w:tc>
        <w:tc>
          <w:tcPr>
            <w:tcW w:w="7773" w:type="dxa"/>
            <w:tcBorders>
              <w:right w:val="single" w:sz="4" w:space="0" w:color="auto"/>
            </w:tcBorders>
          </w:tcPr>
          <w:p w14:paraId="566C4A84" w14:textId="77777777" w:rsidR="00CF7732" w:rsidRPr="00CF4A95" w:rsidRDefault="00CF7732" w:rsidP="00E200E5">
            <w:pPr>
              <w:pStyle w:val="ListParagraph"/>
              <w:numPr>
                <w:ilvl w:val="0"/>
                <w:numId w:val="3"/>
              </w:numPr>
              <w:jc w:val="both"/>
              <w:rPr>
                <w:rFonts w:cs="Arial"/>
                <w:b/>
                <w:szCs w:val="24"/>
              </w:rPr>
            </w:pPr>
            <w:r>
              <w:rPr>
                <w:rFonts w:cs="Arial"/>
                <w:b/>
                <w:szCs w:val="24"/>
              </w:rPr>
              <w:t>Governor visits to school</w:t>
            </w:r>
          </w:p>
        </w:tc>
        <w:tc>
          <w:tcPr>
            <w:tcW w:w="1635" w:type="dxa"/>
            <w:tcBorders>
              <w:left w:val="single" w:sz="4" w:space="0" w:color="auto"/>
            </w:tcBorders>
          </w:tcPr>
          <w:p w14:paraId="137388D1" w14:textId="77777777" w:rsidR="00CF7732" w:rsidRDefault="00CF7732">
            <w:pPr>
              <w:rPr>
                <w:rFonts w:cs="Arial"/>
                <w:szCs w:val="24"/>
              </w:rPr>
            </w:pPr>
          </w:p>
        </w:tc>
      </w:tr>
      <w:tr w:rsidR="00CF7732" w14:paraId="12AD4E96" w14:textId="77777777" w:rsidTr="00DA29AF">
        <w:tc>
          <w:tcPr>
            <w:tcW w:w="1048" w:type="dxa"/>
          </w:tcPr>
          <w:p w14:paraId="0F29153C" w14:textId="77777777" w:rsidR="00CF7732" w:rsidRPr="00674728" w:rsidRDefault="00CF7732" w:rsidP="00674728">
            <w:pPr>
              <w:rPr>
                <w:rFonts w:cs="Arial"/>
                <w:b/>
                <w:szCs w:val="24"/>
              </w:rPr>
            </w:pPr>
          </w:p>
        </w:tc>
        <w:tc>
          <w:tcPr>
            <w:tcW w:w="7773" w:type="dxa"/>
            <w:tcBorders>
              <w:right w:val="single" w:sz="4" w:space="0" w:color="auto"/>
            </w:tcBorders>
          </w:tcPr>
          <w:p w14:paraId="36206096" w14:textId="77777777" w:rsidR="00D24CE1" w:rsidRPr="00D24CE1" w:rsidRDefault="00A96ED3" w:rsidP="00A96ED3">
            <w:pPr>
              <w:pStyle w:val="ListParagraph"/>
              <w:ind w:left="360"/>
              <w:jc w:val="both"/>
              <w:rPr>
                <w:rFonts w:cs="Arial"/>
                <w:szCs w:val="24"/>
              </w:rPr>
            </w:pPr>
            <w:r w:rsidRPr="00BE0CD5">
              <w:rPr>
                <w:rFonts w:cs="Arial"/>
                <w:color w:val="000000" w:themeColor="text1"/>
                <w:szCs w:val="24"/>
              </w:rPr>
              <w:t>The c</w:t>
            </w:r>
            <w:r w:rsidR="00D24CE1" w:rsidRPr="00BE0CD5">
              <w:rPr>
                <w:rFonts w:cs="Arial"/>
                <w:color w:val="000000" w:themeColor="text1"/>
                <w:szCs w:val="24"/>
              </w:rPr>
              <w:t xml:space="preserve">hair </w:t>
            </w:r>
            <w:r w:rsidRPr="00BE0CD5">
              <w:rPr>
                <w:rFonts w:cs="Arial"/>
                <w:color w:val="000000" w:themeColor="text1"/>
                <w:szCs w:val="24"/>
              </w:rPr>
              <w:t xml:space="preserve">reported that </w:t>
            </w:r>
            <w:r w:rsidR="00D24CE1" w:rsidRPr="00BE0CD5">
              <w:rPr>
                <w:rFonts w:cs="Arial"/>
                <w:color w:val="000000" w:themeColor="text1"/>
                <w:szCs w:val="24"/>
              </w:rPr>
              <w:t xml:space="preserve">guidance </w:t>
            </w:r>
            <w:r w:rsidRPr="00BE0CD5">
              <w:rPr>
                <w:rFonts w:cs="Arial"/>
                <w:color w:val="000000" w:themeColor="text1"/>
                <w:szCs w:val="24"/>
              </w:rPr>
              <w:t xml:space="preserve">on governor visits to school was </w:t>
            </w:r>
            <w:r w:rsidR="00D24CE1" w:rsidRPr="00BE0CD5">
              <w:rPr>
                <w:rFonts w:cs="Arial"/>
                <w:color w:val="000000" w:themeColor="text1"/>
                <w:szCs w:val="24"/>
              </w:rPr>
              <w:t xml:space="preserve">in the process of being developed, </w:t>
            </w:r>
            <w:r w:rsidRPr="00BE0CD5">
              <w:rPr>
                <w:rFonts w:cs="Arial"/>
                <w:color w:val="000000" w:themeColor="text1"/>
                <w:szCs w:val="24"/>
              </w:rPr>
              <w:t xml:space="preserve">and that following discussion with </w:t>
            </w:r>
            <w:r w:rsidRPr="00BE0CD5">
              <w:rPr>
                <w:rFonts w:cs="Arial"/>
                <w:color w:val="000000" w:themeColor="text1"/>
                <w:szCs w:val="24"/>
              </w:rPr>
              <w:lastRenderedPageBreak/>
              <w:t xml:space="preserve">the </w:t>
            </w:r>
            <w:proofErr w:type="spellStart"/>
            <w:r w:rsidRPr="00BE0CD5">
              <w:rPr>
                <w:rFonts w:cs="Arial"/>
                <w:color w:val="000000" w:themeColor="text1"/>
                <w:szCs w:val="24"/>
              </w:rPr>
              <w:t>headteacher</w:t>
            </w:r>
            <w:proofErr w:type="spellEnd"/>
            <w:r w:rsidRPr="00BE0CD5">
              <w:rPr>
                <w:rFonts w:cs="Arial"/>
                <w:color w:val="000000" w:themeColor="text1"/>
                <w:szCs w:val="24"/>
              </w:rPr>
              <w:t xml:space="preserve"> and acting deputy, this would </w:t>
            </w:r>
            <w:r w:rsidR="00D24CE1" w:rsidRPr="00BE0CD5">
              <w:rPr>
                <w:rFonts w:cs="Arial"/>
                <w:color w:val="000000" w:themeColor="text1"/>
                <w:szCs w:val="24"/>
              </w:rPr>
              <w:t xml:space="preserve">include </w:t>
            </w:r>
            <w:r w:rsidRPr="00BE0CD5">
              <w:rPr>
                <w:rFonts w:cs="Arial"/>
                <w:color w:val="000000" w:themeColor="text1"/>
                <w:szCs w:val="24"/>
              </w:rPr>
              <w:t xml:space="preserve">suggested </w:t>
            </w:r>
            <w:r w:rsidR="00D24CE1" w:rsidRPr="00BE0CD5">
              <w:rPr>
                <w:rFonts w:cs="Arial"/>
                <w:color w:val="000000" w:themeColor="text1"/>
                <w:szCs w:val="24"/>
              </w:rPr>
              <w:t xml:space="preserve">questions that governors may wish to ask. </w:t>
            </w:r>
            <w:r w:rsidRPr="00BE0CD5">
              <w:rPr>
                <w:rFonts w:cs="Arial"/>
                <w:color w:val="000000" w:themeColor="text1"/>
                <w:szCs w:val="24"/>
              </w:rPr>
              <w:t>The chair agreed to email the draft</w:t>
            </w:r>
            <w:r w:rsidR="00D24CE1" w:rsidRPr="00BE0CD5">
              <w:rPr>
                <w:rFonts w:cs="Arial"/>
                <w:color w:val="000000" w:themeColor="text1"/>
                <w:szCs w:val="24"/>
              </w:rPr>
              <w:t xml:space="preserve"> to </w:t>
            </w:r>
            <w:r w:rsidRPr="00BE0CD5">
              <w:rPr>
                <w:rFonts w:cs="Arial"/>
                <w:color w:val="000000" w:themeColor="text1"/>
                <w:szCs w:val="24"/>
              </w:rPr>
              <w:t xml:space="preserve">all </w:t>
            </w:r>
            <w:r w:rsidR="00D24CE1" w:rsidRPr="00BE0CD5">
              <w:rPr>
                <w:rFonts w:cs="Arial"/>
                <w:color w:val="000000" w:themeColor="text1"/>
                <w:szCs w:val="24"/>
              </w:rPr>
              <w:t>governors for comments</w:t>
            </w:r>
            <w:r w:rsidR="005C4CCF" w:rsidRPr="00BE0CD5">
              <w:rPr>
                <w:rFonts w:cs="Arial"/>
                <w:color w:val="000000" w:themeColor="text1"/>
                <w:szCs w:val="24"/>
              </w:rPr>
              <w:t xml:space="preserve">, </w:t>
            </w:r>
            <w:r w:rsidRPr="00BE0CD5">
              <w:rPr>
                <w:rFonts w:cs="Arial"/>
                <w:color w:val="000000" w:themeColor="text1"/>
                <w:szCs w:val="24"/>
              </w:rPr>
              <w:t xml:space="preserve">prior </w:t>
            </w:r>
            <w:r w:rsidR="005C4CCF" w:rsidRPr="00BE0CD5">
              <w:rPr>
                <w:rFonts w:cs="Arial"/>
                <w:color w:val="000000" w:themeColor="text1"/>
                <w:szCs w:val="24"/>
              </w:rPr>
              <w:t>to</w:t>
            </w:r>
            <w:r w:rsidRPr="00BE0CD5">
              <w:rPr>
                <w:rFonts w:cs="Arial"/>
                <w:color w:val="000000" w:themeColor="text1"/>
                <w:szCs w:val="24"/>
              </w:rPr>
              <w:t xml:space="preserve"> formal</w:t>
            </w:r>
            <w:r w:rsidR="005C4CCF" w:rsidRPr="00BE0CD5">
              <w:rPr>
                <w:rFonts w:cs="Arial"/>
                <w:color w:val="000000" w:themeColor="text1"/>
                <w:szCs w:val="24"/>
              </w:rPr>
              <w:t xml:space="preserve"> </w:t>
            </w:r>
            <w:r w:rsidRPr="00BE0CD5">
              <w:rPr>
                <w:rFonts w:cs="Arial"/>
                <w:color w:val="000000" w:themeColor="text1"/>
                <w:szCs w:val="24"/>
              </w:rPr>
              <w:t xml:space="preserve">approval at the </w:t>
            </w:r>
            <w:r w:rsidR="005C4CCF" w:rsidRPr="00BE0CD5">
              <w:rPr>
                <w:rFonts w:cs="Arial"/>
                <w:color w:val="000000" w:themeColor="text1"/>
                <w:szCs w:val="24"/>
              </w:rPr>
              <w:t xml:space="preserve">spring </w:t>
            </w:r>
            <w:r w:rsidRPr="00BE0CD5">
              <w:rPr>
                <w:rFonts w:cs="Arial"/>
                <w:color w:val="000000" w:themeColor="text1"/>
                <w:szCs w:val="24"/>
              </w:rPr>
              <w:t>term meeting.</w:t>
            </w:r>
          </w:p>
        </w:tc>
        <w:tc>
          <w:tcPr>
            <w:tcW w:w="1635" w:type="dxa"/>
            <w:tcBorders>
              <w:left w:val="single" w:sz="4" w:space="0" w:color="auto"/>
            </w:tcBorders>
          </w:tcPr>
          <w:p w14:paraId="13262067" w14:textId="77777777" w:rsidR="00CF7732" w:rsidRDefault="00CF7732">
            <w:pPr>
              <w:rPr>
                <w:rFonts w:cs="Arial"/>
                <w:szCs w:val="24"/>
              </w:rPr>
            </w:pPr>
          </w:p>
          <w:p w14:paraId="38B5D4F4" w14:textId="77777777" w:rsidR="00A96ED3" w:rsidRDefault="00A96ED3">
            <w:pPr>
              <w:rPr>
                <w:rFonts w:cs="Arial"/>
                <w:szCs w:val="24"/>
              </w:rPr>
            </w:pPr>
          </w:p>
          <w:p w14:paraId="32B75DB2" w14:textId="77777777" w:rsidR="00A96ED3" w:rsidRDefault="00A96ED3">
            <w:pPr>
              <w:rPr>
                <w:rFonts w:cs="Arial"/>
                <w:szCs w:val="24"/>
              </w:rPr>
            </w:pPr>
          </w:p>
          <w:p w14:paraId="3F925353" w14:textId="77777777" w:rsidR="00A96ED3" w:rsidRPr="00A96ED3" w:rsidRDefault="00A96ED3">
            <w:pPr>
              <w:rPr>
                <w:rFonts w:cs="Arial"/>
                <w:b/>
              </w:rPr>
            </w:pPr>
            <w:r w:rsidRPr="00A96ED3">
              <w:rPr>
                <w:rFonts w:cs="Arial"/>
                <w:b/>
                <w:sz w:val="22"/>
              </w:rPr>
              <w:t>Chair</w:t>
            </w:r>
          </w:p>
          <w:p w14:paraId="6B9372F0" w14:textId="77777777" w:rsidR="00A96ED3" w:rsidRDefault="00A96ED3">
            <w:pPr>
              <w:rPr>
                <w:rFonts w:cs="Arial"/>
                <w:szCs w:val="24"/>
              </w:rPr>
            </w:pPr>
            <w:r w:rsidRPr="00A96ED3">
              <w:rPr>
                <w:rFonts w:cs="Arial"/>
                <w:b/>
                <w:sz w:val="22"/>
              </w:rPr>
              <w:t>FGB</w:t>
            </w:r>
          </w:p>
        </w:tc>
      </w:tr>
      <w:tr w:rsidR="00F8421A" w14:paraId="60DCE3CB" w14:textId="77777777" w:rsidTr="00DA29AF">
        <w:tc>
          <w:tcPr>
            <w:tcW w:w="1048" w:type="dxa"/>
          </w:tcPr>
          <w:p w14:paraId="1DAC8B77" w14:textId="77777777" w:rsidR="00F8421A" w:rsidRPr="00674728" w:rsidRDefault="00F8421A" w:rsidP="00674728">
            <w:pPr>
              <w:rPr>
                <w:rFonts w:cs="Arial"/>
                <w:b/>
                <w:szCs w:val="24"/>
              </w:rPr>
            </w:pPr>
          </w:p>
        </w:tc>
        <w:tc>
          <w:tcPr>
            <w:tcW w:w="7773" w:type="dxa"/>
            <w:tcBorders>
              <w:right w:val="single" w:sz="4" w:space="0" w:color="auto"/>
            </w:tcBorders>
          </w:tcPr>
          <w:p w14:paraId="7F6F05D4" w14:textId="77777777" w:rsidR="00D424F1" w:rsidRPr="00CF7732" w:rsidRDefault="00D424F1" w:rsidP="00CF7732">
            <w:pPr>
              <w:jc w:val="both"/>
              <w:rPr>
                <w:rFonts w:cs="Arial"/>
                <w:szCs w:val="24"/>
              </w:rPr>
            </w:pPr>
          </w:p>
        </w:tc>
        <w:tc>
          <w:tcPr>
            <w:tcW w:w="1635" w:type="dxa"/>
            <w:tcBorders>
              <w:left w:val="single" w:sz="4" w:space="0" w:color="auto"/>
            </w:tcBorders>
          </w:tcPr>
          <w:p w14:paraId="613F9FA8" w14:textId="77777777" w:rsidR="00F8421A" w:rsidRDefault="00F8421A">
            <w:pPr>
              <w:rPr>
                <w:rFonts w:cs="Arial"/>
                <w:szCs w:val="24"/>
              </w:rPr>
            </w:pPr>
          </w:p>
        </w:tc>
      </w:tr>
      <w:tr w:rsidR="00F52DA3" w14:paraId="1290EC6F" w14:textId="77777777" w:rsidTr="00DA29AF">
        <w:tc>
          <w:tcPr>
            <w:tcW w:w="1048" w:type="dxa"/>
          </w:tcPr>
          <w:p w14:paraId="151BD4F1" w14:textId="77777777" w:rsidR="00F52DA3" w:rsidRPr="00223521" w:rsidRDefault="00F52DA3" w:rsidP="007A2615">
            <w:pPr>
              <w:pStyle w:val="ListParagraph"/>
              <w:numPr>
                <w:ilvl w:val="0"/>
                <w:numId w:val="1"/>
              </w:numPr>
              <w:ind w:hanging="502"/>
              <w:rPr>
                <w:rFonts w:cs="Arial"/>
                <w:b/>
                <w:szCs w:val="24"/>
              </w:rPr>
            </w:pPr>
          </w:p>
        </w:tc>
        <w:tc>
          <w:tcPr>
            <w:tcW w:w="7773" w:type="dxa"/>
            <w:tcBorders>
              <w:right w:val="single" w:sz="4" w:space="0" w:color="auto"/>
            </w:tcBorders>
          </w:tcPr>
          <w:p w14:paraId="67C4CE22" w14:textId="77777777" w:rsidR="00F52DA3" w:rsidRPr="006D5DB3" w:rsidRDefault="00CB0796" w:rsidP="00E200E5">
            <w:pPr>
              <w:jc w:val="both"/>
              <w:rPr>
                <w:rFonts w:cs="Arial"/>
                <w:b/>
                <w:szCs w:val="24"/>
              </w:rPr>
            </w:pPr>
            <w:r w:rsidRPr="006D5DB3">
              <w:rPr>
                <w:rFonts w:cs="Arial"/>
                <w:b/>
                <w:szCs w:val="24"/>
              </w:rPr>
              <w:t>Minutes of the Previous Meeting</w:t>
            </w:r>
          </w:p>
        </w:tc>
        <w:tc>
          <w:tcPr>
            <w:tcW w:w="1635" w:type="dxa"/>
            <w:tcBorders>
              <w:left w:val="single" w:sz="4" w:space="0" w:color="auto"/>
            </w:tcBorders>
          </w:tcPr>
          <w:p w14:paraId="0424CB1E" w14:textId="77777777" w:rsidR="00F52DA3" w:rsidRDefault="00F52DA3">
            <w:pPr>
              <w:rPr>
                <w:rFonts w:cs="Arial"/>
                <w:szCs w:val="24"/>
              </w:rPr>
            </w:pPr>
          </w:p>
        </w:tc>
      </w:tr>
      <w:tr w:rsidR="00F52DA3" w14:paraId="404F77DF" w14:textId="77777777" w:rsidTr="00DA29AF">
        <w:tc>
          <w:tcPr>
            <w:tcW w:w="1048" w:type="dxa"/>
          </w:tcPr>
          <w:p w14:paraId="5CCB0A15" w14:textId="77777777" w:rsidR="00F52DA3" w:rsidRPr="00674728" w:rsidRDefault="00F52DA3" w:rsidP="00674728">
            <w:pPr>
              <w:rPr>
                <w:rFonts w:cs="Arial"/>
                <w:b/>
                <w:szCs w:val="24"/>
              </w:rPr>
            </w:pPr>
          </w:p>
        </w:tc>
        <w:tc>
          <w:tcPr>
            <w:tcW w:w="7773" w:type="dxa"/>
            <w:tcBorders>
              <w:right w:val="single" w:sz="4" w:space="0" w:color="auto"/>
            </w:tcBorders>
          </w:tcPr>
          <w:p w14:paraId="744EA476" w14:textId="77777777" w:rsidR="00F52DA3" w:rsidRDefault="00F52DA3" w:rsidP="00E200E5">
            <w:pPr>
              <w:jc w:val="both"/>
              <w:rPr>
                <w:rFonts w:cs="Arial"/>
                <w:szCs w:val="24"/>
              </w:rPr>
            </w:pPr>
          </w:p>
        </w:tc>
        <w:tc>
          <w:tcPr>
            <w:tcW w:w="1635" w:type="dxa"/>
            <w:tcBorders>
              <w:left w:val="single" w:sz="4" w:space="0" w:color="auto"/>
            </w:tcBorders>
          </w:tcPr>
          <w:p w14:paraId="08084519" w14:textId="77777777" w:rsidR="00F52DA3" w:rsidRDefault="00F52DA3">
            <w:pPr>
              <w:rPr>
                <w:rFonts w:cs="Arial"/>
                <w:szCs w:val="24"/>
              </w:rPr>
            </w:pPr>
          </w:p>
        </w:tc>
      </w:tr>
      <w:tr w:rsidR="00D222A9" w14:paraId="2C2820E6" w14:textId="77777777" w:rsidTr="00DA29AF">
        <w:tc>
          <w:tcPr>
            <w:tcW w:w="1048" w:type="dxa"/>
          </w:tcPr>
          <w:p w14:paraId="43B66ACC" w14:textId="77777777" w:rsidR="00D222A9" w:rsidRPr="00674728" w:rsidRDefault="00D222A9" w:rsidP="00674728">
            <w:pPr>
              <w:rPr>
                <w:rFonts w:cs="Arial"/>
                <w:b/>
                <w:szCs w:val="24"/>
              </w:rPr>
            </w:pPr>
          </w:p>
        </w:tc>
        <w:tc>
          <w:tcPr>
            <w:tcW w:w="7773" w:type="dxa"/>
            <w:tcBorders>
              <w:right w:val="single" w:sz="4" w:space="0" w:color="auto"/>
            </w:tcBorders>
          </w:tcPr>
          <w:p w14:paraId="482BE435" w14:textId="77777777" w:rsidR="00CB0796" w:rsidRDefault="00CB0796" w:rsidP="00CB0796">
            <w:pPr>
              <w:jc w:val="both"/>
            </w:pPr>
            <w:r>
              <w:t xml:space="preserve">It was agreed that the minutes of the previous meeting held on            </w:t>
            </w:r>
            <w:r>
              <w:rPr>
                <w:rFonts w:eastAsia="Times New Roman"/>
              </w:rPr>
              <w:t xml:space="preserve"> </w:t>
            </w:r>
            <w:r w:rsidR="00D322C1">
              <w:rPr>
                <w:rFonts w:eastAsia="Times New Roman"/>
              </w:rPr>
              <w:t>12</w:t>
            </w:r>
            <w:r w:rsidR="00D322C1" w:rsidRPr="00D322C1">
              <w:rPr>
                <w:rFonts w:eastAsia="Times New Roman"/>
                <w:vertAlign w:val="superscript"/>
              </w:rPr>
              <w:t>th</w:t>
            </w:r>
            <w:r w:rsidR="00D322C1">
              <w:rPr>
                <w:rFonts w:eastAsia="Times New Roman"/>
              </w:rPr>
              <w:t xml:space="preserve"> June </w:t>
            </w:r>
            <w:r w:rsidR="00B81919">
              <w:rPr>
                <w:rFonts w:eastAsia="Times New Roman"/>
              </w:rPr>
              <w:t>20</w:t>
            </w:r>
            <w:r>
              <w:t>17, having been circulated, be approved and signed by the chair as a correct record.</w:t>
            </w:r>
          </w:p>
          <w:p w14:paraId="56DEA5C3" w14:textId="77777777" w:rsidR="00CB0796" w:rsidRDefault="00CB0796" w:rsidP="00CB0796">
            <w:pPr>
              <w:jc w:val="both"/>
            </w:pPr>
          </w:p>
          <w:p w14:paraId="368A01E2" w14:textId="77777777" w:rsidR="00B81919" w:rsidRDefault="00B81919" w:rsidP="00CB0796">
            <w:pPr>
              <w:jc w:val="both"/>
            </w:pPr>
            <w:r>
              <w:t>The minutes of the previous meeting held on 25</w:t>
            </w:r>
            <w:r w:rsidRPr="00B81919">
              <w:rPr>
                <w:vertAlign w:val="superscript"/>
              </w:rPr>
              <w:t>th</w:t>
            </w:r>
            <w:r>
              <w:t xml:space="preserve"> September 2017 had been circulated. </w:t>
            </w:r>
            <w:r w:rsidR="00CB0796">
              <w:t xml:space="preserve">It was </w:t>
            </w:r>
            <w:r w:rsidR="00CB0796" w:rsidRPr="00361F09">
              <w:rPr>
                <w:b/>
              </w:rPr>
              <w:t>agreed</w:t>
            </w:r>
            <w:r w:rsidR="00CB0796">
              <w:t xml:space="preserve"> </w:t>
            </w:r>
            <w:r>
              <w:t>that:</w:t>
            </w:r>
          </w:p>
          <w:p w14:paraId="6776FEFC" w14:textId="77777777" w:rsidR="00CB0796" w:rsidRDefault="00827BDD" w:rsidP="00827BDD">
            <w:pPr>
              <w:pStyle w:val="ListParagraph"/>
              <w:numPr>
                <w:ilvl w:val="0"/>
                <w:numId w:val="26"/>
              </w:numPr>
              <w:jc w:val="both"/>
            </w:pPr>
            <w:r>
              <w:t>T</w:t>
            </w:r>
            <w:r w:rsidR="00CB0796">
              <w:t>he minutes be approved and signed by the chair as a correct record subj</w:t>
            </w:r>
            <w:r w:rsidR="00B81919">
              <w:t>ect the re</w:t>
            </w:r>
            <w:r>
              <w:t>moval</w:t>
            </w:r>
            <w:r w:rsidR="00B81919">
              <w:t xml:space="preserve"> of th</w:t>
            </w:r>
            <w:r>
              <w:t>e first paragraph of Minute 17.55;</w:t>
            </w:r>
          </w:p>
          <w:p w14:paraId="5B20F91D" w14:textId="77777777" w:rsidR="00D322C1" w:rsidRPr="00827BDD" w:rsidRDefault="00827BDD" w:rsidP="00CB0796">
            <w:pPr>
              <w:pStyle w:val="ListParagraph"/>
              <w:numPr>
                <w:ilvl w:val="0"/>
                <w:numId w:val="26"/>
              </w:numPr>
              <w:jc w:val="both"/>
              <w:rPr>
                <w:rFonts w:eastAsia="Times New Roman"/>
                <w:color w:val="FF0000"/>
              </w:rPr>
            </w:pPr>
            <w:r w:rsidRPr="00827BDD">
              <w:rPr>
                <w:rFonts w:eastAsia="Times New Roman"/>
                <w:color w:val="000000" w:themeColor="text1"/>
              </w:rPr>
              <w:t>Part B of the minutes was designated as confidential and was not authorised for publication.</w:t>
            </w:r>
          </w:p>
        </w:tc>
        <w:tc>
          <w:tcPr>
            <w:tcW w:w="1635" w:type="dxa"/>
            <w:tcBorders>
              <w:left w:val="single" w:sz="4" w:space="0" w:color="auto"/>
            </w:tcBorders>
          </w:tcPr>
          <w:p w14:paraId="1B01B922" w14:textId="77777777" w:rsidR="00D222A9" w:rsidRDefault="00D222A9">
            <w:pPr>
              <w:rPr>
                <w:rFonts w:cs="Arial"/>
                <w:szCs w:val="24"/>
              </w:rPr>
            </w:pPr>
          </w:p>
        </w:tc>
      </w:tr>
      <w:tr w:rsidR="00D222A9" w14:paraId="3EBA59B5" w14:textId="77777777" w:rsidTr="00DA29AF">
        <w:tc>
          <w:tcPr>
            <w:tcW w:w="1048" w:type="dxa"/>
          </w:tcPr>
          <w:p w14:paraId="1A82DF57" w14:textId="77777777" w:rsidR="00D222A9" w:rsidRPr="00674728" w:rsidRDefault="00D222A9" w:rsidP="00674728">
            <w:pPr>
              <w:rPr>
                <w:rFonts w:cs="Arial"/>
                <w:b/>
                <w:szCs w:val="24"/>
              </w:rPr>
            </w:pPr>
          </w:p>
        </w:tc>
        <w:tc>
          <w:tcPr>
            <w:tcW w:w="7773" w:type="dxa"/>
            <w:tcBorders>
              <w:right w:val="single" w:sz="4" w:space="0" w:color="auto"/>
            </w:tcBorders>
          </w:tcPr>
          <w:p w14:paraId="29BEC088" w14:textId="77777777" w:rsidR="00D222A9" w:rsidRDefault="00D222A9" w:rsidP="00E200E5">
            <w:pPr>
              <w:jc w:val="both"/>
            </w:pPr>
          </w:p>
        </w:tc>
        <w:tc>
          <w:tcPr>
            <w:tcW w:w="1635" w:type="dxa"/>
            <w:tcBorders>
              <w:left w:val="single" w:sz="4" w:space="0" w:color="auto"/>
            </w:tcBorders>
          </w:tcPr>
          <w:p w14:paraId="15ECF687" w14:textId="77777777" w:rsidR="00D222A9" w:rsidRDefault="00D222A9">
            <w:pPr>
              <w:rPr>
                <w:rFonts w:cs="Arial"/>
                <w:szCs w:val="24"/>
              </w:rPr>
            </w:pPr>
          </w:p>
        </w:tc>
      </w:tr>
      <w:tr w:rsidR="00D222A9" w14:paraId="24EA5B3A" w14:textId="77777777" w:rsidTr="00DA29AF">
        <w:tc>
          <w:tcPr>
            <w:tcW w:w="1048" w:type="dxa"/>
          </w:tcPr>
          <w:p w14:paraId="0E10453B" w14:textId="77777777" w:rsidR="00D222A9" w:rsidRPr="00223521" w:rsidRDefault="00D222A9" w:rsidP="007A2615">
            <w:pPr>
              <w:pStyle w:val="ListParagraph"/>
              <w:numPr>
                <w:ilvl w:val="0"/>
                <w:numId w:val="1"/>
              </w:numPr>
              <w:ind w:hanging="502"/>
              <w:rPr>
                <w:rFonts w:cs="Arial"/>
                <w:b/>
                <w:szCs w:val="24"/>
              </w:rPr>
            </w:pPr>
          </w:p>
        </w:tc>
        <w:tc>
          <w:tcPr>
            <w:tcW w:w="7773" w:type="dxa"/>
            <w:tcBorders>
              <w:right w:val="single" w:sz="4" w:space="0" w:color="auto"/>
            </w:tcBorders>
          </w:tcPr>
          <w:p w14:paraId="213C9F0F" w14:textId="77777777" w:rsidR="00D222A9" w:rsidRPr="006D5DB3" w:rsidRDefault="00CB0796" w:rsidP="00E200E5">
            <w:pPr>
              <w:jc w:val="both"/>
              <w:rPr>
                <w:rFonts w:cs="Arial"/>
                <w:b/>
                <w:szCs w:val="24"/>
              </w:rPr>
            </w:pPr>
            <w:r w:rsidRPr="006D5DB3">
              <w:rPr>
                <w:rFonts w:cs="Arial"/>
                <w:b/>
                <w:szCs w:val="24"/>
              </w:rPr>
              <w:t>Matters Arising not Elsewhere on the Agenda</w:t>
            </w:r>
          </w:p>
        </w:tc>
        <w:tc>
          <w:tcPr>
            <w:tcW w:w="1635" w:type="dxa"/>
            <w:tcBorders>
              <w:left w:val="single" w:sz="4" w:space="0" w:color="auto"/>
            </w:tcBorders>
          </w:tcPr>
          <w:p w14:paraId="2DAEC5E3" w14:textId="77777777" w:rsidR="00D222A9" w:rsidRDefault="00D222A9">
            <w:pPr>
              <w:rPr>
                <w:rFonts w:cs="Arial"/>
                <w:szCs w:val="24"/>
              </w:rPr>
            </w:pPr>
          </w:p>
        </w:tc>
      </w:tr>
      <w:tr w:rsidR="00D222A9" w14:paraId="06E0187E" w14:textId="77777777" w:rsidTr="00DA29AF">
        <w:tc>
          <w:tcPr>
            <w:tcW w:w="1048" w:type="dxa"/>
          </w:tcPr>
          <w:p w14:paraId="4DBA77AB" w14:textId="77777777" w:rsidR="00D222A9" w:rsidRPr="00674728" w:rsidRDefault="00D222A9" w:rsidP="00674728">
            <w:pPr>
              <w:rPr>
                <w:rFonts w:cs="Arial"/>
                <w:b/>
                <w:szCs w:val="24"/>
              </w:rPr>
            </w:pPr>
          </w:p>
        </w:tc>
        <w:tc>
          <w:tcPr>
            <w:tcW w:w="7773" w:type="dxa"/>
            <w:tcBorders>
              <w:right w:val="single" w:sz="4" w:space="0" w:color="auto"/>
            </w:tcBorders>
          </w:tcPr>
          <w:p w14:paraId="058DAC6C" w14:textId="77777777" w:rsidR="00D222A9" w:rsidRDefault="00D222A9" w:rsidP="00E200E5">
            <w:pPr>
              <w:jc w:val="both"/>
              <w:rPr>
                <w:rFonts w:cs="Arial"/>
                <w:szCs w:val="24"/>
              </w:rPr>
            </w:pPr>
          </w:p>
        </w:tc>
        <w:tc>
          <w:tcPr>
            <w:tcW w:w="1635" w:type="dxa"/>
            <w:tcBorders>
              <w:left w:val="single" w:sz="4" w:space="0" w:color="auto"/>
            </w:tcBorders>
          </w:tcPr>
          <w:p w14:paraId="271C61C9" w14:textId="77777777" w:rsidR="00D222A9" w:rsidRDefault="00D222A9">
            <w:pPr>
              <w:rPr>
                <w:rFonts w:cs="Arial"/>
                <w:szCs w:val="24"/>
              </w:rPr>
            </w:pPr>
          </w:p>
        </w:tc>
      </w:tr>
      <w:tr w:rsidR="00D222A9" w14:paraId="54F2B2AC" w14:textId="77777777" w:rsidTr="00DA29AF">
        <w:tc>
          <w:tcPr>
            <w:tcW w:w="1048" w:type="dxa"/>
          </w:tcPr>
          <w:p w14:paraId="5E183D4A" w14:textId="77777777" w:rsidR="00D222A9" w:rsidRPr="00674728" w:rsidRDefault="00D222A9" w:rsidP="00674728">
            <w:pPr>
              <w:rPr>
                <w:rFonts w:cs="Arial"/>
                <w:b/>
                <w:szCs w:val="24"/>
              </w:rPr>
            </w:pPr>
          </w:p>
        </w:tc>
        <w:tc>
          <w:tcPr>
            <w:tcW w:w="7773" w:type="dxa"/>
            <w:tcBorders>
              <w:right w:val="single" w:sz="4" w:space="0" w:color="auto"/>
            </w:tcBorders>
          </w:tcPr>
          <w:p w14:paraId="62F41D77" w14:textId="77777777" w:rsidR="00361F09" w:rsidRDefault="00CB0796" w:rsidP="001747A1">
            <w:pPr>
              <w:jc w:val="both"/>
            </w:pPr>
            <w:r>
              <w:t>The following matters arising were reported:</w:t>
            </w:r>
          </w:p>
          <w:p w14:paraId="4A1B596A" w14:textId="77777777" w:rsidR="00361F09" w:rsidRDefault="00361F09" w:rsidP="001747A1">
            <w:pPr>
              <w:jc w:val="both"/>
            </w:pPr>
          </w:p>
          <w:p w14:paraId="164202AA" w14:textId="77777777" w:rsidR="00D222A9" w:rsidRDefault="00361F09" w:rsidP="007F699A">
            <w:pPr>
              <w:jc w:val="both"/>
              <w:rPr>
                <w:rFonts w:eastAsia="Times New Roman"/>
                <w:u w:val="single"/>
              </w:rPr>
            </w:pPr>
            <w:r w:rsidRPr="00361F09">
              <w:rPr>
                <w:rFonts w:eastAsia="Times New Roman"/>
                <w:u w:val="single"/>
              </w:rPr>
              <w:t>Minutes of 12</w:t>
            </w:r>
            <w:r w:rsidRPr="00361F09">
              <w:rPr>
                <w:rFonts w:eastAsia="Times New Roman"/>
                <w:u w:val="single"/>
                <w:vertAlign w:val="superscript"/>
              </w:rPr>
              <w:t>th</w:t>
            </w:r>
            <w:r w:rsidRPr="00361F09">
              <w:rPr>
                <w:rFonts w:eastAsia="Times New Roman"/>
                <w:u w:val="single"/>
              </w:rPr>
              <w:t xml:space="preserve"> </w:t>
            </w:r>
            <w:r w:rsidR="00A91D33" w:rsidRPr="00361F09">
              <w:rPr>
                <w:rFonts w:eastAsia="Times New Roman"/>
                <w:u w:val="single"/>
              </w:rPr>
              <w:t xml:space="preserve">June </w:t>
            </w:r>
            <w:r w:rsidRPr="00361F09">
              <w:rPr>
                <w:rFonts w:eastAsia="Times New Roman"/>
                <w:u w:val="single"/>
              </w:rPr>
              <w:t>2017</w:t>
            </w:r>
          </w:p>
          <w:p w14:paraId="7D6CEE59" w14:textId="77777777" w:rsidR="00361F09" w:rsidRPr="00361F09" w:rsidRDefault="00361F09" w:rsidP="007F699A">
            <w:pPr>
              <w:jc w:val="both"/>
              <w:rPr>
                <w:u w:val="single"/>
              </w:rPr>
            </w:pPr>
          </w:p>
        </w:tc>
        <w:tc>
          <w:tcPr>
            <w:tcW w:w="1635" w:type="dxa"/>
            <w:tcBorders>
              <w:left w:val="single" w:sz="4" w:space="0" w:color="auto"/>
            </w:tcBorders>
          </w:tcPr>
          <w:p w14:paraId="5700CE2F" w14:textId="77777777" w:rsidR="00D222A9" w:rsidRDefault="00D222A9">
            <w:pPr>
              <w:rPr>
                <w:rFonts w:cs="Arial"/>
                <w:szCs w:val="24"/>
              </w:rPr>
            </w:pPr>
          </w:p>
        </w:tc>
      </w:tr>
      <w:tr w:rsidR="0091476B" w14:paraId="0CD96305" w14:textId="77777777" w:rsidTr="00DA29AF">
        <w:tc>
          <w:tcPr>
            <w:tcW w:w="1048" w:type="dxa"/>
          </w:tcPr>
          <w:p w14:paraId="7DBD42E7" w14:textId="77777777" w:rsidR="0091476B" w:rsidRPr="00674728" w:rsidRDefault="0091476B" w:rsidP="00000DA4">
            <w:pPr>
              <w:rPr>
                <w:rFonts w:cs="Arial"/>
                <w:b/>
                <w:szCs w:val="24"/>
              </w:rPr>
            </w:pPr>
          </w:p>
        </w:tc>
        <w:tc>
          <w:tcPr>
            <w:tcW w:w="7773" w:type="dxa"/>
            <w:tcBorders>
              <w:right w:val="single" w:sz="4" w:space="0" w:color="auto"/>
            </w:tcBorders>
          </w:tcPr>
          <w:p w14:paraId="60BC90A0" w14:textId="77777777" w:rsidR="0091476B" w:rsidRPr="0091476B" w:rsidRDefault="0091476B" w:rsidP="0091476B">
            <w:pPr>
              <w:pStyle w:val="ListParagraph"/>
              <w:numPr>
                <w:ilvl w:val="0"/>
                <w:numId w:val="28"/>
              </w:numPr>
              <w:jc w:val="both"/>
              <w:rPr>
                <w:rFonts w:eastAsia="Times New Roman"/>
              </w:rPr>
            </w:pPr>
            <w:r w:rsidRPr="0091476B">
              <w:rPr>
                <w:rFonts w:eastAsia="Times New Roman"/>
              </w:rPr>
              <w:t>Minute 17.31(b): Governors were reminded to submit pen portraits if they had not already done so. The school website had now been updated.</w:t>
            </w:r>
          </w:p>
        </w:tc>
        <w:tc>
          <w:tcPr>
            <w:tcW w:w="1635" w:type="dxa"/>
            <w:tcBorders>
              <w:left w:val="single" w:sz="4" w:space="0" w:color="auto"/>
            </w:tcBorders>
          </w:tcPr>
          <w:p w14:paraId="3D053BF1" w14:textId="77777777" w:rsidR="0091476B" w:rsidRDefault="0091476B" w:rsidP="00000DA4">
            <w:pPr>
              <w:rPr>
                <w:rFonts w:cs="Arial"/>
                <w:szCs w:val="24"/>
              </w:rPr>
            </w:pPr>
          </w:p>
        </w:tc>
      </w:tr>
      <w:tr w:rsidR="0091476B" w14:paraId="5F29DDD9" w14:textId="77777777" w:rsidTr="00DA29AF">
        <w:tc>
          <w:tcPr>
            <w:tcW w:w="1048" w:type="dxa"/>
          </w:tcPr>
          <w:p w14:paraId="0AB881D3" w14:textId="77777777" w:rsidR="0091476B" w:rsidRPr="00674728" w:rsidRDefault="0091476B" w:rsidP="00674728">
            <w:pPr>
              <w:rPr>
                <w:rFonts w:cs="Arial"/>
                <w:b/>
                <w:szCs w:val="24"/>
              </w:rPr>
            </w:pPr>
          </w:p>
        </w:tc>
        <w:tc>
          <w:tcPr>
            <w:tcW w:w="7773" w:type="dxa"/>
            <w:tcBorders>
              <w:right w:val="single" w:sz="4" w:space="0" w:color="auto"/>
            </w:tcBorders>
          </w:tcPr>
          <w:p w14:paraId="6359284F" w14:textId="77777777" w:rsidR="0091476B" w:rsidRPr="0091476B" w:rsidRDefault="0091476B" w:rsidP="0091476B">
            <w:pPr>
              <w:pStyle w:val="ListParagraph"/>
              <w:numPr>
                <w:ilvl w:val="0"/>
                <w:numId w:val="28"/>
              </w:numPr>
              <w:jc w:val="both"/>
              <w:rPr>
                <w:rFonts w:eastAsia="Times New Roman"/>
              </w:rPr>
            </w:pPr>
            <w:r w:rsidRPr="0091476B">
              <w:rPr>
                <w:rFonts w:eastAsia="Times New Roman"/>
              </w:rPr>
              <w:t>Minute 17.33: It was noted that subject co-ordinator reports were now available.</w:t>
            </w:r>
          </w:p>
          <w:p w14:paraId="6E6C426D" w14:textId="77777777" w:rsidR="0091476B" w:rsidRPr="0091476B" w:rsidRDefault="0091476B" w:rsidP="0091476B">
            <w:pPr>
              <w:pStyle w:val="ListParagraph"/>
              <w:numPr>
                <w:ilvl w:val="0"/>
                <w:numId w:val="28"/>
              </w:numPr>
              <w:jc w:val="both"/>
              <w:rPr>
                <w:rFonts w:eastAsia="Times New Roman"/>
              </w:rPr>
            </w:pPr>
            <w:r w:rsidRPr="0091476B">
              <w:rPr>
                <w:rFonts w:eastAsia="Times New Roman"/>
              </w:rPr>
              <w:t>Minute 17.34(g): It was confirmed that a letter had been sent to parents regarding mixed year groups.</w:t>
            </w:r>
          </w:p>
          <w:p w14:paraId="4A3D46BC" w14:textId="77777777" w:rsidR="0091476B" w:rsidRPr="0091476B" w:rsidRDefault="0091476B" w:rsidP="0091476B">
            <w:pPr>
              <w:pStyle w:val="ListParagraph"/>
              <w:numPr>
                <w:ilvl w:val="0"/>
                <w:numId w:val="28"/>
              </w:numPr>
              <w:jc w:val="both"/>
              <w:rPr>
                <w:rFonts w:eastAsia="Times New Roman"/>
              </w:rPr>
            </w:pPr>
            <w:r w:rsidRPr="0091476B">
              <w:rPr>
                <w:rFonts w:eastAsia="Times New Roman"/>
              </w:rPr>
              <w:t>Minute 17.36(a): The skills audit had now been completed.</w:t>
            </w:r>
          </w:p>
          <w:p w14:paraId="2BCF6CF2" w14:textId="2D5D4576" w:rsidR="0091476B" w:rsidRPr="0091476B" w:rsidRDefault="0091476B" w:rsidP="0091476B">
            <w:pPr>
              <w:pStyle w:val="ListParagraph"/>
              <w:numPr>
                <w:ilvl w:val="0"/>
                <w:numId w:val="28"/>
              </w:numPr>
              <w:jc w:val="both"/>
              <w:rPr>
                <w:rFonts w:eastAsia="Times New Roman"/>
              </w:rPr>
            </w:pPr>
            <w:r w:rsidRPr="0091476B">
              <w:rPr>
                <w:rFonts w:eastAsia="Times New Roman"/>
              </w:rPr>
              <w:t xml:space="preserve">Minute 17.37(a): It was noted that training on </w:t>
            </w:r>
            <w:r w:rsidR="00D41F85">
              <w:rPr>
                <w:rFonts w:eastAsia="Times New Roman"/>
              </w:rPr>
              <w:t>20 Questions for Governors</w:t>
            </w:r>
            <w:r w:rsidRPr="0091476B">
              <w:rPr>
                <w:rFonts w:eastAsia="Times New Roman"/>
              </w:rPr>
              <w:t xml:space="preserve"> had been arranged for January 2018.  Governors were reminded to complete their individual development plans and training reports.</w:t>
            </w:r>
          </w:p>
        </w:tc>
        <w:tc>
          <w:tcPr>
            <w:tcW w:w="1635" w:type="dxa"/>
            <w:tcBorders>
              <w:left w:val="single" w:sz="4" w:space="0" w:color="auto"/>
            </w:tcBorders>
          </w:tcPr>
          <w:p w14:paraId="4F9340CD" w14:textId="77777777" w:rsidR="0091476B" w:rsidRDefault="0091476B">
            <w:pPr>
              <w:rPr>
                <w:rFonts w:cs="Arial"/>
                <w:szCs w:val="24"/>
              </w:rPr>
            </w:pPr>
          </w:p>
        </w:tc>
      </w:tr>
      <w:tr w:rsidR="0091476B" w14:paraId="13D8C0D7" w14:textId="77777777" w:rsidTr="00DA29AF">
        <w:tc>
          <w:tcPr>
            <w:tcW w:w="1048" w:type="dxa"/>
          </w:tcPr>
          <w:p w14:paraId="6430C4D1" w14:textId="77777777" w:rsidR="0091476B" w:rsidRPr="00674728" w:rsidRDefault="0091476B" w:rsidP="00674728">
            <w:pPr>
              <w:rPr>
                <w:rFonts w:cs="Arial"/>
                <w:b/>
                <w:szCs w:val="24"/>
              </w:rPr>
            </w:pPr>
          </w:p>
        </w:tc>
        <w:tc>
          <w:tcPr>
            <w:tcW w:w="7773" w:type="dxa"/>
            <w:tcBorders>
              <w:right w:val="single" w:sz="4" w:space="0" w:color="auto"/>
            </w:tcBorders>
          </w:tcPr>
          <w:p w14:paraId="3DFB70D9" w14:textId="77777777" w:rsidR="0091476B" w:rsidRDefault="0091476B" w:rsidP="001747A1">
            <w:pPr>
              <w:jc w:val="both"/>
            </w:pPr>
          </w:p>
        </w:tc>
        <w:tc>
          <w:tcPr>
            <w:tcW w:w="1635" w:type="dxa"/>
            <w:tcBorders>
              <w:left w:val="single" w:sz="4" w:space="0" w:color="auto"/>
            </w:tcBorders>
          </w:tcPr>
          <w:p w14:paraId="72251663" w14:textId="77777777" w:rsidR="0091476B" w:rsidRDefault="0091476B">
            <w:pPr>
              <w:rPr>
                <w:rFonts w:cs="Arial"/>
                <w:szCs w:val="24"/>
              </w:rPr>
            </w:pPr>
          </w:p>
        </w:tc>
      </w:tr>
      <w:tr w:rsidR="0091476B" w14:paraId="09CA15E2" w14:textId="77777777" w:rsidTr="00DA29AF">
        <w:tc>
          <w:tcPr>
            <w:tcW w:w="1048" w:type="dxa"/>
          </w:tcPr>
          <w:p w14:paraId="7D6AA8BB" w14:textId="77777777" w:rsidR="0091476B" w:rsidRPr="00674728" w:rsidRDefault="0091476B" w:rsidP="00674728">
            <w:pPr>
              <w:rPr>
                <w:rFonts w:cs="Arial"/>
                <w:b/>
                <w:szCs w:val="24"/>
              </w:rPr>
            </w:pPr>
          </w:p>
        </w:tc>
        <w:tc>
          <w:tcPr>
            <w:tcW w:w="7773" w:type="dxa"/>
            <w:tcBorders>
              <w:right w:val="single" w:sz="4" w:space="0" w:color="auto"/>
            </w:tcBorders>
          </w:tcPr>
          <w:p w14:paraId="7FD809B6" w14:textId="77777777" w:rsidR="0091476B" w:rsidRPr="0091476B" w:rsidRDefault="0091476B" w:rsidP="001747A1">
            <w:pPr>
              <w:jc w:val="both"/>
              <w:rPr>
                <w:u w:val="single"/>
              </w:rPr>
            </w:pPr>
            <w:r w:rsidRPr="0091476B">
              <w:rPr>
                <w:u w:val="single"/>
              </w:rPr>
              <w:t>Minutes of 25</w:t>
            </w:r>
            <w:r w:rsidRPr="0091476B">
              <w:rPr>
                <w:u w:val="single"/>
                <w:vertAlign w:val="superscript"/>
              </w:rPr>
              <w:t>th</w:t>
            </w:r>
            <w:r w:rsidRPr="0091476B">
              <w:rPr>
                <w:u w:val="single"/>
              </w:rPr>
              <w:t xml:space="preserve"> September 2017</w:t>
            </w:r>
          </w:p>
        </w:tc>
        <w:tc>
          <w:tcPr>
            <w:tcW w:w="1635" w:type="dxa"/>
            <w:tcBorders>
              <w:left w:val="single" w:sz="4" w:space="0" w:color="auto"/>
            </w:tcBorders>
          </w:tcPr>
          <w:p w14:paraId="1DF98E05" w14:textId="77777777" w:rsidR="0091476B" w:rsidRDefault="0091476B">
            <w:pPr>
              <w:rPr>
                <w:rFonts w:cs="Arial"/>
                <w:szCs w:val="24"/>
              </w:rPr>
            </w:pPr>
          </w:p>
        </w:tc>
      </w:tr>
      <w:tr w:rsidR="0091476B" w14:paraId="187067EC" w14:textId="77777777" w:rsidTr="00DA29AF">
        <w:tc>
          <w:tcPr>
            <w:tcW w:w="1048" w:type="dxa"/>
          </w:tcPr>
          <w:p w14:paraId="28B63E31" w14:textId="77777777" w:rsidR="0091476B" w:rsidRPr="00674728" w:rsidRDefault="0091476B" w:rsidP="00674728">
            <w:pPr>
              <w:rPr>
                <w:rFonts w:cs="Arial"/>
                <w:b/>
                <w:szCs w:val="24"/>
              </w:rPr>
            </w:pPr>
          </w:p>
        </w:tc>
        <w:tc>
          <w:tcPr>
            <w:tcW w:w="7773" w:type="dxa"/>
            <w:tcBorders>
              <w:right w:val="single" w:sz="4" w:space="0" w:color="auto"/>
            </w:tcBorders>
          </w:tcPr>
          <w:p w14:paraId="727CB564" w14:textId="77777777" w:rsidR="0091476B" w:rsidRDefault="0091476B" w:rsidP="001747A1">
            <w:pPr>
              <w:jc w:val="both"/>
            </w:pPr>
          </w:p>
        </w:tc>
        <w:tc>
          <w:tcPr>
            <w:tcW w:w="1635" w:type="dxa"/>
            <w:tcBorders>
              <w:left w:val="single" w:sz="4" w:space="0" w:color="auto"/>
            </w:tcBorders>
          </w:tcPr>
          <w:p w14:paraId="3547A421" w14:textId="77777777" w:rsidR="0091476B" w:rsidRDefault="0091476B">
            <w:pPr>
              <w:rPr>
                <w:rFonts w:cs="Arial"/>
                <w:szCs w:val="24"/>
              </w:rPr>
            </w:pPr>
          </w:p>
        </w:tc>
      </w:tr>
      <w:tr w:rsidR="00CB0796" w14:paraId="493AC793" w14:textId="77777777" w:rsidTr="00DA29AF">
        <w:tc>
          <w:tcPr>
            <w:tcW w:w="1048" w:type="dxa"/>
          </w:tcPr>
          <w:p w14:paraId="2B4F8BB9" w14:textId="77777777" w:rsidR="00CB0796" w:rsidRPr="00674728" w:rsidRDefault="00CB0796" w:rsidP="00674728">
            <w:pPr>
              <w:rPr>
                <w:rFonts w:cs="Arial"/>
                <w:b/>
                <w:szCs w:val="24"/>
              </w:rPr>
            </w:pPr>
          </w:p>
        </w:tc>
        <w:tc>
          <w:tcPr>
            <w:tcW w:w="7773" w:type="dxa"/>
            <w:tcBorders>
              <w:right w:val="single" w:sz="4" w:space="0" w:color="auto"/>
            </w:tcBorders>
          </w:tcPr>
          <w:p w14:paraId="25AFFA85" w14:textId="77777777" w:rsidR="00A91D33" w:rsidRPr="0091476B" w:rsidRDefault="0091476B" w:rsidP="0091476B">
            <w:pPr>
              <w:pStyle w:val="ListParagraph"/>
              <w:numPr>
                <w:ilvl w:val="0"/>
                <w:numId w:val="27"/>
              </w:numPr>
              <w:jc w:val="both"/>
              <w:rPr>
                <w:rFonts w:eastAsia="Times New Roman"/>
              </w:rPr>
            </w:pPr>
            <w:r w:rsidRPr="0091476B">
              <w:rPr>
                <w:rFonts w:eastAsia="Times New Roman"/>
              </w:rPr>
              <w:t>Minute 17.54(b): A model i</w:t>
            </w:r>
            <w:r w:rsidR="00A91D33" w:rsidRPr="0091476B">
              <w:rPr>
                <w:rFonts w:eastAsia="Times New Roman"/>
              </w:rPr>
              <w:t xml:space="preserve">nduction policy and checklist </w:t>
            </w:r>
            <w:r w:rsidRPr="0091476B">
              <w:rPr>
                <w:rFonts w:eastAsia="Times New Roman"/>
              </w:rPr>
              <w:t>had been received by the c</w:t>
            </w:r>
            <w:r w:rsidR="00A91D33" w:rsidRPr="0091476B">
              <w:rPr>
                <w:rFonts w:eastAsia="Times New Roman"/>
              </w:rPr>
              <w:t>hair</w:t>
            </w:r>
            <w:r w:rsidRPr="0091476B">
              <w:rPr>
                <w:rFonts w:eastAsia="Times New Roman"/>
              </w:rPr>
              <w:t xml:space="preserve"> and a draft was being developed for governors’ consideration.</w:t>
            </w:r>
          </w:p>
          <w:p w14:paraId="6B2A90A3" w14:textId="77777777" w:rsidR="00A91D33" w:rsidRPr="0091476B" w:rsidRDefault="0091476B" w:rsidP="0091476B">
            <w:pPr>
              <w:pStyle w:val="ListParagraph"/>
              <w:numPr>
                <w:ilvl w:val="0"/>
                <w:numId w:val="27"/>
              </w:numPr>
              <w:jc w:val="both"/>
              <w:rPr>
                <w:rFonts w:eastAsia="Times New Roman"/>
              </w:rPr>
            </w:pPr>
            <w:r w:rsidRPr="0091476B">
              <w:rPr>
                <w:rFonts w:eastAsia="Times New Roman"/>
              </w:rPr>
              <w:t xml:space="preserve">Minute </w:t>
            </w:r>
            <w:r w:rsidR="00A91D33" w:rsidRPr="0091476B">
              <w:rPr>
                <w:rFonts w:eastAsia="Times New Roman"/>
              </w:rPr>
              <w:t>17.54</w:t>
            </w:r>
            <w:r w:rsidRPr="0091476B">
              <w:rPr>
                <w:rFonts w:eastAsia="Times New Roman"/>
              </w:rPr>
              <w:t>(e): It was confirmed that amendments had been made to the school website in accordance with the</w:t>
            </w:r>
            <w:r w:rsidR="00A91D33" w:rsidRPr="0091476B">
              <w:rPr>
                <w:rFonts w:eastAsia="Times New Roman"/>
              </w:rPr>
              <w:t xml:space="preserve"> </w:t>
            </w:r>
            <w:r w:rsidRPr="0091476B">
              <w:rPr>
                <w:rFonts w:eastAsia="Times New Roman"/>
              </w:rPr>
              <w:t>action list. The website was now being checked termly.</w:t>
            </w:r>
          </w:p>
          <w:p w14:paraId="5AFBB2A0" w14:textId="77777777" w:rsidR="00A91D33" w:rsidRPr="0091476B" w:rsidRDefault="0091476B" w:rsidP="0091476B">
            <w:pPr>
              <w:pStyle w:val="ListParagraph"/>
              <w:numPr>
                <w:ilvl w:val="0"/>
                <w:numId w:val="27"/>
              </w:numPr>
              <w:jc w:val="both"/>
              <w:rPr>
                <w:rFonts w:eastAsia="Times New Roman"/>
              </w:rPr>
            </w:pPr>
            <w:r w:rsidRPr="0091476B">
              <w:rPr>
                <w:rFonts w:eastAsia="Times New Roman"/>
              </w:rPr>
              <w:t xml:space="preserve">Minute </w:t>
            </w:r>
            <w:r w:rsidR="00A91D33" w:rsidRPr="0091476B">
              <w:rPr>
                <w:rFonts w:eastAsia="Times New Roman"/>
              </w:rPr>
              <w:t>17.60</w:t>
            </w:r>
            <w:r w:rsidRPr="0091476B">
              <w:rPr>
                <w:rFonts w:eastAsia="Times New Roman"/>
              </w:rPr>
              <w:t>(a): Governors noted that the</w:t>
            </w:r>
            <w:r w:rsidR="00A91D33" w:rsidRPr="0091476B">
              <w:rPr>
                <w:rFonts w:eastAsia="Times New Roman"/>
              </w:rPr>
              <w:t xml:space="preserve"> policy tracker </w:t>
            </w:r>
            <w:r w:rsidRPr="0091476B">
              <w:rPr>
                <w:rFonts w:eastAsia="Times New Roman"/>
              </w:rPr>
              <w:t>was in paper format but would</w:t>
            </w:r>
            <w:r w:rsidR="00A91D33" w:rsidRPr="0091476B">
              <w:rPr>
                <w:rFonts w:eastAsia="Times New Roman"/>
              </w:rPr>
              <w:t xml:space="preserve"> need to be compiled </w:t>
            </w:r>
            <w:r w:rsidRPr="0091476B">
              <w:rPr>
                <w:rFonts w:eastAsia="Times New Roman"/>
              </w:rPr>
              <w:t xml:space="preserve">electronically. It was agreed to defer this matter to the next governing board meeting for consideration. </w:t>
            </w:r>
          </w:p>
        </w:tc>
        <w:tc>
          <w:tcPr>
            <w:tcW w:w="1635" w:type="dxa"/>
            <w:tcBorders>
              <w:left w:val="single" w:sz="4" w:space="0" w:color="auto"/>
            </w:tcBorders>
          </w:tcPr>
          <w:p w14:paraId="0500963F" w14:textId="77777777" w:rsidR="0091476B" w:rsidRDefault="0091476B">
            <w:pPr>
              <w:rPr>
                <w:rFonts w:cs="Arial"/>
                <w:szCs w:val="24"/>
              </w:rPr>
            </w:pPr>
          </w:p>
          <w:p w14:paraId="02909481" w14:textId="77777777" w:rsidR="0091476B" w:rsidRPr="00A57026" w:rsidRDefault="00A57026">
            <w:pPr>
              <w:rPr>
                <w:rFonts w:cs="Arial"/>
                <w:b/>
              </w:rPr>
            </w:pPr>
            <w:r w:rsidRPr="00A57026">
              <w:rPr>
                <w:rFonts w:cs="Arial"/>
                <w:b/>
                <w:sz w:val="22"/>
              </w:rPr>
              <w:t>Chair</w:t>
            </w:r>
          </w:p>
          <w:p w14:paraId="7F9DD361" w14:textId="77777777" w:rsidR="0091476B" w:rsidRDefault="0091476B">
            <w:pPr>
              <w:rPr>
                <w:rFonts w:cs="Arial"/>
                <w:szCs w:val="24"/>
              </w:rPr>
            </w:pPr>
          </w:p>
          <w:p w14:paraId="64C32B1F" w14:textId="77777777" w:rsidR="0091476B" w:rsidRDefault="0091476B">
            <w:pPr>
              <w:rPr>
                <w:rFonts w:cs="Arial"/>
                <w:szCs w:val="24"/>
              </w:rPr>
            </w:pPr>
          </w:p>
          <w:p w14:paraId="2E5A30FC" w14:textId="77777777" w:rsidR="0091476B" w:rsidRDefault="0091476B">
            <w:pPr>
              <w:rPr>
                <w:rFonts w:cs="Arial"/>
                <w:szCs w:val="24"/>
              </w:rPr>
            </w:pPr>
          </w:p>
          <w:p w14:paraId="5515FC87" w14:textId="77777777" w:rsidR="0091476B" w:rsidRDefault="0091476B">
            <w:pPr>
              <w:rPr>
                <w:rFonts w:cs="Arial"/>
                <w:szCs w:val="24"/>
              </w:rPr>
            </w:pPr>
          </w:p>
          <w:p w14:paraId="47859DBC" w14:textId="77777777" w:rsidR="0091476B" w:rsidRDefault="0091476B">
            <w:pPr>
              <w:rPr>
                <w:rFonts w:cs="Arial"/>
                <w:szCs w:val="24"/>
              </w:rPr>
            </w:pPr>
          </w:p>
          <w:p w14:paraId="6C011534" w14:textId="77777777" w:rsidR="0091476B" w:rsidRDefault="0091476B">
            <w:pPr>
              <w:rPr>
                <w:rFonts w:cs="Arial"/>
                <w:szCs w:val="24"/>
              </w:rPr>
            </w:pPr>
          </w:p>
          <w:p w14:paraId="009758EA" w14:textId="77777777" w:rsidR="0091476B" w:rsidRPr="0091476B" w:rsidRDefault="0091476B">
            <w:pPr>
              <w:rPr>
                <w:rFonts w:cs="Arial"/>
                <w:b/>
                <w:szCs w:val="24"/>
              </w:rPr>
            </w:pPr>
            <w:r w:rsidRPr="0091476B">
              <w:rPr>
                <w:rFonts w:cs="Arial"/>
                <w:b/>
                <w:szCs w:val="24"/>
              </w:rPr>
              <w:t>FGB</w:t>
            </w:r>
          </w:p>
        </w:tc>
      </w:tr>
      <w:tr w:rsidR="00CB0796" w14:paraId="35B59FA2" w14:textId="77777777" w:rsidTr="00DA29AF">
        <w:tc>
          <w:tcPr>
            <w:tcW w:w="1048" w:type="dxa"/>
          </w:tcPr>
          <w:p w14:paraId="6F071F94" w14:textId="77777777" w:rsidR="00CB0796" w:rsidRPr="00674728" w:rsidRDefault="00CB0796" w:rsidP="00674728">
            <w:pPr>
              <w:rPr>
                <w:rFonts w:cs="Arial"/>
                <w:b/>
                <w:szCs w:val="24"/>
              </w:rPr>
            </w:pPr>
          </w:p>
        </w:tc>
        <w:tc>
          <w:tcPr>
            <w:tcW w:w="7773" w:type="dxa"/>
            <w:tcBorders>
              <w:right w:val="single" w:sz="4" w:space="0" w:color="auto"/>
            </w:tcBorders>
          </w:tcPr>
          <w:p w14:paraId="7F535983" w14:textId="77777777" w:rsidR="00CB0796" w:rsidRDefault="00CB0796" w:rsidP="00CB0796">
            <w:pPr>
              <w:pStyle w:val="ListParagraph"/>
              <w:ind w:left="360"/>
              <w:jc w:val="both"/>
              <w:rPr>
                <w:rFonts w:eastAsia="Times New Roman"/>
              </w:rPr>
            </w:pPr>
          </w:p>
        </w:tc>
        <w:tc>
          <w:tcPr>
            <w:tcW w:w="1635" w:type="dxa"/>
            <w:tcBorders>
              <w:left w:val="single" w:sz="4" w:space="0" w:color="auto"/>
            </w:tcBorders>
          </w:tcPr>
          <w:p w14:paraId="3B9DF465" w14:textId="77777777" w:rsidR="00CB0796" w:rsidRDefault="00CB0796">
            <w:pPr>
              <w:rPr>
                <w:rFonts w:cs="Arial"/>
                <w:szCs w:val="24"/>
              </w:rPr>
            </w:pPr>
          </w:p>
        </w:tc>
      </w:tr>
      <w:tr w:rsidR="00B9283F" w14:paraId="52A8FD4D" w14:textId="77777777" w:rsidTr="00DA29AF">
        <w:tc>
          <w:tcPr>
            <w:tcW w:w="1048" w:type="dxa"/>
          </w:tcPr>
          <w:p w14:paraId="13B9D4A2" w14:textId="77777777" w:rsidR="00B9283F" w:rsidRPr="00674728" w:rsidRDefault="00B9283F" w:rsidP="00674728">
            <w:pPr>
              <w:rPr>
                <w:rFonts w:cs="Arial"/>
                <w:b/>
                <w:szCs w:val="24"/>
              </w:rPr>
            </w:pPr>
          </w:p>
        </w:tc>
        <w:tc>
          <w:tcPr>
            <w:tcW w:w="7773" w:type="dxa"/>
            <w:tcBorders>
              <w:right w:val="single" w:sz="4" w:space="0" w:color="auto"/>
            </w:tcBorders>
          </w:tcPr>
          <w:p w14:paraId="5B1F08F7" w14:textId="77777777" w:rsidR="00B9283F" w:rsidRDefault="00B9283F" w:rsidP="00CB0796">
            <w:pPr>
              <w:pStyle w:val="ListParagraph"/>
              <w:ind w:left="360"/>
              <w:jc w:val="both"/>
              <w:rPr>
                <w:rFonts w:eastAsia="Times New Roman"/>
              </w:rPr>
            </w:pPr>
          </w:p>
        </w:tc>
        <w:tc>
          <w:tcPr>
            <w:tcW w:w="1635" w:type="dxa"/>
            <w:tcBorders>
              <w:left w:val="single" w:sz="4" w:space="0" w:color="auto"/>
            </w:tcBorders>
          </w:tcPr>
          <w:p w14:paraId="50A7DBD3" w14:textId="77777777" w:rsidR="00B9283F" w:rsidRDefault="00B9283F">
            <w:pPr>
              <w:rPr>
                <w:rFonts w:cs="Arial"/>
                <w:szCs w:val="24"/>
              </w:rPr>
            </w:pPr>
          </w:p>
        </w:tc>
      </w:tr>
      <w:tr w:rsidR="00D222A9" w14:paraId="17A4B462" w14:textId="77777777" w:rsidTr="00DA29AF">
        <w:tc>
          <w:tcPr>
            <w:tcW w:w="1048" w:type="dxa"/>
          </w:tcPr>
          <w:p w14:paraId="380A5009" w14:textId="77777777" w:rsidR="00D222A9" w:rsidRPr="00FE557A" w:rsidRDefault="00D222A9" w:rsidP="007A2615">
            <w:pPr>
              <w:pStyle w:val="ListParagraph"/>
              <w:numPr>
                <w:ilvl w:val="0"/>
                <w:numId w:val="1"/>
              </w:numPr>
              <w:ind w:hanging="502"/>
              <w:rPr>
                <w:rFonts w:cs="Arial"/>
                <w:b/>
                <w:szCs w:val="24"/>
              </w:rPr>
            </w:pPr>
          </w:p>
        </w:tc>
        <w:tc>
          <w:tcPr>
            <w:tcW w:w="7773" w:type="dxa"/>
            <w:tcBorders>
              <w:right w:val="single" w:sz="4" w:space="0" w:color="auto"/>
            </w:tcBorders>
          </w:tcPr>
          <w:p w14:paraId="7EAD33AB" w14:textId="77777777" w:rsidR="00D222A9" w:rsidRPr="00FE557A" w:rsidRDefault="00121F16" w:rsidP="00201D7F">
            <w:pPr>
              <w:jc w:val="both"/>
              <w:rPr>
                <w:rFonts w:cs="Arial"/>
                <w:b/>
                <w:szCs w:val="24"/>
              </w:rPr>
            </w:pPr>
            <w:r>
              <w:rPr>
                <w:rFonts w:cs="Arial"/>
                <w:b/>
                <w:szCs w:val="24"/>
              </w:rPr>
              <w:t>Committee</w:t>
            </w:r>
            <w:r w:rsidR="00201D7F">
              <w:rPr>
                <w:rFonts w:cs="Arial"/>
                <w:b/>
                <w:szCs w:val="24"/>
              </w:rPr>
              <w:t xml:space="preserve"> Reports</w:t>
            </w:r>
          </w:p>
        </w:tc>
        <w:tc>
          <w:tcPr>
            <w:tcW w:w="1635" w:type="dxa"/>
            <w:tcBorders>
              <w:left w:val="single" w:sz="4" w:space="0" w:color="auto"/>
            </w:tcBorders>
          </w:tcPr>
          <w:p w14:paraId="55A4357C" w14:textId="77777777" w:rsidR="00D222A9" w:rsidRDefault="00D222A9">
            <w:pPr>
              <w:rPr>
                <w:rFonts w:cs="Arial"/>
                <w:szCs w:val="24"/>
              </w:rPr>
            </w:pPr>
          </w:p>
        </w:tc>
      </w:tr>
      <w:tr w:rsidR="00D222A9" w14:paraId="741EB629" w14:textId="77777777" w:rsidTr="00DA29AF">
        <w:tc>
          <w:tcPr>
            <w:tcW w:w="1048" w:type="dxa"/>
          </w:tcPr>
          <w:p w14:paraId="24A8E161" w14:textId="77777777" w:rsidR="00D222A9" w:rsidRPr="00674728" w:rsidRDefault="00D222A9" w:rsidP="00674728">
            <w:pPr>
              <w:rPr>
                <w:rFonts w:cs="Arial"/>
                <w:b/>
                <w:szCs w:val="24"/>
              </w:rPr>
            </w:pPr>
          </w:p>
        </w:tc>
        <w:tc>
          <w:tcPr>
            <w:tcW w:w="7773" w:type="dxa"/>
            <w:tcBorders>
              <w:right w:val="single" w:sz="4" w:space="0" w:color="auto"/>
            </w:tcBorders>
          </w:tcPr>
          <w:p w14:paraId="7DDB0E8A" w14:textId="77777777" w:rsidR="00D222A9" w:rsidRDefault="00D222A9" w:rsidP="00E200E5">
            <w:pPr>
              <w:jc w:val="both"/>
              <w:rPr>
                <w:rFonts w:cs="Arial"/>
                <w:szCs w:val="24"/>
              </w:rPr>
            </w:pPr>
          </w:p>
        </w:tc>
        <w:tc>
          <w:tcPr>
            <w:tcW w:w="1635" w:type="dxa"/>
            <w:tcBorders>
              <w:left w:val="single" w:sz="4" w:space="0" w:color="auto"/>
            </w:tcBorders>
          </w:tcPr>
          <w:p w14:paraId="57C9CF33" w14:textId="77777777" w:rsidR="00D222A9" w:rsidRDefault="00D222A9">
            <w:pPr>
              <w:rPr>
                <w:rFonts w:cs="Arial"/>
                <w:szCs w:val="24"/>
              </w:rPr>
            </w:pPr>
          </w:p>
        </w:tc>
      </w:tr>
      <w:tr w:rsidR="00D222A9" w14:paraId="2535E0F7" w14:textId="77777777" w:rsidTr="00DA29AF">
        <w:tc>
          <w:tcPr>
            <w:tcW w:w="1048" w:type="dxa"/>
          </w:tcPr>
          <w:p w14:paraId="593F2C8B" w14:textId="77777777" w:rsidR="00D222A9" w:rsidRPr="00674728" w:rsidRDefault="00D222A9" w:rsidP="00674728">
            <w:pPr>
              <w:rPr>
                <w:rFonts w:cs="Arial"/>
                <w:b/>
                <w:szCs w:val="24"/>
              </w:rPr>
            </w:pPr>
          </w:p>
        </w:tc>
        <w:tc>
          <w:tcPr>
            <w:tcW w:w="7773" w:type="dxa"/>
            <w:tcBorders>
              <w:right w:val="single" w:sz="4" w:space="0" w:color="auto"/>
            </w:tcBorders>
          </w:tcPr>
          <w:p w14:paraId="679CAED4" w14:textId="77777777" w:rsidR="00201D7F" w:rsidRDefault="00D17BA1" w:rsidP="000D55A7">
            <w:pPr>
              <w:pStyle w:val="ListParagraph"/>
              <w:numPr>
                <w:ilvl w:val="0"/>
                <w:numId w:val="5"/>
              </w:numPr>
              <w:jc w:val="both"/>
              <w:rPr>
                <w:rFonts w:eastAsia="Times New Roman" w:cs="Arial"/>
                <w:szCs w:val="24"/>
                <w:lang w:eastAsia="en-GB"/>
              </w:rPr>
            </w:pPr>
            <w:r>
              <w:rPr>
                <w:rFonts w:eastAsia="Times New Roman" w:cs="Arial"/>
                <w:szCs w:val="24"/>
                <w:lang w:eastAsia="en-GB"/>
              </w:rPr>
              <w:t>G</w:t>
            </w:r>
            <w:r w:rsidR="00201D7F" w:rsidRPr="00FE557A">
              <w:rPr>
                <w:rFonts w:eastAsia="Times New Roman" w:cs="Arial"/>
                <w:szCs w:val="24"/>
                <w:lang w:eastAsia="en-GB"/>
              </w:rPr>
              <w:t xml:space="preserve">overnors noted and accepted the minutes of the </w:t>
            </w:r>
            <w:r w:rsidR="00D322C1">
              <w:rPr>
                <w:rFonts w:eastAsia="Times New Roman" w:cs="Arial"/>
                <w:szCs w:val="24"/>
                <w:lang w:eastAsia="en-GB"/>
              </w:rPr>
              <w:t>Standards and Effectiveness</w:t>
            </w:r>
            <w:r w:rsidR="00201D7F">
              <w:rPr>
                <w:rFonts w:eastAsia="Times New Roman" w:cs="Arial"/>
                <w:szCs w:val="24"/>
                <w:lang w:eastAsia="en-GB"/>
              </w:rPr>
              <w:t xml:space="preserve"> c</w:t>
            </w:r>
            <w:r w:rsidR="00201D7F" w:rsidRPr="00FE557A">
              <w:rPr>
                <w:rFonts w:eastAsia="Times New Roman" w:cs="Arial"/>
                <w:szCs w:val="24"/>
                <w:lang w:eastAsia="en-GB"/>
              </w:rPr>
              <w:t xml:space="preserve">ommittee meeting held on </w:t>
            </w:r>
            <w:r w:rsidR="00D322C1">
              <w:rPr>
                <w:rFonts w:eastAsia="Times New Roman" w:cs="Arial"/>
                <w:szCs w:val="24"/>
                <w:lang w:eastAsia="en-GB"/>
              </w:rPr>
              <w:t>16</w:t>
            </w:r>
            <w:r w:rsidR="00D322C1" w:rsidRPr="00D322C1">
              <w:rPr>
                <w:rFonts w:eastAsia="Times New Roman" w:cs="Arial"/>
                <w:szCs w:val="24"/>
                <w:vertAlign w:val="superscript"/>
                <w:lang w:eastAsia="en-GB"/>
              </w:rPr>
              <w:t>th</w:t>
            </w:r>
            <w:r w:rsidR="00D322C1">
              <w:rPr>
                <w:rFonts w:eastAsia="Times New Roman" w:cs="Arial"/>
                <w:szCs w:val="24"/>
                <w:lang w:eastAsia="en-GB"/>
              </w:rPr>
              <w:t xml:space="preserve"> October</w:t>
            </w:r>
            <w:r w:rsidR="00201D7F" w:rsidRPr="00FE557A">
              <w:rPr>
                <w:rFonts w:eastAsia="Times New Roman" w:cs="Arial"/>
                <w:szCs w:val="24"/>
                <w:lang w:eastAsia="en-GB"/>
              </w:rPr>
              <w:t xml:space="preserve"> 201</w:t>
            </w:r>
            <w:r w:rsidR="00201D7F">
              <w:rPr>
                <w:rFonts w:eastAsia="Times New Roman" w:cs="Arial"/>
                <w:szCs w:val="24"/>
                <w:lang w:eastAsia="en-GB"/>
              </w:rPr>
              <w:t>7</w:t>
            </w:r>
            <w:r w:rsidR="00201D7F" w:rsidRPr="00FE557A">
              <w:rPr>
                <w:rFonts w:eastAsia="Times New Roman" w:cs="Arial"/>
                <w:szCs w:val="24"/>
                <w:lang w:eastAsia="en-GB"/>
              </w:rPr>
              <w:t>.</w:t>
            </w:r>
            <w:r>
              <w:rPr>
                <w:rFonts w:eastAsia="Times New Roman" w:cs="Arial"/>
                <w:szCs w:val="24"/>
                <w:lang w:eastAsia="en-GB"/>
              </w:rPr>
              <w:t xml:space="preserve"> The following issues were highlighted:</w:t>
            </w:r>
          </w:p>
          <w:p w14:paraId="00EBEF29" w14:textId="77777777" w:rsidR="00D17BA1" w:rsidRDefault="00D17BA1" w:rsidP="00D17BA1">
            <w:pPr>
              <w:pStyle w:val="ListParagraph"/>
              <w:ind w:left="360"/>
              <w:jc w:val="both"/>
              <w:rPr>
                <w:rFonts w:eastAsia="Times New Roman" w:cs="Arial"/>
                <w:szCs w:val="24"/>
                <w:lang w:eastAsia="en-GB"/>
              </w:rPr>
            </w:pPr>
          </w:p>
          <w:p w14:paraId="764299D6" w14:textId="77777777" w:rsidR="0045214A" w:rsidRPr="00FA13A8" w:rsidRDefault="00D17BA1" w:rsidP="00457F5B">
            <w:pPr>
              <w:pStyle w:val="ListParagraph"/>
              <w:numPr>
                <w:ilvl w:val="0"/>
                <w:numId w:val="29"/>
              </w:numPr>
              <w:jc w:val="both"/>
              <w:rPr>
                <w:rFonts w:eastAsia="Times New Roman" w:cs="Arial"/>
                <w:szCs w:val="24"/>
                <w:lang w:eastAsia="en-GB"/>
              </w:rPr>
            </w:pPr>
            <w:r>
              <w:rPr>
                <w:rFonts w:eastAsia="Times New Roman" w:cs="Arial"/>
                <w:szCs w:val="24"/>
                <w:lang w:eastAsia="en-GB"/>
              </w:rPr>
              <w:t>A d</w:t>
            </w:r>
            <w:r w:rsidR="0045214A">
              <w:rPr>
                <w:rFonts w:eastAsia="Times New Roman" w:cs="Arial"/>
                <w:szCs w:val="24"/>
                <w:lang w:eastAsia="en-GB"/>
              </w:rPr>
              <w:t>etailed presentation o</w:t>
            </w:r>
            <w:r>
              <w:rPr>
                <w:rFonts w:eastAsia="Times New Roman" w:cs="Arial"/>
                <w:szCs w:val="24"/>
                <w:lang w:eastAsia="en-GB"/>
              </w:rPr>
              <w:t>f</w:t>
            </w:r>
            <w:r w:rsidR="0045214A">
              <w:rPr>
                <w:rFonts w:eastAsia="Times New Roman" w:cs="Arial"/>
                <w:szCs w:val="24"/>
                <w:lang w:eastAsia="en-GB"/>
              </w:rPr>
              <w:t xml:space="preserve"> data </w:t>
            </w:r>
            <w:r>
              <w:rPr>
                <w:rFonts w:eastAsia="Times New Roman" w:cs="Arial"/>
                <w:szCs w:val="24"/>
                <w:lang w:eastAsia="en-GB"/>
              </w:rPr>
              <w:t>had been provided to the meeting.</w:t>
            </w:r>
            <w:r w:rsidR="00FA13A8">
              <w:rPr>
                <w:rFonts w:eastAsia="Times New Roman" w:cs="Arial"/>
                <w:szCs w:val="24"/>
                <w:lang w:eastAsia="en-GB"/>
              </w:rPr>
              <w:t xml:space="preserve"> </w:t>
            </w:r>
            <w:r w:rsidRPr="00FA13A8">
              <w:rPr>
                <w:rFonts w:eastAsia="Times New Roman" w:cs="Arial"/>
                <w:szCs w:val="24"/>
                <w:lang w:eastAsia="en-GB"/>
              </w:rPr>
              <w:t xml:space="preserve">Although </w:t>
            </w:r>
            <w:r w:rsidR="0045214A" w:rsidRPr="00FA13A8">
              <w:rPr>
                <w:rFonts w:eastAsia="Times New Roman" w:cs="Arial"/>
                <w:szCs w:val="24"/>
                <w:lang w:eastAsia="en-GB"/>
              </w:rPr>
              <w:t>K</w:t>
            </w:r>
            <w:r w:rsidRPr="00FA13A8">
              <w:rPr>
                <w:rFonts w:eastAsia="Times New Roman" w:cs="Arial"/>
                <w:szCs w:val="24"/>
                <w:lang w:eastAsia="en-GB"/>
              </w:rPr>
              <w:t xml:space="preserve">S2 </w:t>
            </w:r>
            <w:r w:rsidR="0045214A" w:rsidRPr="00FA13A8">
              <w:rPr>
                <w:rFonts w:eastAsia="Times New Roman" w:cs="Arial"/>
                <w:szCs w:val="24"/>
                <w:lang w:eastAsia="en-GB"/>
              </w:rPr>
              <w:t>standards ha</w:t>
            </w:r>
            <w:r w:rsidRPr="00FA13A8">
              <w:rPr>
                <w:rFonts w:eastAsia="Times New Roman" w:cs="Arial"/>
                <w:szCs w:val="24"/>
                <w:lang w:eastAsia="en-GB"/>
              </w:rPr>
              <w:t>d</w:t>
            </w:r>
            <w:r w:rsidR="0045214A" w:rsidRPr="00FA13A8">
              <w:rPr>
                <w:rFonts w:eastAsia="Times New Roman" w:cs="Arial"/>
                <w:szCs w:val="24"/>
                <w:lang w:eastAsia="en-GB"/>
              </w:rPr>
              <w:t xml:space="preserve"> improved slightly in 2017, conversion </w:t>
            </w:r>
            <w:r w:rsidRPr="00FA13A8">
              <w:rPr>
                <w:rFonts w:eastAsia="Times New Roman" w:cs="Arial"/>
                <w:szCs w:val="24"/>
                <w:lang w:eastAsia="en-GB"/>
              </w:rPr>
              <w:t>from KS1 could be further improved</w:t>
            </w:r>
            <w:r w:rsidR="00FA13A8">
              <w:rPr>
                <w:rFonts w:eastAsia="Times New Roman" w:cs="Arial"/>
                <w:szCs w:val="24"/>
                <w:lang w:eastAsia="en-GB"/>
              </w:rPr>
              <w:t>.</w:t>
            </w:r>
          </w:p>
          <w:p w14:paraId="74148B72" w14:textId="77777777" w:rsidR="0045214A" w:rsidRDefault="00FA13A8" w:rsidP="00457F5B">
            <w:pPr>
              <w:pStyle w:val="ListParagraph"/>
              <w:numPr>
                <w:ilvl w:val="0"/>
                <w:numId w:val="29"/>
              </w:numPr>
              <w:jc w:val="both"/>
              <w:rPr>
                <w:rFonts w:eastAsia="Times New Roman" w:cs="Arial"/>
                <w:szCs w:val="24"/>
                <w:lang w:eastAsia="en-GB"/>
              </w:rPr>
            </w:pPr>
            <w:r>
              <w:rPr>
                <w:rFonts w:eastAsia="Times New Roman" w:cs="Arial"/>
                <w:szCs w:val="24"/>
                <w:lang w:eastAsia="en-GB"/>
              </w:rPr>
              <w:t>Attainment at KS2 remained above the national average</w:t>
            </w:r>
            <w:r w:rsidR="0045214A">
              <w:rPr>
                <w:rFonts w:eastAsia="Times New Roman" w:cs="Arial"/>
                <w:szCs w:val="24"/>
                <w:lang w:eastAsia="en-GB"/>
              </w:rPr>
              <w:t xml:space="preserve">, </w:t>
            </w:r>
            <w:r>
              <w:rPr>
                <w:rFonts w:eastAsia="Times New Roman" w:cs="Arial"/>
                <w:szCs w:val="24"/>
                <w:lang w:eastAsia="en-GB"/>
              </w:rPr>
              <w:t xml:space="preserve">however the </w:t>
            </w:r>
            <w:r w:rsidR="0045214A">
              <w:rPr>
                <w:rFonts w:eastAsia="Times New Roman" w:cs="Arial"/>
                <w:szCs w:val="24"/>
                <w:lang w:eastAsia="en-GB"/>
              </w:rPr>
              <w:t xml:space="preserve">gap </w:t>
            </w:r>
            <w:r>
              <w:rPr>
                <w:rFonts w:eastAsia="Times New Roman" w:cs="Arial"/>
                <w:szCs w:val="24"/>
                <w:lang w:eastAsia="en-GB"/>
              </w:rPr>
              <w:t xml:space="preserve">was closing. </w:t>
            </w:r>
            <w:r w:rsidRPr="00FA13A8">
              <w:rPr>
                <w:rFonts w:eastAsia="Times New Roman" w:cs="Arial"/>
                <w:b/>
                <w:szCs w:val="24"/>
                <w:lang w:eastAsia="en-GB"/>
              </w:rPr>
              <w:t>In response to a governor’s question</w:t>
            </w:r>
            <w:r>
              <w:rPr>
                <w:rFonts w:eastAsia="Times New Roman" w:cs="Arial"/>
                <w:szCs w:val="24"/>
                <w:lang w:eastAsia="en-GB"/>
              </w:rPr>
              <w:t xml:space="preserve"> regarding the reasons for this, it was reported that the school’s results were not improving at the same </w:t>
            </w:r>
            <w:r w:rsidR="00A71447">
              <w:rPr>
                <w:rFonts w:eastAsia="Times New Roman" w:cs="Arial"/>
                <w:szCs w:val="24"/>
                <w:lang w:eastAsia="en-GB"/>
              </w:rPr>
              <w:t xml:space="preserve">rate as other schools, but </w:t>
            </w:r>
            <w:r>
              <w:rPr>
                <w:rFonts w:eastAsia="Times New Roman" w:cs="Arial"/>
                <w:szCs w:val="24"/>
                <w:lang w:eastAsia="en-GB"/>
              </w:rPr>
              <w:t xml:space="preserve">national averages were also improving. </w:t>
            </w:r>
          </w:p>
          <w:p w14:paraId="53367E96" w14:textId="77777777" w:rsidR="00457F5B" w:rsidRDefault="00457F5B" w:rsidP="00D322C1">
            <w:pPr>
              <w:pStyle w:val="ListParagraph"/>
              <w:ind w:left="360"/>
              <w:jc w:val="both"/>
              <w:rPr>
                <w:rFonts w:eastAsia="Times New Roman" w:cs="Arial"/>
                <w:szCs w:val="24"/>
                <w:lang w:eastAsia="en-GB"/>
              </w:rPr>
            </w:pPr>
          </w:p>
          <w:p w14:paraId="6CA3292A" w14:textId="77777777" w:rsidR="00121F16" w:rsidRPr="0068614B" w:rsidRDefault="00457F5B" w:rsidP="0068614B">
            <w:pPr>
              <w:pStyle w:val="ListParagraph"/>
              <w:ind w:left="360"/>
              <w:jc w:val="both"/>
              <w:rPr>
                <w:rFonts w:eastAsia="Times New Roman" w:cs="Arial"/>
                <w:szCs w:val="24"/>
                <w:lang w:eastAsia="en-GB"/>
              </w:rPr>
            </w:pPr>
            <w:r>
              <w:rPr>
                <w:rFonts w:eastAsia="Times New Roman" w:cs="Arial"/>
                <w:szCs w:val="24"/>
                <w:lang w:eastAsia="en-GB"/>
              </w:rPr>
              <w:t>The remainder of this item was designated as confidential. Part B of the minutes refers.</w:t>
            </w:r>
          </w:p>
        </w:tc>
        <w:tc>
          <w:tcPr>
            <w:tcW w:w="1635" w:type="dxa"/>
            <w:tcBorders>
              <w:left w:val="single" w:sz="4" w:space="0" w:color="auto"/>
            </w:tcBorders>
          </w:tcPr>
          <w:p w14:paraId="4A6F26F2" w14:textId="77777777" w:rsidR="00D222A9" w:rsidRDefault="00D222A9">
            <w:pPr>
              <w:rPr>
                <w:rFonts w:cs="Arial"/>
                <w:szCs w:val="24"/>
              </w:rPr>
            </w:pPr>
          </w:p>
        </w:tc>
      </w:tr>
      <w:tr w:rsidR="0068614B" w14:paraId="695B4920" w14:textId="77777777" w:rsidTr="00DA29AF">
        <w:tc>
          <w:tcPr>
            <w:tcW w:w="1048" w:type="dxa"/>
          </w:tcPr>
          <w:p w14:paraId="1F042F69" w14:textId="77777777" w:rsidR="0068614B" w:rsidRPr="00674728" w:rsidRDefault="0068614B" w:rsidP="00674728">
            <w:pPr>
              <w:rPr>
                <w:rFonts w:cs="Arial"/>
                <w:b/>
                <w:szCs w:val="24"/>
              </w:rPr>
            </w:pPr>
          </w:p>
        </w:tc>
        <w:tc>
          <w:tcPr>
            <w:tcW w:w="7773" w:type="dxa"/>
            <w:tcBorders>
              <w:right w:val="single" w:sz="4" w:space="0" w:color="auto"/>
            </w:tcBorders>
          </w:tcPr>
          <w:p w14:paraId="7E9B9426" w14:textId="77777777" w:rsidR="0068614B" w:rsidRDefault="0068614B" w:rsidP="0068614B">
            <w:pPr>
              <w:pStyle w:val="ListParagraph"/>
              <w:ind w:left="360"/>
              <w:jc w:val="both"/>
              <w:rPr>
                <w:rFonts w:eastAsia="Times New Roman" w:cs="Arial"/>
                <w:szCs w:val="24"/>
                <w:lang w:eastAsia="en-GB"/>
              </w:rPr>
            </w:pPr>
          </w:p>
        </w:tc>
        <w:tc>
          <w:tcPr>
            <w:tcW w:w="1635" w:type="dxa"/>
            <w:tcBorders>
              <w:left w:val="single" w:sz="4" w:space="0" w:color="auto"/>
            </w:tcBorders>
          </w:tcPr>
          <w:p w14:paraId="318F812C" w14:textId="77777777" w:rsidR="0068614B" w:rsidRDefault="0068614B">
            <w:pPr>
              <w:rPr>
                <w:rFonts w:cs="Arial"/>
                <w:szCs w:val="24"/>
              </w:rPr>
            </w:pPr>
          </w:p>
        </w:tc>
      </w:tr>
      <w:tr w:rsidR="00D222A9" w14:paraId="40F74857" w14:textId="77777777" w:rsidTr="00DA29AF">
        <w:tc>
          <w:tcPr>
            <w:tcW w:w="1048" w:type="dxa"/>
          </w:tcPr>
          <w:p w14:paraId="6E115027" w14:textId="77777777" w:rsidR="00D222A9" w:rsidRPr="00674728" w:rsidRDefault="00D222A9" w:rsidP="00674728">
            <w:pPr>
              <w:rPr>
                <w:rFonts w:cs="Arial"/>
                <w:b/>
                <w:szCs w:val="24"/>
              </w:rPr>
            </w:pPr>
          </w:p>
        </w:tc>
        <w:tc>
          <w:tcPr>
            <w:tcW w:w="7773" w:type="dxa"/>
            <w:tcBorders>
              <w:right w:val="single" w:sz="4" w:space="0" w:color="auto"/>
            </w:tcBorders>
          </w:tcPr>
          <w:p w14:paraId="293CC7DA" w14:textId="77777777" w:rsidR="003C2135" w:rsidRPr="003564E1" w:rsidRDefault="00201D7F" w:rsidP="003564E1">
            <w:pPr>
              <w:pStyle w:val="ListParagraph"/>
              <w:numPr>
                <w:ilvl w:val="0"/>
                <w:numId w:val="5"/>
              </w:numPr>
              <w:jc w:val="both"/>
              <w:rPr>
                <w:rFonts w:eastAsia="Times New Roman" w:cs="Arial"/>
                <w:szCs w:val="24"/>
                <w:lang w:eastAsia="en-GB"/>
              </w:rPr>
            </w:pPr>
            <w:r w:rsidRPr="00FE557A">
              <w:rPr>
                <w:rFonts w:eastAsia="Times New Roman" w:cs="Arial"/>
                <w:szCs w:val="24"/>
                <w:lang w:eastAsia="en-GB"/>
              </w:rPr>
              <w:t xml:space="preserve">The governors noted and accepted the minutes of the </w:t>
            </w:r>
            <w:r w:rsidR="00D322C1">
              <w:rPr>
                <w:rFonts w:eastAsia="Times New Roman" w:cs="Arial"/>
                <w:szCs w:val="24"/>
                <w:lang w:eastAsia="en-GB"/>
              </w:rPr>
              <w:t>Fabrics, Health and Safety</w:t>
            </w:r>
            <w:r>
              <w:rPr>
                <w:rFonts w:eastAsia="Times New Roman" w:cs="Arial"/>
                <w:szCs w:val="24"/>
                <w:lang w:eastAsia="en-GB"/>
              </w:rPr>
              <w:t xml:space="preserve"> c</w:t>
            </w:r>
            <w:r w:rsidRPr="00FE557A">
              <w:rPr>
                <w:rFonts w:eastAsia="Times New Roman" w:cs="Arial"/>
                <w:szCs w:val="24"/>
                <w:lang w:eastAsia="en-GB"/>
              </w:rPr>
              <w:t xml:space="preserve">ommittee meeting held on </w:t>
            </w:r>
            <w:r w:rsidR="00D322C1">
              <w:rPr>
                <w:rFonts w:eastAsia="Times New Roman" w:cs="Arial"/>
                <w:szCs w:val="24"/>
                <w:lang w:eastAsia="en-GB"/>
              </w:rPr>
              <w:t>18</w:t>
            </w:r>
            <w:r w:rsidR="00D322C1" w:rsidRPr="00D322C1">
              <w:rPr>
                <w:rFonts w:eastAsia="Times New Roman" w:cs="Arial"/>
                <w:szCs w:val="24"/>
                <w:vertAlign w:val="superscript"/>
                <w:lang w:eastAsia="en-GB"/>
              </w:rPr>
              <w:t>th</w:t>
            </w:r>
            <w:r w:rsidR="00D322C1">
              <w:rPr>
                <w:rFonts w:eastAsia="Times New Roman" w:cs="Arial"/>
                <w:szCs w:val="24"/>
                <w:lang w:eastAsia="en-GB"/>
              </w:rPr>
              <w:t xml:space="preserve"> October</w:t>
            </w:r>
            <w:r w:rsidRPr="00FE557A">
              <w:rPr>
                <w:rFonts w:eastAsia="Times New Roman" w:cs="Arial"/>
                <w:szCs w:val="24"/>
                <w:lang w:eastAsia="en-GB"/>
              </w:rPr>
              <w:t xml:space="preserve"> 201</w:t>
            </w:r>
            <w:r>
              <w:rPr>
                <w:rFonts w:eastAsia="Times New Roman" w:cs="Arial"/>
                <w:szCs w:val="24"/>
                <w:lang w:eastAsia="en-GB"/>
              </w:rPr>
              <w:t>7</w:t>
            </w:r>
            <w:r w:rsidRPr="00FE557A">
              <w:rPr>
                <w:rFonts w:eastAsia="Times New Roman" w:cs="Arial"/>
                <w:szCs w:val="24"/>
                <w:lang w:eastAsia="en-GB"/>
              </w:rPr>
              <w:t>.</w:t>
            </w:r>
            <w:r w:rsidR="003564E1">
              <w:rPr>
                <w:rFonts w:eastAsia="Times New Roman" w:cs="Arial"/>
                <w:szCs w:val="24"/>
                <w:lang w:eastAsia="en-GB"/>
              </w:rPr>
              <w:t xml:space="preserve"> </w:t>
            </w:r>
            <w:r w:rsidR="003C2135" w:rsidRPr="003564E1">
              <w:rPr>
                <w:rFonts w:eastAsia="Times New Roman" w:cs="Arial"/>
                <w:szCs w:val="24"/>
                <w:lang w:eastAsia="en-GB"/>
              </w:rPr>
              <w:t>The following items were highlighted:</w:t>
            </w:r>
          </w:p>
          <w:p w14:paraId="1BCBCE63" w14:textId="77777777" w:rsidR="00D322C1" w:rsidRPr="003564E1" w:rsidRDefault="003564E1" w:rsidP="003564E1">
            <w:pPr>
              <w:pStyle w:val="ListParagraph"/>
              <w:numPr>
                <w:ilvl w:val="0"/>
                <w:numId w:val="30"/>
              </w:numPr>
              <w:jc w:val="both"/>
              <w:rPr>
                <w:rFonts w:eastAsia="Times New Roman" w:cs="Arial"/>
                <w:szCs w:val="24"/>
                <w:lang w:eastAsia="en-GB"/>
              </w:rPr>
            </w:pPr>
            <w:r w:rsidRPr="003564E1">
              <w:rPr>
                <w:rFonts w:eastAsia="Times New Roman" w:cs="Arial"/>
                <w:szCs w:val="24"/>
                <w:lang w:eastAsia="en-GB"/>
              </w:rPr>
              <w:t>T</w:t>
            </w:r>
            <w:r w:rsidR="003C2135" w:rsidRPr="003564E1">
              <w:rPr>
                <w:rFonts w:eastAsia="Times New Roman" w:cs="Arial"/>
                <w:szCs w:val="24"/>
                <w:lang w:eastAsia="en-GB"/>
              </w:rPr>
              <w:t xml:space="preserve">he cost of </w:t>
            </w:r>
            <w:r w:rsidRPr="003564E1">
              <w:rPr>
                <w:rFonts w:eastAsia="Times New Roman" w:cs="Arial"/>
                <w:szCs w:val="24"/>
                <w:lang w:eastAsia="en-GB"/>
              </w:rPr>
              <w:t xml:space="preserve">the </w:t>
            </w:r>
            <w:r w:rsidR="000D5B8D" w:rsidRPr="003564E1">
              <w:rPr>
                <w:rFonts w:eastAsia="Times New Roman" w:cs="Arial"/>
                <w:szCs w:val="24"/>
                <w:lang w:eastAsia="en-GB"/>
              </w:rPr>
              <w:t xml:space="preserve">fence </w:t>
            </w:r>
            <w:r w:rsidR="003C2135" w:rsidRPr="003564E1">
              <w:rPr>
                <w:rFonts w:eastAsia="Times New Roman" w:cs="Arial"/>
                <w:szCs w:val="24"/>
                <w:lang w:eastAsia="en-GB"/>
              </w:rPr>
              <w:t>would be provided</w:t>
            </w:r>
            <w:r w:rsidR="00291AA6">
              <w:rPr>
                <w:rFonts w:eastAsia="Times New Roman" w:cs="Arial"/>
                <w:szCs w:val="24"/>
                <w:lang w:eastAsia="en-GB"/>
              </w:rPr>
              <w:t xml:space="preserve"> from</w:t>
            </w:r>
            <w:r w:rsidR="000D5B8D" w:rsidRPr="003564E1">
              <w:rPr>
                <w:rFonts w:eastAsia="Times New Roman" w:cs="Arial"/>
                <w:szCs w:val="24"/>
                <w:lang w:eastAsia="en-GB"/>
              </w:rPr>
              <w:t xml:space="preserve"> </w:t>
            </w:r>
            <w:r w:rsidR="003C2135" w:rsidRPr="003564E1">
              <w:rPr>
                <w:rFonts w:eastAsia="Times New Roman" w:cs="Arial"/>
                <w:szCs w:val="24"/>
                <w:lang w:eastAsia="en-GB"/>
              </w:rPr>
              <w:t>the Vicarage fund</w:t>
            </w:r>
            <w:r w:rsidR="00291AA6">
              <w:rPr>
                <w:rFonts w:eastAsia="Times New Roman" w:cs="Arial"/>
                <w:szCs w:val="24"/>
                <w:lang w:eastAsia="en-GB"/>
              </w:rPr>
              <w:t>;</w:t>
            </w:r>
          </w:p>
          <w:p w14:paraId="74B97DC9" w14:textId="77777777" w:rsidR="000D5B8D" w:rsidRPr="003564E1" w:rsidRDefault="003564E1" w:rsidP="003564E1">
            <w:pPr>
              <w:pStyle w:val="ListParagraph"/>
              <w:numPr>
                <w:ilvl w:val="0"/>
                <w:numId w:val="30"/>
              </w:numPr>
              <w:jc w:val="both"/>
              <w:rPr>
                <w:rFonts w:eastAsia="Times New Roman" w:cs="Arial"/>
                <w:szCs w:val="24"/>
                <w:lang w:eastAsia="en-GB"/>
              </w:rPr>
            </w:pPr>
            <w:r w:rsidRPr="003564E1">
              <w:rPr>
                <w:rFonts w:eastAsia="Times New Roman" w:cs="Arial"/>
                <w:szCs w:val="24"/>
                <w:lang w:eastAsia="en-GB"/>
              </w:rPr>
              <w:t xml:space="preserve">Work required under the </w:t>
            </w:r>
            <w:r w:rsidR="00D73EA9" w:rsidRPr="003564E1">
              <w:rPr>
                <w:rFonts w:eastAsia="Times New Roman" w:cs="Arial"/>
                <w:szCs w:val="24"/>
                <w:lang w:eastAsia="en-GB"/>
              </w:rPr>
              <w:t xml:space="preserve">Accessibility plan </w:t>
            </w:r>
            <w:r w:rsidRPr="003564E1">
              <w:rPr>
                <w:rFonts w:eastAsia="Times New Roman" w:cs="Arial"/>
                <w:szCs w:val="24"/>
                <w:lang w:eastAsia="en-GB"/>
              </w:rPr>
              <w:t>had been completed</w:t>
            </w:r>
            <w:r w:rsidR="00291AA6">
              <w:rPr>
                <w:rFonts w:eastAsia="Times New Roman" w:cs="Arial"/>
                <w:szCs w:val="24"/>
                <w:lang w:eastAsia="en-GB"/>
              </w:rPr>
              <w:t>;</w:t>
            </w:r>
          </w:p>
          <w:p w14:paraId="0B1B6F59" w14:textId="77777777" w:rsidR="00D73EA9" w:rsidRPr="003564E1" w:rsidRDefault="003564E1" w:rsidP="003564E1">
            <w:pPr>
              <w:pStyle w:val="ListParagraph"/>
              <w:numPr>
                <w:ilvl w:val="0"/>
                <w:numId w:val="30"/>
              </w:numPr>
              <w:jc w:val="both"/>
              <w:rPr>
                <w:rFonts w:eastAsia="Times New Roman" w:cs="Arial"/>
                <w:szCs w:val="24"/>
                <w:lang w:eastAsia="en-GB"/>
              </w:rPr>
            </w:pPr>
            <w:r w:rsidRPr="003564E1">
              <w:rPr>
                <w:rFonts w:eastAsia="Times New Roman" w:cs="Arial"/>
                <w:szCs w:val="24"/>
                <w:lang w:eastAsia="en-GB"/>
              </w:rPr>
              <w:t>A</w:t>
            </w:r>
            <w:r w:rsidR="00D73EA9" w:rsidRPr="003564E1">
              <w:rPr>
                <w:rFonts w:eastAsia="Times New Roman" w:cs="Arial"/>
                <w:szCs w:val="24"/>
                <w:lang w:eastAsia="en-GB"/>
              </w:rPr>
              <w:t xml:space="preserve"> number of tiles </w:t>
            </w:r>
            <w:r w:rsidRPr="003564E1">
              <w:rPr>
                <w:rFonts w:eastAsia="Times New Roman" w:cs="Arial"/>
                <w:szCs w:val="24"/>
                <w:lang w:eastAsia="en-GB"/>
              </w:rPr>
              <w:t>on the KS1 roof were completely sodden. Confirmation as to whether the required repairs met</w:t>
            </w:r>
            <w:r w:rsidR="00D73EA9" w:rsidRPr="003564E1">
              <w:rPr>
                <w:rFonts w:eastAsia="Times New Roman" w:cs="Arial"/>
                <w:szCs w:val="24"/>
                <w:lang w:eastAsia="en-GB"/>
              </w:rPr>
              <w:t xml:space="preserve"> </w:t>
            </w:r>
            <w:r w:rsidRPr="003564E1">
              <w:rPr>
                <w:rFonts w:eastAsia="Times New Roman" w:cs="Arial"/>
                <w:szCs w:val="24"/>
                <w:lang w:eastAsia="en-GB"/>
              </w:rPr>
              <w:t xml:space="preserve">the </w:t>
            </w:r>
            <w:r w:rsidR="00D73EA9" w:rsidRPr="003564E1">
              <w:rPr>
                <w:rFonts w:eastAsia="Times New Roman" w:cs="Arial"/>
                <w:szCs w:val="24"/>
                <w:lang w:eastAsia="en-GB"/>
              </w:rPr>
              <w:t>threshold for LCVAP</w:t>
            </w:r>
            <w:r w:rsidRPr="003564E1">
              <w:rPr>
                <w:rFonts w:eastAsia="Times New Roman" w:cs="Arial"/>
                <w:szCs w:val="24"/>
                <w:lang w:eastAsia="en-GB"/>
              </w:rPr>
              <w:t xml:space="preserve"> was awaited</w:t>
            </w:r>
            <w:r w:rsidR="00291AA6">
              <w:rPr>
                <w:rFonts w:eastAsia="Times New Roman" w:cs="Arial"/>
                <w:szCs w:val="24"/>
                <w:lang w:eastAsia="en-GB"/>
              </w:rPr>
              <w:t>;</w:t>
            </w:r>
          </w:p>
          <w:p w14:paraId="368B6F64" w14:textId="77777777" w:rsidR="009733CA" w:rsidRPr="003564E1" w:rsidRDefault="003564E1" w:rsidP="003564E1">
            <w:pPr>
              <w:pStyle w:val="ListParagraph"/>
              <w:numPr>
                <w:ilvl w:val="0"/>
                <w:numId w:val="30"/>
              </w:numPr>
              <w:jc w:val="both"/>
              <w:rPr>
                <w:rFonts w:eastAsia="Times New Roman" w:cs="Arial"/>
                <w:szCs w:val="24"/>
                <w:lang w:eastAsia="en-GB"/>
              </w:rPr>
            </w:pPr>
            <w:r w:rsidRPr="003564E1">
              <w:rPr>
                <w:rFonts w:eastAsia="Times New Roman" w:cs="Arial"/>
                <w:szCs w:val="24"/>
                <w:lang w:eastAsia="en-GB"/>
              </w:rPr>
              <w:t>The g</w:t>
            </w:r>
            <w:r w:rsidR="009733CA" w:rsidRPr="003564E1">
              <w:rPr>
                <w:rFonts w:eastAsia="Times New Roman" w:cs="Arial"/>
                <w:szCs w:val="24"/>
                <w:lang w:eastAsia="en-GB"/>
              </w:rPr>
              <w:t>ates around school</w:t>
            </w:r>
            <w:r w:rsidRPr="003564E1">
              <w:rPr>
                <w:rFonts w:eastAsia="Times New Roman" w:cs="Arial"/>
                <w:szCs w:val="24"/>
                <w:lang w:eastAsia="en-GB"/>
              </w:rPr>
              <w:t xml:space="preserve"> were</w:t>
            </w:r>
            <w:r w:rsidR="00291AA6">
              <w:rPr>
                <w:rFonts w:eastAsia="Times New Roman" w:cs="Arial"/>
                <w:szCs w:val="24"/>
                <w:lang w:eastAsia="en-GB"/>
              </w:rPr>
              <w:t xml:space="preserve"> now locked during school time;</w:t>
            </w:r>
          </w:p>
          <w:p w14:paraId="1E3D22CD" w14:textId="77777777" w:rsidR="009733CA" w:rsidRPr="003564E1" w:rsidRDefault="0045214A" w:rsidP="003564E1">
            <w:pPr>
              <w:pStyle w:val="ListParagraph"/>
              <w:numPr>
                <w:ilvl w:val="0"/>
                <w:numId w:val="30"/>
              </w:numPr>
              <w:jc w:val="both"/>
              <w:rPr>
                <w:rFonts w:eastAsia="Times New Roman" w:cs="Arial"/>
                <w:szCs w:val="24"/>
                <w:lang w:eastAsia="en-GB"/>
              </w:rPr>
            </w:pPr>
            <w:r w:rsidRPr="003564E1">
              <w:rPr>
                <w:rFonts w:eastAsia="Times New Roman" w:cs="Arial"/>
                <w:szCs w:val="24"/>
                <w:lang w:eastAsia="en-GB"/>
              </w:rPr>
              <w:t xml:space="preserve">Asbestos </w:t>
            </w:r>
            <w:r w:rsidR="003564E1" w:rsidRPr="003564E1">
              <w:rPr>
                <w:rFonts w:eastAsia="Times New Roman" w:cs="Arial"/>
                <w:szCs w:val="24"/>
                <w:lang w:eastAsia="en-GB"/>
              </w:rPr>
              <w:t xml:space="preserve">had </w:t>
            </w:r>
            <w:r w:rsidRPr="003564E1">
              <w:rPr>
                <w:rFonts w:eastAsia="Times New Roman" w:cs="Arial"/>
                <w:szCs w:val="24"/>
                <w:lang w:eastAsia="en-GB"/>
              </w:rPr>
              <w:t>now been removed</w:t>
            </w:r>
            <w:r w:rsidR="00291AA6">
              <w:rPr>
                <w:rFonts w:eastAsia="Times New Roman" w:cs="Arial"/>
                <w:szCs w:val="24"/>
                <w:lang w:eastAsia="en-GB"/>
              </w:rPr>
              <w:t>;</w:t>
            </w:r>
          </w:p>
          <w:p w14:paraId="2A6CD34A" w14:textId="77777777" w:rsidR="0045214A" w:rsidRPr="003564E1" w:rsidRDefault="003564E1" w:rsidP="003564E1">
            <w:pPr>
              <w:pStyle w:val="ListParagraph"/>
              <w:numPr>
                <w:ilvl w:val="0"/>
                <w:numId w:val="30"/>
              </w:numPr>
              <w:jc w:val="both"/>
              <w:rPr>
                <w:rFonts w:eastAsia="Times New Roman" w:cs="Arial"/>
                <w:szCs w:val="24"/>
                <w:lang w:eastAsia="en-GB"/>
              </w:rPr>
            </w:pPr>
            <w:r w:rsidRPr="003564E1">
              <w:rPr>
                <w:rFonts w:eastAsia="Times New Roman" w:cs="Arial"/>
                <w:szCs w:val="24"/>
                <w:lang w:eastAsia="en-GB"/>
              </w:rPr>
              <w:t xml:space="preserve">The new </w:t>
            </w:r>
            <w:proofErr w:type="spellStart"/>
            <w:r w:rsidRPr="003564E1">
              <w:rPr>
                <w:rFonts w:eastAsia="Times New Roman" w:cs="Arial"/>
                <w:szCs w:val="24"/>
                <w:lang w:eastAsia="en-GB"/>
              </w:rPr>
              <w:t>Quooker</w:t>
            </w:r>
            <w:proofErr w:type="spellEnd"/>
            <w:r w:rsidRPr="003564E1">
              <w:rPr>
                <w:rFonts w:eastAsia="Times New Roman" w:cs="Arial"/>
                <w:szCs w:val="24"/>
                <w:lang w:eastAsia="en-GB"/>
              </w:rPr>
              <w:t xml:space="preserve"> tap had</w:t>
            </w:r>
            <w:r w:rsidR="0045214A" w:rsidRPr="003564E1">
              <w:rPr>
                <w:rFonts w:eastAsia="Times New Roman" w:cs="Arial"/>
                <w:szCs w:val="24"/>
                <w:lang w:eastAsia="en-GB"/>
              </w:rPr>
              <w:t xml:space="preserve"> b</w:t>
            </w:r>
            <w:r w:rsidR="00C87494" w:rsidRPr="003564E1">
              <w:rPr>
                <w:rFonts w:eastAsia="Times New Roman" w:cs="Arial"/>
                <w:szCs w:val="24"/>
                <w:lang w:eastAsia="en-GB"/>
              </w:rPr>
              <w:t xml:space="preserve">een checked </w:t>
            </w:r>
            <w:r w:rsidRPr="003564E1">
              <w:rPr>
                <w:rFonts w:eastAsia="Times New Roman" w:cs="Arial"/>
                <w:szCs w:val="24"/>
                <w:lang w:eastAsia="en-GB"/>
              </w:rPr>
              <w:t>in accordance with</w:t>
            </w:r>
            <w:r w:rsidR="00C87494" w:rsidRPr="003564E1">
              <w:rPr>
                <w:rFonts w:eastAsia="Times New Roman" w:cs="Arial"/>
                <w:szCs w:val="24"/>
                <w:lang w:eastAsia="en-GB"/>
              </w:rPr>
              <w:t xml:space="preserve"> legionella requirements</w:t>
            </w:r>
            <w:r w:rsidR="00291AA6">
              <w:rPr>
                <w:rFonts w:eastAsia="Times New Roman" w:cs="Arial"/>
                <w:szCs w:val="24"/>
                <w:lang w:eastAsia="en-GB"/>
              </w:rPr>
              <w:t>;</w:t>
            </w:r>
          </w:p>
          <w:p w14:paraId="2BF275EE" w14:textId="77777777" w:rsidR="0045214A" w:rsidRPr="003564E1" w:rsidRDefault="0045214A" w:rsidP="003564E1">
            <w:pPr>
              <w:pStyle w:val="ListParagraph"/>
              <w:numPr>
                <w:ilvl w:val="0"/>
                <w:numId w:val="30"/>
              </w:numPr>
              <w:jc w:val="both"/>
              <w:rPr>
                <w:rFonts w:eastAsia="Times New Roman" w:cs="Arial"/>
                <w:szCs w:val="24"/>
                <w:lang w:eastAsia="en-GB"/>
              </w:rPr>
            </w:pPr>
            <w:r w:rsidRPr="003564E1">
              <w:rPr>
                <w:rFonts w:eastAsia="Times New Roman" w:cs="Arial"/>
                <w:szCs w:val="24"/>
                <w:lang w:eastAsia="en-GB"/>
              </w:rPr>
              <w:t>LCC grounds maintenance ha</w:t>
            </w:r>
            <w:r w:rsidR="003564E1" w:rsidRPr="003564E1">
              <w:rPr>
                <w:rFonts w:eastAsia="Times New Roman" w:cs="Arial"/>
                <w:szCs w:val="24"/>
                <w:lang w:eastAsia="en-GB"/>
              </w:rPr>
              <w:t>d</w:t>
            </w:r>
            <w:r w:rsidRPr="003564E1">
              <w:rPr>
                <w:rFonts w:eastAsia="Times New Roman" w:cs="Arial"/>
                <w:szCs w:val="24"/>
                <w:lang w:eastAsia="en-GB"/>
              </w:rPr>
              <w:t xml:space="preserve"> been given </w:t>
            </w:r>
            <w:r w:rsidR="003564E1" w:rsidRPr="003564E1">
              <w:rPr>
                <w:rFonts w:eastAsia="Times New Roman" w:cs="Arial"/>
                <w:szCs w:val="24"/>
                <w:lang w:eastAsia="en-GB"/>
              </w:rPr>
              <w:t xml:space="preserve">the </w:t>
            </w:r>
            <w:r w:rsidRPr="003564E1">
              <w:rPr>
                <w:rFonts w:eastAsia="Times New Roman" w:cs="Arial"/>
                <w:szCs w:val="24"/>
                <w:lang w:eastAsia="en-GB"/>
              </w:rPr>
              <w:t xml:space="preserve">go-ahead to clear </w:t>
            </w:r>
            <w:r w:rsidR="003564E1" w:rsidRPr="003564E1">
              <w:rPr>
                <w:rFonts w:eastAsia="Times New Roman" w:cs="Arial"/>
                <w:szCs w:val="24"/>
                <w:lang w:eastAsia="en-GB"/>
              </w:rPr>
              <w:t xml:space="preserve">the </w:t>
            </w:r>
            <w:r w:rsidR="00524212">
              <w:rPr>
                <w:rFonts w:eastAsia="Times New Roman" w:cs="Arial"/>
                <w:szCs w:val="24"/>
                <w:lang w:eastAsia="en-GB"/>
              </w:rPr>
              <w:t>Japanese knotweed;</w:t>
            </w:r>
          </w:p>
          <w:p w14:paraId="0FA30035" w14:textId="77777777" w:rsidR="00D322C1" w:rsidRPr="00291AA6" w:rsidRDefault="00291AA6" w:rsidP="00291AA6">
            <w:pPr>
              <w:pStyle w:val="ListParagraph"/>
              <w:numPr>
                <w:ilvl w:val="0"/>
                <w:numId w:val="30"/>
              </w:numPr>
              <w:jc w:val="both"/>
              <w:rPr>
                <w:rFonts w:eastAsia="Times New Roman" w:cs="Arial"/>
                <w:szCs w:val="24"/>
                <w:lang w:eastAsia="en-GB"/>
              </w:rPr>
            </w:pPr>
            <w:r w:rsidRPr="00291AA6">
              <w:rPr>
                <w:rFonts w:eastAsia="Times New Roman" w:cs="Arial"/>
                <w:szCs w:val="24"/>
                <w:lang w:eastAsia="en-GB"/>
              </w:rPr>
              <w:t>Certain actions had been identified following the site walk-</w:t>
            </w:r>
            <w:r w:rsidR="0045214A" w:rsidRPr="00291AA6">
              <w:rPr>
                <w:rFonts w:eastAsia="Times New Roman" w:cs="Arial"/>
                <w:szCs w:val="24"/>
                <w:lang w:eastAsia="en-GB"/>
              </w:rPr>
              <w:t>round</w:t>
            </w:r>
            <w:r w:rsidRPr="00291AA6">
              <w:rPr>
                <w:rFonts w:eastAsia="Times New Roman" w:cs="Arial"/>
                <w:szCs w:val="24"/>
                <w:lang w:eastAsia="en-GB"/>
              </w:rPr>
              <w:t xml:space="preserve"> and were in the process of being prioritised; </w:t>
            </w:r>
          </w:p>
          <w:p w14:paraId="7B4BB56F" w14:textId="77777777" w:rsidR="00D322C1" w:rsidRPr="00291AA6" w:rsidRDefault="0045214A" w:rsidP="00291AA6">
            <w:pPr>
              <w:pStyle w:val="ListParagraph"/>
              <w:numPr>
                <w:ilvl w:val="0"/>
                <w:numId w:val="30"/>
              </w:numPr>
              <w:jc w:val="both"/>
              <w:rPr>
                <w:rFonts w:eastAsia="Times New Roman" w:cs="Arial"/>
                <w:szCs w:val="24"/>
                <w:lang w:eastAsia="en-GB"/>
              </w:rPr>
            </w:pPr>
            <w:r w:rsidRPr="00291AA6">
              <w:rPr>
                <w:rFonts w:eastAsia="Times New Roman" w:cs="Arial"/>
                <w:szCs w:val="24"/>
                <w:lang w:eastAsia="en-GB"/>
              </w:rPr>
              <w:t xml:space="preserve">Staff </w:t>
            </w:r>
            <w:r w:rsidR="00291AA6" w:rsidRPr="00291AA6">
              <w:rPr>
                <w:rFonts w:eastAsia="Times New Roman" w:cs="Arial"/>
                <w:szCs w:val="24"/>
                <w:lang w:eastAsia="en-GB"/>
              </w:rPr>
              <w:t>had been</w:t>
            </w:r>
            <w:r w:rsidR="00C87494" w:rsidRPr="00291AA6">
              <w:rPr>
                <w:rFonts w:eastAsia="Times New Roman" w:cs="Arial"/>
                <w:szCs w:val="24"/>
                <w:lang w:eastAsia="en-GB"/>
              </w:rPr>
              <w:t xml:space="preserve"> reminded of the requirement </w:t>
            </w:r>
            <w:r w:rsidRPr="00291AA6">
              <w:rPr>
                <w:rFonts w:eastAsia="Times New Roman" w:cs="Arial"/>
                <w:szCs w:val="24"/>
                <w:lang w:eastAsia="en-GB"/>
              </w:rPr>
              <w:t>to</w:t>
            </w:r>
            <w:r w:rsidR="00291AA6">
              <w:rPr>
                <w:rFonts w:eastAsia="Times New Roman" w:cs="Arial"/>
                <w:szCs w:val="24"/>
                <w:lang w:eastAsia="en-GB"/>
              </w:rPr>
              <w:t xml:space="preserve"> evaluate trips within 14 days.</w:t>
            </w:r>
          </w:p>
          <w:p w14:paraId="227C6EC5" w14:textId="77777777" w:rsidR="00D222A9" w:rsidRDefault="00D222A9" w:rsidP="00291AA6">
            <w:pPr>
              <w:jc w:val="both"/>
              <w:rPr>
                <w:rFonts w:cs="Arial"/>
                <w:szCs w:val="24"/>
              </w:rPr>
            </w:pPr>
          </w:p>
        </w:tc>
        <w:tc>
          <w:tcPr>
            <w:tcW w:w="1635" w:type="dxa"/>
            <w:tcBorders>
              <w:left w:val="single" w:sz="4" w:space="0" w:color="auto"/>
            </w:tcBorders>
          </w:tcPr>
          <w:p w14:paraId="1AB23065" w14:textId="77777777" w:rsidR="00D222A9" w:rsidRDefault="00D222A9">
            <w:pPr>
              <w:rPr>
                <w:rFonts w:cs="Arial"/>
                <w:szCs w:val="24"/>
              </w:rPr>
            </w:pPr>
          </w:p>
        </w:tc>
      </w:tr>
      <w:tr w:rsidR="00201D7F" w14:paraId="0E80997D" w14:textId="77777777" w:rsidTr="00DA29AF">
        <w:tc>
          <w:tcPr>
            <w:tcW w:w="1048" w:type="dxa"/>
          </w:tcPr>
          <w:p w14:paraId="699F0D8A" w14:textId="77777777" w:rsidR="00201D7F" w:rsidRPr="00674728" w:rsidRDefault="00201D7F" w:rsidP="00674728">
            <w:pPr>
              <w:rPr>
                <w:rFonts w:cs="Arial"/>
                <w:b/>
                <w:szCs w:val="24"/>
              </w:rPr>
            </w:pPr>
          </w:p>
        </w:tc>
        <w:tc>
          <w:tcPr>
            <w:tcW w:w="7773" w:type="dxa"/>
            <w:tcBorders>
              <w:right w:val="single" w:sz="4" w:space="0" w:color="auto"/>
            </w:tcBorders>
          </w:tcPr>
          <w:p w14:paraId="15D76278" w14:textId="77777777" w:rsidR="00CE05FB" w:rsidRDefault="00201D7F" w:rsidP="00000DA4">
            <w:pPr>
              <w:pStyle w:val="ListParagraph"/>
              <w:numPr>
                <w:ilvl w:val="0"/>
                <w:numId w:val="5"/>
              </w:numPr>
              <w:jc w:val="both"/>
              <w:rPr>
                <w:rFonts w:eastAsia="Times New Roman" w:cs="Arial"/>
                <w:szCs w:val="24"/>
                <w:lang w:eastAsia="en-GB"/>
              </w:rPr>
            </w:pPr>
            <w:r w:rsidRPr="00CE05FB">
              <w:rPr>
                <w:rFonts w:eastAsia="Times New Roman" w:cs="Arial"/>
                <w:szCs w:val="24"/>
                <w:lang w:eastAsia="en-GB"/>
              </w:rPr>
              <w:t xml:space="preserve">The governors noted and accepted the minutes of the </w:t>
            </w:r>
            <w:r w:rsidR="00D322C1" w:rsidRPr="00CE05FB">
              <w:rPr>
                <w:rFonts w:eastAsia="Times New Roman" w:cs="Arial"/>
                <w:szCs w:val="24"/>
                <w:lang w:eastAsia="en-GB"/>
              </w:rPr>
              <w:t>Staffing</w:t>
            </w:r>
            <w:r w:rsidR="00B9283F">
              <w:rPr>
                <w:rFonts w:eastAsia="Times New Roman" w:cs="Arial"/>
                <w:szCs w:val="24"/>
                <w:lang w:eastAsia="en-GB"/>
              </w:rPr>
              <w:t xml:space="preserve"> and Finance</w:t>
            </w:r>
            <w:r w:rsidRPr="00CE05FB">
              <w:rPr>
                <w:rFonts w:eastAsia="Times New Roman" w:cs="Arial"/>
                <w:szCs w:val="24"/>
                <w:lang w:eastAsia="en-GB"/>
              </w:rPr>
              <w:t xml:space="preserve"> committee meeting held on </w:t>
            </w:r>
            <w:r w:rsidR="00D322C1" w:rsidRPr="00CE05FB">
              <w:rPr>
                <w:rFonts w:eastAsia="Times New Roman" w:cs="Arial"/>
                <w:szCs w:val="24"/>
                <w:lang w:eastAsia="en-GB"/>
              </w:rPr>
              <w:t>23</w:t>
            </w:r>
            <w:r w:rsidR="00D322C1" w:rsidRPr="00CE05FB">
              <w:rPr>
                <w:rFonts w:eastAsia="Times New Roman" w:cs="Arial"/>
                <w:szCs w:val="24"/>
                <w:vertAlign w:val="superscript"/>
                <w:lang w:eastAsia="en-GB"/>
              </w:rPr>
              <w:t>rd</w:t>
            </w:r>
            <w:r w:rsidR="00D322C1" w:rsidRPr="00CE05FB">
              <w:rPr>
                <w:rFonts w:eastAsia="Times New Roman" w:cs="Arial"/>
                <w:szCs w:val="24"/>
                <w:lang w:eastAsia="en-GB"/>
              </w:rPr>
              <w:t xml:space="preserve"> October</w:t>
            </w:r>
            <w:r w:rsidRPr="00CE05FB">
              <w:rPr>
                <w:rFonts w:eastAsia="Times New Roman" w:cs="Arial"/>
                <w:szCs w:val="24"/>
                <w:lang w:eastAsia="en-GB"/>
              </w:rPr>
              <w:t xml:space="preserve"> 2017.</w:t>
            </w:r>
            <w:r w:rsidR="00CE05FB" w:rsidRPr="00CE05FB">
              <w:rPr>
                <w:rFonts w:eastAsia="Times New Roman" w:cs="Arial"/>
                <w:szCs w:val="24"/>
                <w:lang w:eastAsia="en-GB"/>
              </w:rPr>
              <w:t xml:space="preserve"> </w:t>
            </w:r>
          </w:p>
          <w:p w14:paraId="02E94853" w14:textId="77777777" w:rsidR="00CE05FB" w:rsidRDefault="00CE05FB" w:rsidP="00CE05FB">
            <w:pPr>
              <w:pStyle w:val="ListParagraph"/>
              <w:ind w:left="360"/>
              <w:jc w:val="both"/>
              <w:rPr>
                <w:rFonts w:eastAsia="Times New Roman" w:cs="Arial"/>
                <w:szCs w:val="24"/>
                <w:lang w:eastAsia="en-GB"/>
              </w:rPr>
            </w:pPr>
          </w:p>
          <w:p w14:paraId="4A884A81" w14:textId="77777777" w:rsidR="00CE05FB" w:rsidRDefault="00CE05FB" w:rsidP="00CE05FB">
            <w:pPr>
              <w:pStyle w:val="ListParagraph"/>
              <w:ind w:left="360"/>
              <w:jc w:val="both"/>
              <w:rPr>
                <w:rFonts w:eastAsia="Times New Roman" w:cs="Arial"/>
                <w:szCs w:val="24"/>
                <w:lang w:eastAsia="en-GB"/>
              </w:rPr>
            </w:pPr>
            <w:r>
              <w:rPr>
                <w:rFonts w:eastAsia="Times New Roman" w:cs="Arial"/>
                <w:szCs w:val="24"/>
                <w:lang w:eastAsia="en-GB"/>
              </w:rPr>
              <w:t>Following consideration of the s</w:t>
            </w:r>
            <w:r w:rsidRPr="00CE05FB">
              <w:rPr>
                <w:rFonts w:eastAsia="Times New Roman" w:cs="Arial"/>
                <w:szCs w:val="24"/>
                <w:lang w:eastAsia="en-GB"/>
              </w:rPr>
              <w:t>chool b</w:t>
            </w:r>
            <w:r w:rsidR="00A91D33" w:rsidRPr="00CE05FB">
              <w:rPr>
                <w:rFonts w:eastAsia="Times New Roman" w:cs="Arial"/>
                <w:szCs w:val="24"/>
                <w:lang w:eastAsia="en-GB"/>
              </w:rPr>
              <w:t xml:space="preserve">udget </w:t>
            </w:r>
            <w:r>
              <w:rPr>
                <w:rFonts w:eastAsia="Times New Roman" w:cs="Arial"/>
                <w:szCs w:val="24"/>
                <w:lang w:eastAsia="en-GB"/>
              </w:rPr>
              <w:t xml:space="preserve">for </w:t>
            </w:r>
            <w:r w:rsidR="00486E5F">
              <w:rPr>
                <w:rFonts w:eastAsia="Times New Roman" w:cs="Arial"/>
                <w:szCs w:val="24"/>
                <w:lang w:eastAsia="en-GB"/>
              </w:rPr>
              <w:t xml:space="preserve">the financial year </w:t>
            </w:r>
            <w:r>
              <w:rPr>
                <w:rFonts w:eastAsia="Times New Roman" w:cs="Arial"/>
                <w:szCs w:val="24"/>
                <w:lang w:eastAsia="en-GB"/>
              </w:rPr>
              <w:t xml:space="preserve">2017-18 by the committee, </w:t>
            </w:r>
            <w:r w:rsidR="00486E5F">
              <w:rPr>
                <w:rFonts w:eastAsia="Times New Roman" w:cs="Arial"/>
                <w:szCs w:val="24"/>
                <w:lang w:eastAsia="en-GB"/>
              </w:rPr>
              <w:t>a summary report</w:t>
            </w:r>
            <w:r w:rsidRPr="00CE05FB">
              <w:rPr>
                <w:rFonts w:eastAsia="Times New Roman" w:cs="Arial"/>
                <w:szCs w:val="24"/>
                <w:lang w:eastAsia="en-GB"/>
              </w:rPr>
              <w:t xml:space="preserve"> was </w:t>
            </w:r>
            <w:r w:rsidR="00A91D33" w:rsidRPr="00CE05FB">
              <w:rPr>
                <w:rFonts w:eastAsia="Times New Roman" w:cs="Arial"/>
                <w:szCs w:val="24"/>
                <w:lang w:eastAsia="en-GB"/>
              </w:rPr>
              <w:t xml:space="preserve">tabled </w:t>
            </w:r>
            <w:r w:rsidRPr="00CE05FB">
              <w:rPr>
                <w:rFonts w:eastAsia="Times New Roman" w:cs="Arial"/>
                <w:szCs w:val="24"/>
                <w:lang w:eastAsia="en-GB"/>
              </w:rPr>
              <w:t>for governors’ approval</w:t>
            </w:r>
            <w:r w:rsidR="00486E5F">
              <w:rPr>
                <w:rFonts w:eastAsia="Times New Roman" w:cs="Arial"/>
                <w:szCs w:val="24"/>
                <w:lang w:eastAsia="en-GB"/>
              </w:rPr>
              <w:t xml:space="preserve">, which </w:t>
            </w:r>
            <w:r>
              <w:rPr>
                <w:rFonts w:eastAsia="Times New Roman" w:cs="Arial"/>
                <w:szCs w:val="24"/>
                <w:lang w:eastAsia="en-GB"/>
              </w:rPr>
              <w:t>showed an i</w:t>
            </w:r>
            <w:r w:rsidR="00A91D33" w:rsidRPr="00CE05FB">
              <w:rPr>
                <w:rFonts w:eastAsia="Times New Roman" w:cs="Arial"/>
                <w:szCs w:val="24"/>
                <w:lang w:eastAsia="en-GB"/>
              </w:rPr>
              <w:t>n-year deficit of 20,223</w:t>
            </w:r>
            <w:r>
              <w:rPr>
                <w:rFonts w:eastAsia="Times New Roman" w:cs="Arial"/>
                <w:szCs w:val="24"/>
                <w:lang w:eastAsia="en-GB"/>
              </w:rPr>
              <w:t xml:space="preserve"> and a projected </w:t>
            </w:r>
            <w:r w:rsidR="00A91D33" w:rsidRPr="00CE05FB">
              <w:rPr>
                <w:rFonts w:eastAsia="Times New Roman" w:cs="Arial"/>
                <w:szCs w:val="24"/>
                <w:lang w:eastAsia="en-GB"/>
              </w:rPr>
              <w:t>carry</w:t>
            </w:r>
            <w:r>
              <w:rPr>
                <w:rFonts w:eastAsia="Times New Roman" w:cs="Arial"/>
                <w:szCs w:val="24"/>
                <w:lang w:eastAsia="en-GB"/>
              </w:rPr>
              <w:t>-</w:t>
            </w:r>
            <w:r w:rsidR="00A91D33" w:rsidRPr="00CE05FB">
              <w:rPr>
                <w:rFonts w:eastAsia="Times New Roman" w:cs="Arial"/>
                <w:szCs w:val="24"/>
                <w:lang w:eastAsia="en-GB"/>
              </w:rPr>
              <w:t xml:space="preserve">forward </w:t>
            </w:r>
            <w:r>
              <w:rPr>
                <w:rFonts w:eastAsia="Times New Roman" w:cs="Arial"/>
                <w:szCs w:val="24"/>
                <w:lang w:eastAsia="en-GB"/>
              </w:rPr>
              <w:t xml:space="preserve">of </w:t>
            </w:r>
            <w:r w:rsidR="00A91D33" w:rsidRPr="00CE05FB">
              <w:rPr>
                <w:rFonts w:eastAsia="Times New Roman" w:cs="Arial"/>
                <w:szCs w:val="24"/>
                <w:lang w:eastAsia="en-GB"/>
              </w:rPr>
              <w:t>19,324</w:t>
            </w:r>
            <w:r>
              <w:rPr>
                <w:rFonts w:eastAsia="Times New Roman" w:cs="Arial"/>
                <w:szCs w:val="24"/>
                <w:lang w:eastAsia="en-GB"/>
              </w:rPr>
              <w:t xml:space="preserve"> at the end of March 2018 following </w:t>
            </w:r>
            <w:r w:rsidR="00A91D33" w:rsidRPr="00CE05FB">
              <w:rPr>
                <w:rFonts w:eastAsia="Times New Roman" w:cs="Arial"/>
                <w:szCs w:val="24"/>
                <w:lang w:eastAsia="en-GB"/>
              </w:rPr>
              <w:t>use of reserves. Beyond th</w:t>
            </w:r>
            <w:r>
              <w:rPr>
                <w:rFonts w:eastAsia="Times New Roman" w:cs="Arial"/>
                <w:szCs w:val="24"/>
                <w:lang w:eastAsia="en-GB"/>
              </w:rPr>
              <w:t>e</w:t>
            </w:r>
            <w:r w:rsidR="00A91D33" w:rsidRPr="00CE05FB">
              <w:rPr>
                <w:rFonts w:eastAsia="Times New Roman" w:cs="Arial"/>
                <w:szCs w:val="24"/>
                <w:lang w:eastAsia="en-GB"/>
              </w:rPr>
              <w:t xml:space="preserve"> </w:t>
            </w:r>
            <w:r>
              <w:rPr>
                <w:rFonts w:eastAsia="Times New Roman" w:cs="Arial"/>
                <w:szCs w:val="24"/>
                <w:lang w:eastAsia="en-GB"/>
              </w:rPr>
              <w:t xml:space="preserve">current </w:t>
            </w:r>
            <w:r w:rsidR="00A91D33" w:rsidRPr="00CE05FB">
              <w:rPr>
                <w:rFonts w:eastAsia="Times New Roman" w:cs="Arial"/>
                <w:szCs w:val="24"/>
                <w:lang w:eastAsia="en-GB"/>
              </w:rPr>
              <w:t>financial year</w:t>
            </w:r>
            <w:r>
              <w:rPr>
                <w:rFonts w:eastAsia="Times New Roman" w:cs="Arial"/>
                <w:szCs w:val="24"/>
                <w:lang w:eastAsia="en-GB"/>
              </w:rPr>
              <w:t xml:space="preserve"> a surplus</w:t>
            </w:r>
            <w:r w:rsidR="00486E5F">
              <w:rPr>
                <w:rFonts w:eastAsia="Times New Roman" w:cs="Arial"/>
                <w:szCs w:val="24"/>
                <w:lang w:eastAsia="en-GB"/>
              </w:rPr>
              <w:t xml:space="preserve"> was forecast</w:t>
            </w:r>
            <w:r>
              <w:rPr>
                <w:rFonts w:eastAsia="Times New Roman" w:cs="Arial"/>
                <w:szCs w:val="24"/>
                <w:lang w:eastAsia="en-GB"/>
              </w:rPr>
              <w:t xml:space="preserve">, </w:t>
            </w:r>
            <w:r w:rsidR="00486E5F">
              <w:rPr>
                <w:rFonts w:eastAsia="Times New Roman" w:cs="Arial"/>
                <w:szCs w:val="24"/>
                <w:lang w:eastAsia="en-GB"/>
              </w:rPr>
              <w:t>due to</w:t>
            </w:r>
            <w:r w:rsidR="00A91D33" w:rsidRPr="00CE05FB">
              <w:rPr>
                <w:rFonts w:eastAsia="Times New Roman" w:cs="Arial"/>
                <w:szCs w:val="24"/>
                <w:lang w:eastAsia="en-GB"/>
              </w:rPr>
              <w:t xml:space="preserve"> cost savings </w:t>
            </w:r>
            <w:r w:rsidR="00486E5F">
              <w:rPr>
                <w:rFonts w:eastAsia="Times New Roman" w:cs="Arial"/>
                <w:szCs w:val="24"/>
                <w:lang w:eastAsia="en-GB"/>
              </w:rPr>
              <w:t>which had previously been agreed.</w:t>
            </w:r>
          </w:p>
          <w:p w14:paraId="699F131A" w14:textId="77777777" w:rsidR="00CE05FB" w:rsidRDefault="00CE05FB" w:rsidP="00CE05FB">
            <w:pPr>
              <w:pStyle w:val="ListParagraph"/>
              <w:ind w:left="360"/>
              <w:jc w:val="both"/>
              <w:rPr>
                <w:rFonts w:eastAsia="Times New Roman" w:cs="Arial"/>
                <w:szCs w:val="24"/>
                <w:lang w:eastAsia="en-GB"/>
              </w:rPr>
            </w:pPr>
          </w:p>
          <w:p w14:paraId="16ACADEE" w14:textId="77777777" w:rsidR="00D322C1" w:rsidRDefault="00E35B78" w:rsidP="00201D7F">
            <w:pPr>
              <w:pStyle w:val="ListParagraph"/>
              <w:ind w:left="360"/>
              <w:jc w:val="both"/>
              <w:rPr>
                <w:rFonts w:eastAsia="Times New Roman" w:cs="Arial"/>
                <w:szCs w:val="24"/>
                <w:lang w:eastAsia="en-GB"/>
              </w:rPr>
            </w:pPr>
            <w:r w:rsidRPr="00E35B78">
              <w:rPr>
                <w:rFonts w:eastAsia="Times New Roman" w:cs="Arial"/>
                <w:b/>
                <w:szCs w:val="24"/>
                <w:lang w:eastAsia="en-GB"/>
              </w:rPr>
              <w:t>In response to a governor’s question</w:t>
            </w:r>
            <w:r>
              <w:rPr>
                <w:rFonts w:eastAsia="Times New Roman" w:cs="Arial"/>
                <w:szCs w:val="24"/>
                <w:lang w:eastAsia="en-GB"/>
              </w:rPr>
              <w:t xml:space="preserve">, Mr </w:t>
            </w:r>
            <w:proofErr w:type="spellStart"/>
            <w:r>
              <w:rPr>
                <w:rFonts w:eastAsia="Times New Roman" w:cs="Arial"/>
                <w:szCs w:val="24"/>
                <w:lang w:eastAsia="en-GB"/>
              </w:rPr>
              <w:t>Skupski</w:t>
            </w:r>
            <w:proofErr w:type="spellEnd"/>
            <w:r>
              <w:rPr>
                <w:rFonts w:eastAsia="Times New Roman" w:cs="Arial"/>
                <w:szCs w:val="24"/>
                <w:lang w:eastAsia="en-GB"/>
              </w:rPr>
              <w:t xml:space="preserve"> reported that the current budget did not include the</w:t>
            </w:r>
            <w:r w:rsidR="00A91D33">
              <w:rPr>
                <w:rFonts w:eastAsia="Times New Roman" w:cs="Arial"/>
                <w:szCs w:val="24"/>
                <w:lang w:eastAsia="en-GB"/>
              </w:rPr>
              <w:t xml:space="preserve"> cost of the </w:t>
            </w:r>
            <w:r>
              <w:rPr>
                <w:rFonts w:eastAsia="Times New Roman" w:cs="Arial"/>
                <w:szCs w:val="24"/>
                <w:lang w:eastAsia="en-GB"/>
              </w:rPr>
              <w:t xml:space="preserve">current additional school improvement support which would be assessed on a termly </w:t>
            </w:r>
            <w:r>
              <w:rPr>
                <w:rFonts w:eastAsia="Times New Roman" w:cs="Arial"/>
                <w:szCs w:val="24"/>
                <w:lang w:eastAsia="en-GB"/>
              </w:rPr>
              <w:lastRenderedPageBreak/>
              <w:t xml:space="preserve">basis, and the school’s contribution determined </w:t>
            </w:r>
            <w:r w:rsidR="00A91D33">
              <w:rPr>
                <w:rFonts w:eastAsia="Times New Roman" w:cs="Arial"/>
                <w:szCs w:val="24"/>
                <w:lang w:eastAsia="en-GB"/>
              </w:rPr>
              <w:t xml:space="preserve">at </w:t>
            </w:r>
            <w:r>
              <w:rPr>
                <w:rFonts w:eastAsia="Times New Roman" w:cs="Arial"/>
                <w:szCs w:val="24"/>
                <w:lang w:eastAsia="en-GB"/>
              </w:rPr>
              <w:t xml:space="preserve">the end of the financial year. A letter had been sent to Alison Mitchell seeking clarification as to the potential cost. </w:t>
            </w:r>
            <w:r w:rsidRPr="00E35B78">
              <w:rPr>
                <w:rFonts w:eastAsia="Times New Roman" w:cs="Arial"/>
                <w:b/>
                <w:szCs w:val="24"/>
                <w:lang w:eastAsia="en-GB"/>
              </w:rPr>
              <w:t>In response to a further question</w:t>
            </w:r>
            <w:r>
              <w:rPr>
                <w:rFonts w:eastAsia="Times New Roman" w:cs="Arial"/>
                <w:szCs w:val="24"/>
                <w:lang w:eastAsia="en-GB"/>
              </w:rPr>
              <w:t xml:space="preserve"> regarding the likely s</w:t>
            </w:r>
            <w:r w:rsidR="000D5B8D">
              <w:rPr>
                <w:rFonts w:eastAsia="Times New Roman" w:cs="Arial"/>
                <w:szCs w:val="24"/>
                <w:lang w:eastAsia="en-GB"/>
              </w:rPr>
              <w:t xml:space="preserve">urplus figure for </w:t>
            </w:r>
            <w:r>
              <w:rPr>
                <w:rFonts w:eastAsia="Times New Roman" w:cs="Arial"/>
                <w:szCs w:val="24"/>
                <w:lang w:eastAsia="en-GB"/>
              </w:rPr>
              <w:t>the next financial year it was reported that this would be a</w:t>
            </w:r>
            <w:r w:rsidR="000D5B8D">
              <w:rPr>
                <w:rFonts w:eastAsia="Times New Roman" w:cs="Arial"/>
                <w:szCs w:val="24"/>
                <w:lang w:eastAsia="en-GB"/>
              </w:rPr>
              <w:t xml:space="preserve">pproximately £20K. </w:t>
            </w:r>
          </w:p>
          <w:p w14:paraId="799942FF" w14:textId="77777777" w:rsidR="00EA4236" w:rsidRDefault="00EA4236" w:rsidP="00201D7F">
            <w:pPr>
              <w:pStyle w:val="ListParagraph"/>
              <w:ind w:left="360"/>
              <w:jc w:val="both"/>
              <w:rPr>
                <w:rFonts w:eastAsia="Times New Roman" w:cs="Arial"/>
                <w:szCs w:val="24"/>
                <w:lang w:eastAsia="en-GB"/>
              </w:rPr>
            </w:pPr>
          </w:p>
          <w:p w14:paraId="07AC320B" w14:textId="77777777" w:rsidR="000D5B8D" w:rsidRDefault="00826943" w:rsidP="00201D7F">
            <w:pPr>
              <w:pStyle w:val="ListParagraph"/>
              <w:ind w:left="360"/>
              <w:jc w:val="both"/>
              <w:rPr>
                <w:rFonts w:eastAsia="Times New Roman" w:cs="Arial"/>
                <w:szCs w:val="24"/>
                <w:lang w:eastAsia="en-GB"/>
              </w:rPr>
            </w:pPr>
            <w:r>
              <w:rPr>
                <w:rFonts w:eastAsia="Times New Roman" w:cs="Arial"/>
                <w:szCs w:val="24"/>
                <w:lang w:eastAsia="en-GB"/>
              </w:rPr>
              <w:t>Governors noted that t</w:t>
            </w:r>
            <w:r w:rsidR="003061BA">
              <w:rPr>
                <w:rFonts w:eastAsia="Times New Roman" w:cs="Arial"/>
                <w:szCs w:val="24"/>
                <w:lang w:eastAsia="en-GB"/>
              </w:rPr>
              <w:t>he monitoring report considered by the committee had indicated</w:t>
            </w:r>
            <w:r w:rsidR="000D5B8D">
              <w:rPr>
                <w:rFonts w:eastAsia="Times New Roman" w:cs="Arial"/>
                <w:szCs w:val="24"/>
                <w:lang w:eastAsia="en-GB"/>
              </w:rPr>
              <w:t xml:space="preserve"> </w:t>
            </w:r>
            <w:r w:rsidR="003061BA">
              <w:rPr>
                <w:rFonts w:eastAsia="Times New Roman" w:cs="Arial"/>
                <w:szCs w:val="24"/>
                <w:lang w:eastAsia="en-GB"/>
              </w:rPr>
              <w:t xml:space="preserve">that the budget was </w:t>
            </w:r>
            <w:r w:rsidR="000D5B8D">
              <w:rPr>
                <w:rFonts w:eastAsia="Times New Roman" w:cs="Arial"/>
                <w:szCs w:val="24"/>
                <w:lang w:eastAsia="en-GB"/>
              </w:rPr>
              <w:t xml:space="preserve">on track; all </w:t>
            </w:r>
            <w:r w:rsidR="003061BA">
              <w:rPr>
                <w:rFonts w:eastAsia="Times New Roman" w:cs="Arial"/>
                <w:szCs w:val="24"/>
                <w:lang w:eastAsia="en-GB"/>
              </w:rPr>
              <w:t xml:space="preserve">the porch extension costs had </w:t>
            </w:r>
            <w:r w:rsidR="000D5B8D">
              <w:rPr>
                <w:rFonts w:eastAsia="Times New Roman" w:cs="Arial"/>
                <w:szCs w:val="24"/>
                <w:lang w:eastAsia="en-GB"/>
              </w:rPr>
              <w:t xml:space="preserve">been met and </w:t>
            </w:r>
            <w:r w:rsidR="003061BA">
              <w:rPr>
                <w:rFonts w:eastAsia="Times New Roman" w:cs="Arial"/>
                <w:szCs w:val="24"/>
                <w:lang w:eastAsia="en-GB"/>
              </w:rPr>
              <w:t xml:space="preserve">had </w:t>
            </w:r>
            <w:r w:rsidR="000D5B8D">
              <w:rPr>
                <w:rFonts w:eastAsia="Times New Roman" w:cs="Arial"/>
                <w:szCs w:val="24"/>
                <w:lang w:eastAsia="en-GB"/>
              </w:rPr>
              <w:t>c</w:t>
            </w:r>
            <w:r w:rsidR="003061BA">
              <w:rPr>
                <w:rFonts w:eastAsia="Times New Roman" w:cs="Arial"/>
                <w:szCs w:val="24"/>
                <w:lang w:eastAsia="en-GB"/>
              </w:rPr>
              <w:t>o</w:t>
            </w:r>
            <w:r w:rsidR="000D5B8D">
              <w:rPr>
                <w:rFonts w:eastAsia="Times New Roman" w:cs="Arial"/>
                <w:szCs w:val="24"/>
                <w:lang w:eastAsia="en-GB"/>
              </w:rPr>
              <w:t xml:space="preserve">me in on budget. </w:t>
            </w:r>
          </w:p>
          <w:p w14:paraId="740877C8" w14:textId="77777777" w:rsidR="000D5B8D" w:rsidRDefault="000D5B8D" w:rsidP="00201D7F">
            <w:pPr>
              <w:pStyle w:val="ListParagraph"/>
              <w:ind w:left="360"/>
              <w:jc w:val="both"/>
              <w:rPr>
                <w:rFonts w:eastAsia="Times New Roman" w:cs="Arial"/>
                <w:szCs w:val="24"/>
                <w:lang w:eastAsia="en-GB"/>
              </w:rPr>
            </w:pPr>
          </w:p>
          <w:p w14:paraId="03E81ECF" w14:textId="77777777" w:rsidR="002216AC" w:rsidRDefault="00826943" w:rsidP="00201D7F">
            <w:pPr>
              <w:pStyle w:val="ListParagraph"/>
              <w:ind w:left="360"/>
              <w:jc w:val="both"/>
              <w:rPr>
                <w:rFonts w:eastAsia="Times New Roman" w:cs="Arial"/>
                <w:szCs w:val="24"/>
                <w:lang w:eastAsia="en-GB"/>
              </w:rPr>
            </w:pPr>
            <w:r>
              <w:rPr>
                <w:rFonts w:eastAsia="Times New Roman" w:cs="Arial"/>
                <w:szCs w:val="24"/>
                <w:lang w:eastAsia="en-GB"/>
              </w:rPr>
              <w:t xml:space="preserve">Governors </w:t>
            </w:r>
            <w:r w:rsidRPr="00826943">
              <w:rPr>
                <w:rFonts w:eastAsia="Times New Roman" w:cs="Arial"/>
                <w:b/>
                <w:szCs w:val="24"/>
                <w:lang w:eastAsia="en-GB"/>
              </w:rPr>
              <w:t>agreed</w:t>
            </w:r>
            <w:r w:rsidR="002216AC">
              <w:rPr>
                <w:rFonts w:eastAsia="Times New Roman" w:cs="Arial"/>
                <w:szCs w:val="24"/>
                <w:lang w:eastAsia="en-GB"/>
              </w:rPr>
              <w:t xml:space="preserve"> to:</w:t>
            </w:r>
          </w:p>
          <w:p w14:paraId="7AF29515" w14:textId="77777777" w:rsidR="002216AC" w:rsidRDefault="002216AC" w:rsidP="002216AC">
            <w:pPr>
              <w:pStyle w:val="ListParagraph"/>
              <w:numPr>
                <w:ilvl w:val="0"/>
                <w:numId w:val="31"/>
              </w:numPr>
              <w:jc w:val="both"/>
              <w:rPr>
                <w:rFonts w:eastAsia="Times New Roman" w:cs="Arial"/>
                <w:szCs w:val="24"/>
                <w:lang w:eastAsia="en-GB"/>
              </w:rPr>
            </w:pPr>
            <w:r>
              <w:rPr>
                <w:rFonts w:eastAsia="Times New Roman" w:cs="Arial"/>
                <w:szCs w:val="24"/>
                <w:lang w:eastAsia="en-GB"/>
              </w:rPr>
              <w:t>F</w:t>
            </w:r>
            <w:r w:rsidRPr="00CE05FB">
              <w:rPr>
                <w:rFonts w:eastAsia="Times New Roman" w:cs="Arial"/>
                <w:szCs w:val="24"/>
                <w:lang w:eastAsia="en-GB"/>
              </w:rPr>
              <w:t>ormally approve</w:t>
            </w:r>
            <w:r>
              <w:rPr>
                <w:rFonts w:eastAsia="Times New Roman" w:cs="Arial"/>
                <w:szCs w:val="24"/>
                <w:lang w:eastAsia="en-GB"/>
              </w:rPr>
              <w:t xml:space="preserve"> the budget as presented.</w:t>
            </w:r>
          </w:p>
          <w:p w14:paraId="474E3513" w14:textId="77777777" w:rsidR="000D5B8D" w:rsidRDefault="002216AC" w:rsidP="002216AC">
            <w:pPr>
              <w:pStyle w:val="ListParagraph"/>
              <w:numPr>
                <w:ilvl w:val="0"/>
                <w:numId w:val="31"/>
              </w:numPr>
              <w:jc w:val="both"/>
              <w:rPr>
                <w:rFonts w:eastAsia="Times New Roman" w:cs="Arial"/>
                <w:szCs w:val="24"/>
                <w:lang w:eastAsia="en-GB"/>
              </w:rPr>
            </w:pPr>
            <w:r>
              <w:rPr>
                <w:rFonts w:eastAsia="Times New Roman" w:cs="Arial"/>
                <w:szCs w:val="24"/>
                <w:lang w:eastAsia="en-GB"/>
              </w:rPr>
              <w:t>R</w:t>
            </w:r>
            <w:r w:rsidR="00826943">
              <w:rPr>
                <w:rFonts w:eastAsia="Times New Roman" w:cs="Arial"/>
                <w:szCs w:val="24"/>
                <w:lang w:eastAsia="en-GB"/>
              </w:rPr>
              <w:t xml:space="preserve">atify the school’s </w:t>
            </w:r>
            <w:r w:rsidR="000D5B8D">
              <w:rPr>
                <w:rFonts w:eastAsia="Times New Roman" w:cs="Arial"/>
                <w:szCs w:val="24"/>
                <w:lang w:eastAsia="en-GB"/>
              </w:rPr>
              <w:t>Pay pol</w:t>
            </w:r>
            <w:r w:rsidR="00826943">
              <w:rPr>
                <w:rFonts w:eastAsia="Times New Roman" w:cs="Arial"/>
                <w:szCs w:val="24"/>
                <w:lang w:eastAsia="en-GB"/>
              </w:rPr>
              <w:t xml:space="preserve">icy and HR policies as recommended by the committee. </w:t>
            </w:r>
          </w:p>
          <w:p w14:paraId="1E56E9DA" w14:textId="77777777" w:rsidR="00D322C1" w:rsidRPr="00FE557A" w:rsidRDefault="00D322C1" w:rsidP="00201D7F">
            <w:pPr>
              <w:pStyle w:val="ListParagraph"/>
              <w:ind w:left="360"/>
              <w:jc w:val="both"/>
              <w:rPr>
                <w:rFonts w:eastAsia="Times New Roman" w:cs="Arial"/>
                <w:szCs w:val="24"/>
                <w:lang w:eastAsia="en-GB"/>
              </w:rPr>
            </w:pPr>
          </w:p>
        </w:tc>
        <w:tc>
          <w:tcPr>
            <w:tcW w:w="1635" w:type="dxa"/>
            <w:tcBorders>
              <w:left w:val="single" w:sz="4" w:space="0" w:color="auto"/>
            </w:tcBorders>
          </w:tcPr>
          <w:p w14:paraId="075622C5" w14:textId="77777777" w:rsidR="00201D7F" w:rsidRDefault="00201D7F">
            <w:pPr>
              <w:rPr>
                <w:rFonts w:cs="Arial"/>
                <w:szCs w:val="24"/>
              </w:rPr>
            </w:pPr>
          </w:p>
        </w:tc>
      </w:tr>
      <w:tr w:rsidR="00D222A9" w14:paraId="5B610148" w14:textId="77777777" w:rsidTr="00DA29AF">
        <w:tc>
          <w:tcPr>
            <w:tcW w:w="1048" w:type="dxa"/>
          </w:tcPr>
          <w:p w14:paraId="768D138B" w14:textId="77777777" w:rsidR="00D222A9" w:rsidRPr="00223521" w:rsidRDefault="00D222A9" w:rsidP="007A2615">
            <w:pPr>
              <w:pStyle w:val="ListParagraph"/>
              <w:numPr>
                <w:ilvl w:val="0"/>
                <w:numId w:val="1"/>
              </w:numPr>
              <w:ind w:hanging="502"/>
              <w:rPr>
                <w:rFonts w:cs="Arial"/>
                <w:b/>
                <w:szCs w:val="24"/>
              </w:rPr>
            </w:pPr>
          </w:p>
        </w:tc>
        <w:tc>
          <w:tcPr>
            <w:tcW w:w="7773" w:type="dxa"/>
            <w:tcBorders>
              <w:right w:val="single" w:sz="4" w:space="0" w:color="auto"/>
            </w:tcBorders>
          </w:tcPr>
          <w:p w14:paraId="1D33B21C" w14:textId="77777777" w:rsidR="00D222A9" w:rsidRPr="006D5DB3" w:rsidRDefault="00201D7F" w:rsidP="00201D7F">
            <w:pPr>
              <w:jc w:val="both"/>
              <w:rPr>
                <w:rFonts w:cs="Arial"/>
                <w:b/>
                <w:szCs w:val="24"/>
              </w:rPr>
            </w:pPr>
            <w:r w:rsidRPr="00FE557A">
              <w:rPr>
                <w:rFonts w:cs="Arial"/>
                <w:b/>
                <w:szCs w:val="24"/>
              </w:rPr>
              <w:t>Nominated Governor Reports</w:t>
            </w:r>
          </w:p>
        </w:tc>
        <w:tc>
          <w:tcPr>
            <w:tcW w:w="1635" w:type="dxa"/>
            <w:tcBorders>
              <w:left w:val="single" w:sz="4" w:space="0" w:color="auto"/>
            </w:tcBorders>
          </w:tcPr>
          <w:p w14:paraId="6344A453" w14:textId="77777777" w:rsidR="00D222A9" w:rsidRDefault="00D222A9">
            <w:pPr>
              <w:rPr>
                <w:rFonts w:cs="Arial"/>
                <w:szCs w:val="24"/>
              </w:rPr>
            </w:pPr>
          </w:p>
        </w:tc>
      </w:tr>
      <w:tr w:rsidR="00D222A9" w14:paraId="7466FBDC" w14:textId="77777777" w:rsidTr="00DA29AF">
        <w:tc>
          <w:tcPr>
            <w:tcW w:w="1048" w:type="dxa"/>
          </w:tcPr>
          <w:p w14:paraId="337B0E09" w14:textId="77777777" w:rsidR="00D222A9" w:rsidRPr="00674728" w:rsidRDefault="00D222A9" w:rsidP="00674728">
            <w:pPr>
              <w:rPr>
                <w:rFonts w:cs="Arial"/>
                <w:b/>
                <w:szCs w:val="24"/>
              </w:rPr>
            </w:pPr>
          </w:p>
        </w:tc>
        <w:tc>
          <w:tcPr>
            <w:tcW w:w="7773" w:type="dxa"/>
            <w:tcBorders>
              <w:right w:val="single" w:sz="4" w:space="0" w:color="auto"/>
            </w:tcBorders>
          </w:tcPr>
          <w:p w14:paraId="12D631CF" w14:textId="77777777" w:rsidR="00D222A9" w:rsidRDefault="00D222A9" w:rsidP="00E200E5">
            <w:pPr>
              <w:jc w:val="both"/>
              <w:rPr>
                <w:rFonts w:cs="Arial"/>
                <w:szCs w:val="24"/>
              </w:rPr>
            </w:pPr>
          </w:p>
        </w:tc>
        <w:tc>
          <w:tcPr>
            <w:tcW w:w="1635" w:type="dxa"/>
            <w:tcBorders>
              <w:left w:val="single" w:sz="4" w:space="0" w:color="auto"/>
            </w:tcBorders>
          </w:tcPr>
          <w:p w14:paraId="3E419111" w14:textId="77777777" w:rsidR="00D222A9" w:rsidRDefault="00D222A9">
            <w:pPr>
              <w:rPr>
                <w:rFonts w:cs="Arial"/>
                <w:szCs w:val="24"/>
              </w:rPr>
            </w:pPr>
          </w:p>
        </w:tc>
      </w:tr>
      <w:tr w:rsidR="00D222A9" w14:paraId="51C3E5D5" w14:textId="77777777" w:rsidTr="00DA29AF">
        <w:tc>
          <w:tcPr>
            <w:tcW w:w="1048" w:type="dxa"/>
          </w:tcPr>
          <w:p w14:paraId="2DD91A17" w14:textId="77777777" w:rsidR="00D222A9" w:rsidRPr="00674728" w:rsidRDefault="00D222A9" w:rsidP="00674728">
            <w:pPr>
              <w:rPr>
                <w:rFonts w:cs="Arial"/>
                <w:b/>
                <w:szCs w:val="24"/>
              </w:rPr>
            </w:pPr>
          </w:p>
        </w:tc>
        <w:tc>
          <w:tcPr>
            <w:tcW w:w="7773" w:type="dxa"/>
            <w:tcBorders>
              <w:right w:val="single" w:sz="4" w:space="0" w:color="auto"/>
            </w:tcBorders>
          </w:tcPr>
          <w:p w14:paraId="7CCA9EDF" w14:textId="77777777" w:rsidR="009B4F7E" w:rsidRPr="00C87494" w:rsidRDefault="00201D7F" w:rsidP="00F162C7">
            <w:pPr>
              <w:jc w:val="both"/>
              <w:rPr>
                <w:rFonts w:cs="Arial"/>
                <w:szCs w:val="24"/>
              </w:rPr>
            </w:pPr>
            <w:r>
              <w:rPr>
                <w:rFonts w:cs="Arial"/>
                <w:szCs w:val="24"/>
              </w:rPr>
              <w:t>There were no reports from nominated governors</w:t>
            </w:r>
            <w:r w:rsidR="00C87494">
              <w:rPr>
                <w:rFonts w:cs="Arial"/>
                <w:szCs w:val="24"/>
              </w:rPr>
              <w:t>.</w:t>
            </w:r>
          </w:p>
        </w:tc>
        <w:tc>
          <w:tcPr>
            <w:tcW w:w="1635" w:type="dxa"/>
            <w:tcBorders>
              <w:left w:val="single" w:sz="4" w:space="0" w:color="auto"/>
            </w:tcBorders>
          </w:tcPr>
          <w:p w14:paraId="043DCBE6" w14:textId="77777777" w:rsidR="00D222A9" w:rsidRDefault="00D222A9">
            <w:pPr>
              <w:rPr>
                <w:rFonts w:cs="Arial"/>
                <w:szCs w:val="24"/>
              </w:rPr>
            </w:pPr>
          </w:p>
        </w:tc>
      </w:tr>
      <w:tr w:rsidR="00D222A9" w14:paraId="46407A91" w14:textId="77777777" w:rsidTr="00DA29AF">
        <w:tc>
          <w:tcPr>
            <w:tcW w:w="1048" w:type="dxa"/>
          </w:tcPr>
          <w:p w14:paraId="63550DD2" w14:textId="77777777" w:rsidR="00D222A9" w:rsidRPr="00674728" w:rsidRDefault="00D222A9" w:rsidP="00674728">
            <w:pPr>
              <w:rPr>
                <w:rFonts w:cs="Arial"/>
                <w:b/>
                <w:szCs w:val="24"/>
              </w:rPr>
            </w:pPr>
          </w:p>
        </w:tc>
        <w:tc>
          <w:tcPr>
            <w:tcW w:w="7773" w:type="dxa"/>
            <w:tcBorders>
              <w:right w:val="single" w:sz="4" w:space="0" w:color="auto"/>
            </w:tcBorders>
          </w:tcPr>
          <w:p w14:paraId="51000B47" w14:textId="77777777" w:rsidR="00D222A9" w:rsidRPr="00FF73EA" w:rsidRDefault="00D222A9" w:rsidP="00C87494">
            <w:pPr>
              <w:pStyle w:val="ListParagraph"/>
              <w:ind w:left="360"/>
              <w:jc w:val="both"/>
              <w:rPr>
                <w:rFonts w:eastAsia="Times New Roman" w:cs="Arial"/>
                <w:szCs w:val="24"/>
                <w:lang w:eastAsia="en-GB"/>
              </w:rPr>
            </w:pPr>
          </w:p>
        </w:tc>
        <w:tc>
          <w:tcPr>
            <w:tcW w:w="1635" w:type="dxa"/>
            <w:tcBorders>
              <w:left w:val="single" w:sz="4" w:space="0" w:color="auto"/>
            </w:tcBorders>
          </w:tcPr>
          <w:p w14:paraId="09BD8268" w14:textId="77777777" w:rsidR="00D222A9" w:rsidRDefault="00D222A9">
            <w:pPr>
              <w:rPr>
                <w:rFonts w:cs="Arial"/>
                <w:szCs w:val="24"/>
              </w:rPr>
            </w:pPr>
          </w:p>
        </w:tc>
      </w:tr>
      <w:tr w:rsidR="00D222A9" w14:paraId="282D6EC7" w14:textId="77777777" w:rsidTr="00DA29AF">
        <w:tc>
          <w:tcPr>
            <w:tcW w:w="1048" w:type="dxa"/>
          </w:tcPr>
          <w:p w14:paraId="32AADBA7" w14:textId="77777777" w:rsidR="00D222A9" w:rsidRPr="00FE557A" w:rsidRDefault="00D222A9" w:rsidP="007A2615">
            <w:pPr>
              <w:pStyle w:val="ListParagraph"/>
              <w:numPr>
                <w:ilvl w:val="0"/>
                <w:numId w:val="1"/>
              </w:numPr>
              <w:ind w:hanging="502"/>
              <w:rPr>
                <w:rFonts w:cs="Arial"/>
                <w:b/>
                <w:szCs w:val="24"/>
              </w:rPr>
            </w:pPr>
          </w:p>
        </w:tc>
        <w:tc>
          <w:tcPr>
            <w:tcW w:w="7773" w:type="dxa"/>
            <w:tcBorders>
              <w:right w:val="single" w:sz="4" w:space="0" w:color="auto"/>
            </w:tcBorders>
          </w:tcPr>
          <w:p w14:paraId="5FB95A60" w14:textId="77777777" w:rsidR="00D222A9" w:rsidRPr="00FE557A" w:rsidRDefault="00201D7F" w:rsidP="00E200E5">
            <w:pPr>
              <w:jc w:val="both"/>
              <w:rPr>
                <w:rFonts w:cs="Arial"/>
                <w:b/>
                <w:szCs w:val="24"/>
              </w:rPr>
            </w:pPr>
            <w:r>
              <w:rPr>
                <w:rFonts w:cs="Arial"/>
                <w:b/>
                <w:szCs w:val="24"/>
              </w:rPr>
              <w:t>Chair’s Action</w:t>
            </w:r>
          </w:p>
        </w:tc>
        <w:tc>
          <w:tcPr>
            <w:tcW w:w="1635" w:type="dxa"/>
            <w:tcBorders>
              <w:left w:val="single" w:sz="4" w:space="0" w:color="auto"/>
            </w:tcBorders>
          </w:tcPr>
          <w:p w14:paraId="64CD045E" w14:textId="77777777" w:rsidR="00D222A9" w:rsidRDefault="00D222A9">
            <w:pPr>
              <w:rPr>
                <w:rFonts w:cs="Arial"/>
                <w:szCs w:val="24"/>
              </w:rPr>
            </w:pPr>
          </w:p>
        </w:tc>
      </w:tr>
      <w:tr w:rsidR="005759BC" w14:paraId="2139C055" w14:textId="77777777" w:rsidTr="00DA29AF">
        <w:tc>
          <w:tcPr>
            <w:tcW w:w="1048" w:type="dxa"/>
          </w:tcPr>
          <w:p w14:paraId="71FF9FF5" w14:textId="77777777" w:rsidR="005759BC" w:rsidRPr="00674728" w:rsidRDefault="005759BC" w:rsidP="00674728">
            <w:pPr>
              <w:rPr>
                <w:rFonts w:cs="Arial"/>
                <w:b/>
                <w:szCs w:val="24"/>
              </w:rPr>
            </w:pPr>
          </w:p>
        </w:tc>
        <w:tc>
          <w:tcPr>
            <w:tcW w:w="7773" w:type="dxa"/>
            <w:tcBorders>
              <w:right w:val="single" w:sz="4" w:space="0" w:color="auto"/>
            </w:tcBorders>
          </w:tcPr>
          <w:p w14:paraId="76A867C5" w14:textId="77777777" w:rsidR="005759BC" w:rsidRPr="00FE557A" w:rsidRDefault="005759BC" w:rsidP="00E200E5">
            <w:pPr>
              <w:jc w:val="both"/>
              <w:rPr>
                <w:rFonts w:cs="Arial"/>
                <w:szCs w:val="24"/>
              </w:rPr>
            </w:pPr>
          </w:p>
        </w:tc>
        <w:tc>
          <w:tcPr>
            <w:tcW w:w="1635" w:type="dxa"/>
            <w:tcBorders>
              <w:left w:val="single" w:sz="4" w:space="0" w:color="auto"/>
            </w:tcBorders>
          </w:tcPr>
          <w:p w14:paraId="35A1F4D1" w14:textId="77777777" w:rsidR="005759BC" w:rsidRDefault="005759BC">
            <w:pPr>
              <w:rPr>
                <w:rFonts w:cs="Arial"/>
                <w:szCs w:val="24"/>
              </w:rPr>
            </w:pPr>
          </w:p>
        </w:tc>
      </w:tr>
      <w:tr w:rsidR="00201D7F" w14:paraId="68317BB3" w14:textId="77777777" w:rsidTr="00DA29AF">
        <w:tc>
          <w:tcPr>
            <w:tcW w:w="1048" w:type="dxa"/>
          </w:tcPr>
          <w:p w14:paraId="3F943E84" w14:textId="77777777" w:rsidR="00201D7F" w:rsidRPr="00674728" w:rsidRDefault="00201D7F" w:rsidP="00674728">
            <w:pPr>
              <w:rPr>
                <w:rFonts w:cs="Arial"/>
                <w:b/>
                <w:szCs w:val="24"/>
              </w:rPr>
            </w:pPr>
          </w:p>
        </w:tc>
        <w:tc>
          <w:tcPr>
            <w:tcW w:w="7773" w:type="dxa"/>
            <w:tcBorders>
              <w:right w:val="single" w:sz="4" w:space="0" w:color="auto"/>
            </w:tcBorders>
          </w:tcPr>
          <w:p w14:paraId="352F2C4A" w14:textId="77777777" w:rsidR="00201D7F" w:rsidRPr="00FE557A" w:rsidRDefault="00201D7F" w:rsidP="00201D7F">
            <w:pPr>
              <w:jc w:val="both"/>
              <w:rPr>
                <w:rFonts w:cs="Arial"/>
                <w:szCs w:val="24"/>
              </w:rPr>
            </w:pPr>
            <w:r w:rsidRPr="007F3594">
              <w:rPr>
                <w:rFonts w:cs="Arial"/>
                <w:szCs w:val="24"/>
              </w:rPr>
              <w:t xml:space="preserve">The chair reported that it had not been necessary to take any decisions on behalf of the </w:t>
            </w:r>
            <w:r>
              <w:rPr>
                <w:rFonts w:cs="Arial"/>
                <w:szCs w:val="24"/>
              </w:rPr>
              <w:t>governing board</w:t>
            </w:r>
            <w:r w:rsidRPr="007F3594">
              <w:rPr>
                <w:rFonts w:cs="Arial"/>
                <w:szCs w:val="24"/>
              </w:rPr>
              <w:t xml:space="preserve"> since the last meeting</w:t>
            </w:r>
            <w:r w:rsidR="00D006A7">
              <w:rPr>
                <w:rFonts w:cs="Arial"/>
                <w:szCs w:val="24"/>
              </w:rPr>
              <w:t>.</w:t>
            </w:r>
          </w:p>
        </w:tc>
        <w:tc>
          <w:tcPr>
            <w:tcW w:w="1635" w:type="dxa"/>
            <w:tcBorders>
              <w:left w:val="single" w:sz="4" w:space="0" w:color="auto"/>
            </w:tcBorders>
          </w:tcPr>
          <w:p w14:paraId="6DC2E0A8" w14:textId="77777777" w:rsidR="00201D7F" w:rsidRDefault="00201D7F">
            <w:pPr>
              <w:rPr>
                <w:rFonts w:cs="Arial"/>
                <w:szCs w:val="24"/>
              </w:rPr>
            </w:pPr>
          </w:p>
        </w:tc>
      </w:tr>
      <w:tr w:rsidR="00201D7F" w14:paraId="7A63349D" w14:textId="77777777" w:rsidTr="00DA29AF">
        <w:tc>
          <w:tcPr>
            <w:tcW w:w="1048" w:type="dxa"/>
          </w:tcPr>
          <w:p w14:paraId="4D6366CE" w14:textId="77777777" w:rsidR="00201D7F" w:rsidRPr="00674728" w:rsidRDefault="00201D7F" w:rsidP="00674728">
            <w:pPr>
              <w:rPr>
                <w:rFonts w:cs="Arial"/>
                <w:b/>
                <w:szCs w:val="24"/>
              </w:rPr>
            </w:pPr>
          </w:p>
        </w:tc>
        <w:tc>
          <w:tcPr>
            <w:tcW w:w="7773" w:type="dxa"/>
            <w:tcBorders>
              <w:right w:val="single" w:sz="4" w:space="0" w:color="auto"/>
            </w:tcBorders>
          </w:tcPr>
          <w:p w14:paraId="796BD26F" w14:textId="77777777" w:rsidR="00201D7F" w:rsidRPr="007F3594" w:rsidRDefault="00201D7F" w:rsidP="00201D7F">
            <w:pPr>
              <w:jc w:val="both"/>
              <w:rPr>
                <w:rFonts w:cs="Arial"/>
                <w:szCs w:val="24"/>
              </w:rPr>
            </w:pPr>
          </w:p>
        </w:tc>
        <w:tc>
          <w:tcPr>
            <w:tcW w:w="1635" w:type="dxa"/>
            <w:tcBorders>
              <w:left w:val="single" w:sz="4" w:space="0" w:color="auto"/>
            </w:tcBorders>
          </w:tcPr>
          <w:p w14:paraId="3874F837" w14:textId="77777777" w:rsidR="00201D7F" w:rsidRDefault="00201D7F">
            <w:pPr>
              <w:rPr>
                <w:rFonts w:cs="Arial"/>
                <w:szCs w:val="24"/>
              </w:rPr>
            </w:pPr>
          </w:p>
        </w:tc>
      </w:tr>
      <w:tr w:rsidR="00D222A9" w14:paraId="0B8E828B" w14:textId="77777777" w:rsidTr="00DA29AF">
        <w:tc>
          <w:tcPr>
            <w:tcW w:w="1048" w:type="dxa"/>
          </w:tcPr>
          <w:p w14:paraId="4AE654AF" w14:textId="77777777" w:rsidR="00D222A9" w:rsidRPr="00223521" w:rsidRDefault="00D222A9" w:rsidP="007A2615">
            <w:pPr>
              <w:pStyle w:val="ListParagraph"/>
              <w:numPr>
                <w:ilvl w:val="0"/>
                <w:numId w:val="1"/>
              </w:numPr>
              <w:ind w:hanging="502"/>
              <w:rPr>
                <w:rFonts w:cs="Arial"/>
                <w:b/>
                <w:szCs w:val="24"/>
              </w:rPr>
            </w:pPr>
          </w:p>
        </w:tc>
        <w:tc>
          <w:tcPr>
            <w:tcW w:w="7773" w:type="dxa"/>
            <w:tcBorders>
              <w:right w:val="single" w:sz="4" w:space="0" w:color="auto"/>
            </w:tcBorders>
          </w:tcPr>
          <w:p w14:paraId="014B9BEA" w14:textId="77777777" w:rsidR="00D222A9" w:rsidRPr="006D5DB3" w:rsidRDefault="00793019" w:rsidP="00E200E5">
            <w:pPr>
              <w:jc w:val="both"/>
              <w:rPr>
                <w:rFonts w:cs="Arial"/>
                <w:b/>
                <w:szCs w:val="24"/>
              </w:rPr>
            </w:pPr>
            <w:r w:rsidRPr="00C10E0C">
              <w:rPr>
                <w:rFonts w:cs="Arial"/>
                <w:b/>
                <w:szCs w:val="24"/>
              </w:rPr>
              <w:t xml:space="preserve">School </w:t>
            </w:r>
            <w:r>
              <w:rPr>
                <w:rFonts w:cs="Arial"/>
                <w:b/>
                <w:szCs w:val="24"/>
              </w:rPr>
              <w:t>Self-Evaluation</w:t>
            </w:r>
          </w:p>
        </w:tc>
        <w:tc>
          <w:tcPr>
            <w:tcW w:w="1635" w:type="dxa"/>
            <w:tcBorders>
              <w:left w:val="single" w:sz="4" w:space="0" w:color="auto"/>
            </w:tcBorders>
          </w:tcPr>
          <w:p w14:paraId="4CA9076B" w14:textId="77777777" w:rsidR="00D222A9" w:rsidRDefault="00D222A9">
            <w:pPr>
              <w:rPr>
                <w:rFonts w:cs="Arial"/>
                <w:szCs w:val="24"/>
              </w:rPr>
            </w:pPr>
          </w:p>
        </w:tc>
      </w:tr>
      <w:tr w:rsidR="00D222A9" w14:paraId="2AC5E9E4" w14:textId="77777777" w:rsidTr="00DA29AF">
        <w:tc>
          <w:tcPr>
            <w:tcW w:w="1048" w:type="dxa"/>
          </w:tcPr>
          <w:p w14:paraId="7532D84C" w14:textId="77777777" w:rsidR="00D222A9" w:rsidRPr="00674728" w:rsidRDefault="00D222A9" w:rsidP="00674728">
            <w:pPr>
              <w:rPr>
                <w:rFonts w:cs="Arial"/>
                <w:b/>
                <w:szCs w:val="24"/>
              </w:rPr>
            </w:pPr>
          </w:p>
        </w:tc>
        <w:tc>
          <w:tcPr>
            <w:tcW w:w="7773" w:type="dxa"/>
            <w:tcBorders>
              <w:right w:val="single" w:sz="4" w:space="0" w:color="auto"/>
            </w:tcBorders>
          </w:tcPr>
          <w:p w14:paraId="3AA0D897" w14:textId="77777777" w:rsidR="00D222A9" w:rsidRDefault="00D222A9" w:rsidP="00E200E5">
            <w:pPr>
              <w:jc w:val="both"/>
              <w:rPr>
                <w:rFonts w:cs="Arial"/>
                <w:szCs w:val="24"/>
              </w:rPr>
            </w:pPr>
          </w:p>
        </w:tc>
        <w:tc>
          <w:tcPr>
            <w:tcW w:w="1635" w:type="dxa"/>
            <w:tcBorders>
              <w:left w:val="single" w:sz="4" w:space="0" w:color="auto"/>
            </w:tcBorders>
          </w:tcPr>
          <w:p w14:paraId="47A1F1CC" w14:textId="77777777" w:rsidR="00D222A9" w:rsidRDefault="00D222A9">
            <w:pPr>
              <w:rPr>
                <w:rFonts w:cs="Arial"/>
                <w:szCs w:val="24"/>
              </w:rPr>
            </w:pPr>
          </w:p>
        </w:tc>
      </w:tr>
      <w:tr w:rsidR="00D222A9" w14:paraId="695839A5" w14:textId="77777777" w:rsidTr="00DA29AF">
        <w:tc>
          <w:tcPr>
            <w:tcW w:w="1048" w:type="dxa"/>
          </w:tcPr>
          <w:p w14:paraId="05AA8DF3" w14:textId="77777777" w:rsidR="00D222A9" w:rsidRPr="00674728" w:rsidRDefault="00D222A9" w:rsidP="00674728">
            <w:pPr>
              <w:rPr>
                <w:rFonts w:cs="Arial"/>
                <w:b/>
                <w:szCs w:val="24"/>
              </w:rPr>
            </w:pPr>
          </w:p>
        </w:tc>
        <w:tc>
          <w:tcPr>
            <w:tcW w:w="7773" w:type="dxa"/>
            <w:tcBorders>
              <w:right w:val="single" w:sz="4" w:space="0" w:color="auto"/>
            </w:tcBorders>
          </w:tcPr>
          <w:p w14:paraId="7B1446A4" w14:textId="77777777" w:rsidR="00793019" w:rsidRPr="00F96CE6" w:rsidRDefault="00F96CE6" w:rsidP="00F96CE6">
            <w:pPr>
              <w:jc w:val="both"/>
              <w:rPr>
                <w:rFonts w:cs="Arial"/>
                <w:szCs w:val="24"/>
              </w:rPr>
            </w:pPr>
            <w:r>
              <w:rPr>
                <w:rFonts w:cs="Arial"/>
                <w:szCs w:val="24"/>
              </w:rPr>
              <w:t xml:space="preserve">The school’s self-evaluation document was in the process of being completed using the Lancashire </w:t>
            </w:r>
            <w:proofErr w:type="spellStart"/>
            <w:r>
              <w:rPr>
                <w:rFonts w:cs="Arial"/>
                <w:szCs w:val="24"/>
              </w:rPr>
              <w:t>RoSE</w:t>
            </w:r>
            <w:proofErr w:type="spellEnd"/>
            <w:r>
              <w:rPr>
                <w:rFonts w:cs="Arial"/>
                <w:szCs w:val="24"/>
              </w:rPr>
              <w:t xml:space="preserve"> model. This should be available for consideration at the next governing board meeting. </w:t>
            </w:r>
          </w:p>
        </w:tc>
        <w:tc>
          <w:tcPr>
            <w:tcW w:w="1635" w:type="dxa"/>
            <w:tcBorders>
              <w:left w:val="single" w:sz="4" w:space="0" w:color="auto"/>
            </w:tcBorders>
          </w:tcPr>
          <w:p w14:paraId="53E6F797" w14:textId="77777777" w:rsidR="00D222A9" w:rsidRDefault="00D222A9">
            <w:pPr>
              <w:rPr>
                <w:rFonts w:cs="Arial"/>
                <w:szCs w:val="24"/>
              </w:rPr>
            </w:pPr>
          </w:p>
          <w:p w14:paraId="5EB538FD" w14:textId="77777777" w:rsidR="003710D1" w:rsidRPr="003710D1" w:rsidRDefault="003710D1">
            <w:pPr>
              <w:rPr>
                <w:rFonts w:cs="Arial"/>
                <w:b/>
              </w:rPr>
            </w:pPr>
            <w:r w:rsidRPr="003710D1">
              <w:rPr>
                <w:rFonts w:cs="Arial"/>
                <w:b/>
                <w:sz w:val="22"/>
              </w:rPr>
              <w:t>FGB</w:t>
            </w:r>
          </w:p>
        </w:tc>
      </w:tr>
      <w:tr w:rsidR="00793019" w14:paraId="411CE2C1" w14:textId="77777777" w:rsidTr="00DA29AF">
        <w:tc>
          <w:tcPr>
            <w:tcW w:w="1048" w:type="dxa"/>
          </w:tcPr>
          <w:p w14:paraId="78A852D1" w14:textId="77777777" w:rsidR="00793019" w:rsidRPr="00674728" w:rsidRDefault="00793019" w:rsidP="00674728">
            <w:pPr>
              <w:rPr>
                <w:rFonts w:cs="Arial"/>
                <w:b/>
                <w:szCs w:val="24"/>
              </w:rPr>
            </w:pPr>
          </w:p>
        </w:tc>
        <w:tc>
          <w:tcPr>
            <w:tcW w:w="7773" w:type="dxa"/>
            <w:tcBorders>
              <w:right w:val="single" w:sz="4" w:space="0" w:color="auto"/>
            </w:tcBorders>
          </w:tcPr>
          <w:p w14:paraId="6C7E20FF" w14:textId="77777777" w:rsidR="00793019" w:rsidRPr="00C10E0C" w:rsidRDefault="00793019" w:rsidP="001747A1">
            <w:pPr>
              <w:jc w:val="both"/>
            </w:pPr>
          </w:p>
        </w:tc>
        <w:tc>
          <w:tcPr>
            <w:tcW w:w="1635" w:type="dxa"/>
            <w:tcBorders>
              <w:left w:val="single" w:sz="4" w:space="0" w:color="auto"/>
            </w:tcBorders>
          </w:tcPr>
          <w:p w14:paraId="3DC4C741" w14:textId="77777777" w:rsidR="00793019" w:rsidRDefault="00793019">
            <w:pPr>
              <w:rPr>
                <w:rFonts w:cs="Arial"/>
                <w:szCs w:val="24"/>
              </w:rPr>
            </w:pPr>
          </w:p>
        </w:tc>
      </w:tr>
      <w:tr w:rsidR="00552268" w14:paraId="6B0938E0" w14:textId="77777777" w:rsidTr="00DA29AF">
        <w:tc>
          <w:tcPr>
            <w:tcW w:w="1048" w:type="dxa"/>
          </w:tcPr>
          <w:p w14:paraId="0C33CD4C" w14:textId="77777777" w:rsidR="00552268" w:rsidRPr="00674728" w:rsidRDefault="00552268" w:rsidP="00793019">
            <w:pPr>
              <w:pStyle w:val="ListParagraph"/>
              <w:numPr>
                <w:ilvl w:val="0"/>
                <w:numId w:val="1"/>
              </w:numPr>
              <w:ind w:hanging="502"/>
              <w:rPr>
                <w:rFonts w:cs="Arial"/>
                <w:b/>
                <w:szCs w:val="24"/>
              </w:rPr>
            </w:pPr>
          </w:p>
        </w:tc>
        <w:tc>
          <w:tcPr>
            <w:tcW w:w="7773" w:type="dxa"/>
            <w:tcBorders>
              <w:right w:val="single" w:sz="4" w:space="0" w:color="auto"/>
            </w:tcBorders>
          </w:tcPr>
          <w:p w14:paraId="3A57A584" w14:textId="77777777" w:rsidR="00552268" w:rsidRPr="00793019" w:rsidRDefault="00793019" w:rsidP="00793019">
            <w:pPr>
              <w:jc w:val="both"/>
              <w:rPr>
                <w:b/>
              </w:rPr>
            </w:pPr>
            <w:r w:rsidRPr="00793019">
              <w:rPr>
                <w:b/>
              </w:rPr>
              <w:t>School Development Plan</w:t>
            </w:r>
          </w:p>
        </w:tc>
        <w:tc>
          <w:tcPr>
            <w:tcW w:w="1635" w:type="dxa"/>
            <w:tcBorders>
              <w:left w:val="single" w:sz="4" w:space="0" w:color="auto"/>
            </w:tcBorders>
          </w:tcPr>
          <w:p w14:paraId="4F7588AD" w14:textId="77777777" w:rsidR="00552268" w:rsidRDefault="00552268">
            <w:pPr>
              <w:rPr>
                <w:rFonts w:cs="Arial"/>
                <w:szCs w:val="24"/>
              </w:rPr>
            </w:pPr>
          </w:p>
        </w:tc>
      </w:tr>
      <w:tr w:rsidR="00A515E0" w14:paraId="449B7A5A" w14:textId="77777777" w:rsidTr="00DA29AF">
        <w:tc>
          <w:tcPr>
            <w:tcW w:w="1048" w:type="dxa"/>
          </w:tcPr>
          <w:p w14:paraId="5BD7D605" w14:textId="77777777" w:rsidR="00A515E0" w:rsidRPr="00674728" w:rsidRDefault="00A515E0" w:rsidP="00674728">
            <w:pPr>
              <w:rPr>
                <w:rFonts w:cs="Arial"/>
                <w:b/>
                <w:szCs w:val="24"/>
              </w:rPr>
            </w:pPr>
          </w:p>
        </w:tc>
        <w:tc>
          <w:tcPr>
            <w:tcW w:w="7773" w:type="dxa"/>
            <w:tcBorders>
              <w:right w:val="single" w:sz="4" w:space="0" w:color="auto"/>
            </w:tcBorders>
          </w:tcPr>
          <w:p w14:paraId="023A6658" w14:textId="77777777" w:rsidR="00227F8A" w:rsidRPr="00C10E0C" w:rsidRDefault="00227F8A" w:rsidP="009B4F7E">
            <w:pPr>
              <w:jc w:val="both"/>
              <w:rPr>
                <w:rFonts w:cs="Arial"/>
                <w:szCs w:val="24"/>
              </w:rPr>
            </w:pPr>
          </w:p>
        </w:tc>
        <w:tc>
          <w:tcPr>
            <w:tcW w:w="1635" w:type="dxa"/>
            <w:tcBorders>
              <w:left w:val="single" w:sz="4" w:space="0" w:color="auto"/>
            </w:tcBorders>
          </w:tcPr>
          <w:p w14:paraId="1575005C" w14:textId="77777777" w:rsidR="00A515E0" w:rsidRDefault="00A515E0">
            <w:pPr>
              <w:rPr>
                <w:rFonts w:cs="Arial"/>
                <w:szCs w:val="24"/>
              </w:rPr>
            </w:pPr>
          </w:p>
        </w:tc>
      </w:tr>
      <w:tr w:rsidR="00552268" w14:paraId="59DBD1BB" w14:textId="77777777" w:rsidTr="00DA29AF">
        <w:tc>
          <w:tcPr>
            <w:tcW w:w="1048" w:type="dxa"/>
          </w:tcPr>
          <w:p w14:paraId="1BB1B0A1" w14:textId="77777777" w:rsidR="00552268" w:rsidRPr="00674728" w:rsidRDefault="00552268" w:rsidP="00674728">
            <w:pPr>
              <w:rPr>
                <w:rFonts w:cs="Arial"/>
                <w:b/>
                <w:szCs w:val="24"/>
              </w:rPr>
            </w:pPr>
          </w:p>
        </w:tc>
        <w:tc>
          <w:tcPr>
            <w:tcW w:w="7773" w:type="dxa"/>
            <w:tcBorders>
              <w:right w:val="single" w:sz="4" w:space="0" w:color="auto"/>
            </w:tcBorders>
          </w:tcPr>
          <w:p w14:paraId="0AD1D37A" w14:textId="77777777" w:rsidR="00793019" w:rsidRPr="00F96CE6" w:rsidRDefault="00F96CE6" w:rsidP="00F96CE6">
            <w:pPr>
              <w:jc w:val="both"/>
              <w:rPr>
                <w:rFonts w:eastAsia="Times New Roman" w:cs="Arial"/>
                <w:szCs w:val="24"/>
                <w:lang w:eastAsia="en-GB"/>
              </w:rPr>
            </w:pPr>
            <w:r>
              <w:rPr>
                <w:rFonts w:eastAsia="Times New Roman" w:cs="Arial"/>
                <w:szCs w:val="24"/>
                <w:lang w:eastAsia="en-GB"/>
              </w:rPr>
              <w:t>Governors noted that the School Development Plan was in the process of being completed in conjunction with LCC advisers and would be available for consideration at the next governing board meeting. Key priorities had been identified</w:t>
            </w:r>
            <w:r w:rsidR="00B1422E">
              <w:rPr>
                <w:rFonts w:eastAsia="Times New Roman" w:cs="Arial"/>
                <w:szCs w:val="24"/>
                <w:lang w:eastAsia="en-GB"/>
              </w:rPr>
              <w:t xml:space="preserve"> as detailed in the </w:t>
            </w:r>
            <w:proofErr w:type="spellStart"/>
            <w:r w:rsidR="00B1422E">
              <w:rPr>
                <w:rFonts w:eastAsia="Times New Roman" w:cs="Arial"/>
                <w:szCs w:val="24"/>
                <w:lang w:eastAsia="en-GB"/>
              </w:rPr>
              <w:t>headteacher’s</w:t>
            </w:r>
            <w:proofErr w:type="spellEnd"/>
            <w:r w:rsidR="00B1422E">
              <w:rPr>
                <w:rFonts w:eastAsia="Times New Roman" w:cs="Arial"/>
                <w:szCs w:val="24"/>
                <w:lang w:eastAsia="en-GB"/>
              </w:rPr>
              <w:t xml:space="preserve"> termly report.</w:t>
            </w:r>
          </w:p>
        </w:tc>
        <w:tc>
          <w:tcPr>
            <w:tcW w:w="1635" w:type="dxa"/>
            <w:tcBorders>
              <w:left w:val="single" w:sz="4" w:space="0" w:color="auto"/>
            </w:tcBorders>
          </w:tcPr>
          <w:p w14:paraId="2EAAB1A2" w14:textId="77777777" w:rsidR="00552268" w:rsidRDefault="00552268">
            <w:pPr>
              <w:rPr>
                <w:rFonts w:cs="Arial"/>
                <w:szCs w:val="24"/>
              </w:rPr>
            </w:pPr>
          </w:p>
          <w:p w14:paraId="656D642C" w14:textId="77777777" w:rsidR="003710D1" w:rsidRDefault="003710D1">
            <w:pPr>
              <w:rPr>
                <w:rFonts w:cs="Arial"/>
                <w:szCs w:val="24"/>
              </w:rPr>
            </w:pPr>
          </w:p>
          <w:p w14:paraId="30A8E166" w14:textId="77777777" w:rsidR="003710D1" w:rsidRPr="003710D1" w:rsidRDefault="003710D1">
            <w:pPr>
              <w:rPr>
                <w:rFonts w:cs="Arial"/>
                <w:b/>
              </w:rPr>
            </w:pPr>
            <w:r w:rsidRPr="003710D1">
              <w:rPr>
                <w:rFonts w:cs="Arial"/>
                <w:b/>
                <w:sz w:val="22"/>
              </w:rPr>
              <w:t>FGB</w:t>
            </w:r>
          </w:p>
        </w:tc>
      </w:tr>
      <w:tr w:rsidR="00793019" w14:paraId="764C3AE9" w14:textId="77777777" w:rsidTr="00DA29AF">
        <w:tc>
          <w:tcPr>
            <w:tcW w:w="1048" w:type="dxa"/>
          </w:tcPr>
          <w:p w14:paraId="6109DE4E" w14:textId="77777777" w:rsidR="00793019" w:rsidRPr="00674728" w:rsidRDefault="00793019" w:rsidP="00674728">
            <w:pPr>
              <w:rPr>
                <w:rFonts w:cs="Arial"/>
                <w:b/>
                <w:szCs w:val="24"/>
              </w:rPr>
            </w:pPr>
          </w:p>
        </w:tc>
        <w:tc>
          <w:tcPr>
            <w:tcW w:w="7773" w:type="dxa"/>
            <w:tcBorders>
              <w:right w:val="single" w:sz="4" w:space="0" w:color="auto"/>
            </w:tcBorders>
          </w:tcPr>
          <w:p w14:paraId="52A23B57" w14:textId="77777777" w:rsidR="00793019" w:rsidRPr="00793019" w:rsidRDefault="00793019" w:rsidP="00F96CE6">
            <w:pPr>
              <w:jc w:val="both"/>
              <w:rPr>
                <w:rFonts w:cs="Arial"/>
                <w:b/>
                <w:szCs w:val="24"/>
              </w:rPr>
            </w:pPr>
          </w:p>
        </w:tc>
        <w:tc>
          <w:tcPr>
            <w:tcW w:w="1635" w:type="dxa"/>
            <w:tcBorders>
              <w:left w:val="single" w:sz="4" w:space="0" w:color="auto"/>
            </w:tcBorders>
          </w:tcPr>
          <w:p w14:paraId="34CB4CC0" w14:textId="77777777" w:rsidR="00793019" w:rsidRDefault="00793019">
            <w:pPr>
              <w:rPr>
                <w:rFonts w:cs="Arial"/>
                <w:szCs w:val="24"/>
              </w:rPr>
            </w:pPr>
          </w:p>
        </w:tc>
      </w:tr>
      <w:tr w:rsidR="00552268" w14:paraId="79898D8B" w14:textId="77777777" w:rsidTr="00DA29AF">
        <w:trPr>
          <w:trHeight w:val="293"/>
        </w:trPr>
        <w:tc>
          <w:tcPr>
            <w:tcW w:w="1048" w:type="dxa"/>
          </w:tcPr>
          <w:p w14:paraId="657D02B0" w14:textId="77777777" w:rsidR="00552268" w:rsidRPr="00A112A2" w:rsidRDefault="00552268" w:rsidP="000D55A7">
            <w:pPr>
              <w:pStyle w:val="ListParagraph"/>
              <w:numPr>
                <w:ilvl w:val="0"/>
                <w:numId w:val="10"/>
              </w:numPr>
              <w:rPr>
                <w:rFonts w:cs="Arial"/>
                <w:b/>
                <w:szCs w:val="24"/>
              </w:rPr>
            </w:pPr>
          </w:p>
        </w:tc>
        <w:tc>
          <w:tcPr>
            <w:tcW w:w="7773" w:type="dxa"/>
            <w:tcBorders>
              <w:right w:val="single" w:sz="4" w:space="0" w:color="auto"/>
            </w:tcBorders>
          </w:tcPr>
          <w:p w14:paraId="07DD187F" w14:textId="77777777" w:rsidR="00552268" w:rsidRPr="008F6107" w:rsidRDefault="00552268" w:rsidP="00552268">
            <w:pPr>
              <w:jc w:val="both"/>
              <w:rPr>
                <w:rFonts w:cs="Arial"/>
                <w:b/>
                <w:szCs w:val="24"/>
              </w:rPr>
            </w:pPr>
            <w:r>
              <w:rPr>
                <w:rFonts w:cs="Arial"/>
                <w:b/>
                <w:szCs w:val="24"/>
              </w:rPr>
              <w:t>Headteacher’s Report</w:t>
            </w:r>
          </w:p>
        </w:tc>
        <w:tc>
          <w:tcPr>
            <w:tcW w:w="1635" w:type="dxa"/>
            <w:tcBorders>
              <w:left w:val="single" w:sz="4" w:space="0" w:color="auto"/>
            </w:tcBorders>
          </w:tcPr>
          <w:p w14:paraId="48016B98" w14:textId="77777777" w:rsidR="00552268" w:rsidRDefault="00552268">
            <w:pPr>
              <w:rPr>
                <w:rFonts w:cs="Arial"/>
                <w:szCs w:val="24"/>
              </w:rPr>
            </w:pPr>
          </w:p>
        </w:tc>
      </w:tr>
      <w:tr w:rsidR="00552268" w14:paraId="23202626" w14:textId="77777777" w:rsidTr="00DA29AF">
        <w:tc>
          <w:tcPr>
            <w:tcW w:w="1048" w:type="dxa"/>
          </w:tcPr>
          <w:p w14:paraId="2D07F9D8" w14:textId="77777777" w:rsidR="00552268" w:rsidRPr="00A112A2" w:rsidRDefault="00552268" w:rsidP="00552268">
            <w:pPr>
              <w:pStyle w:val="ListParagraph"/>
              <w:ind w:left="360"/>
              <w:rPr>
                <w:rFonts w:cs="Arial"/>
                <w:b/>
                <w:szCs w:val="24"/>
              </w:rPr>
            </w:pPr>
          </w:p>
        </w:tc>
        <w:tc>
          <w:tcPr>
            <w:tcW w:w="7773" w:type="dxa"/>
            <w:tcBorders>
              <w:right w:val="single" w:sz="4" w:space="0" w:color="auto"/>
            </w:tcBorders>
          </w:tcPr>
          <w:p w14:paraId="2608A01F" w14:textId="77777777" w:rsidR="00552268" w:rsidRDefault="00552268" w:rsidP="00552268">
            <w:pPr>
              <w:jc w:val="both"/>
              <w:rPr>
                <w:rFonts w:cs="Arial"/>
                <w:b/>
                <w:szCs w:val="24"/>
              </w:rPr>
            </w:pPr>
          </w:p>
        </w:tc>
        <w:tc>
          <w:tcPr>
            <w:tcW w:w="1635" w:type="dxa"/>
            <w:tcBorders>
              <w:left w:val="single" w:sz="4" w:space="0" w:color="auto"/>
            </w:tcBorders>
          </w:tcPr>
          <w:p w14:paraId="33F39822" w14:textId="77777777" w:rsidR="00552268" w:rsidRDefault="00552268">
            <w:pPr>
              <w:rPr>
                <w:rFonts w:cs="Arial"/>
                <w:szCs w:val="24"/>
              </w:rPr>
            </w:pPr>
          </w:p>
        </w:tc>
      </w:tr>
      <w:tr w:rsidR="00B1422E" w14:paraId="4F4309C6" w14:textId="77777777" w:rsidTr="00DA29AF">
        <w:tc>
          <w:tcPr>
            <w:tcW w:w="1048" w:type="dxa"/>
          </w:tcPr>
          <w:p w14:paraId="23643275" w14:textId="77777777" w:rsidR="00B1422E" w:rsidRPr="00674728" w:rsidRDefault="00FA23B4" w:rsidP="00674728">
            <w:pPr>
              <w:rPr>
                <w:rFonts w:cs="Arial"/>
                <w:b/>
                <w:szCs w:val="24"/>
              </w:rPr>
            </w:pPr>
            <w:r>
              <w:rPr>
                <w:rFonts w:cs="Arial"/>
                <w:b/>
                <w:szCs w:val="24"/>
              </w:rPr>
              <w:t>a)</w:t>
            </w:r>
          </w:p>
        </w:tc>
        <w:tc>
          <w:tcPr>
            <w:tcW w:w="7773" w:type="dxa"/>
            <w:tcBorders>
              <w:right w:val="single" w:sz="4" w:space="0" w:color="auto"/>
            </w:tcBorders>
          </w:tcPr>
          <w:p w14:paraId="55F08440" w14:textId="77777777" w:rsidR="00B1422E" w:rsidRPr="00952A3B" w:rsidRDefault="0098251E" w:rsidP="00552268">
            <w:pPr>
              <w:jc w:val="both"/>
              <w:rPr>
                <w:rFonts w:cs="Arial"/>
                <w:szCs w:val="24"/>
              </w:rPr>
            </w:pPr>
            <w:r w:rsidRPr="00952A3B">
              <w:rPr>
                <w:rFonts w:cs="Arial"/>
                <w:szCs w:val="24"/>
              </w:rPr>
              <w:t xml:space="preserve">The </w:t>
            </w:r>
            <w:proofErr w:type="spellStart"/>
            <w:r w:rsidRPr="00952A3B">
              <w:rPr>
                <w:rFonts w:cs="Arial"/>
                <w:szCs w:val="24"/>
              </w:rPr>
              <w:t>headteacher's</w:t>
            </w:r>
            <w:proofErr w:type="spellEnd"/>
            <w:r w:rsidRPr="00952A3B">
              <w:rPr>
                <w:rFonts w:cs="Arial"/>
                <w:szCs w:val="24"/>
              </w:rPr>
              <w:t xml:space="preserve"> report on the achievements and developments in school since the last meeting of the governing board previously circulated, was received and noted.  </w:t>
            </w:r>
            <w:r>
              <w:rPr>
                <w:rFonts w:cs="Arial"/>
                <w:szCs w:val="24"/>
              </w:rPr>
              <w:t>The following matters were highlighted:</w:t>
            </w:r>
          </w:p>
        </w:tc>
        <w:tc>
          <w:tcPr>
            <w:tcW w:w="1635" w:type="dxa"/>
            <w:tcBorders>
              <w:left w:val="single" w:sz="4" w:space="0" w:color="auto"/>
            </w:tcBorders>
          </w:tcPr>
          <w:p w14:paraId="070E6B9D" w14:textId="77777777" w:rsidR="00B1422E" w:rsidRDefault="00B1422E">
            <w:pPr>
              <w:rPr>
                <w:rFonts w:cs="Arial"/>
                <w:szCs w:val="24"/>
              </w:rPr>
            </w:pPr>
          </w:p>
        </w:tc>
      </w:tr>
      <w:tr w:rsidR="00B1422E" w14:paraId="1F4F2C29" w14:textId="77777777" w:rsidTr="00DA29AF">
        <w:tc>
          <w:tcPr>
            <w:tcW w:w="1048" w:type="dxa"/>
          </w:tcPr>
          <w:p w14:paraId="59DAE36B" w14:textId="77777777" w:rsidR="00B1422E" w:rsidRPr="00674728" w:rsidRDefault="00B1422E" w:rsidP="00674728">
            <w:pPr>
              <w:rPr>
                <w:rFonts w:cs="Arial"/>
                <w:b/>
                <w:szCs w:val="24"/>
              </w:rPr>
            </w:pPr>
          </w:p>
        </w:tc>
        <w:tc>
          <w:tcPr>
            <w:tcW w:w="7773" w:type="dxa"/>
            <w:tcBorders>
              <w:right w:val="single" w:sz="4" w:space="0" w:color="auto"/>
            </w:tcBorders>
          </w:tcPr>
          <w:p w14:paraId="3D536EB1" w14:textId="77777777" w:rsidR="00B1422E" w:rsidRPr="00952A3B" w:rsidRDefault="00B1422E" w:rsidP="00552268">
            <w:pPr>
              <w:jc w:val="both"/>
              <w:rPr>
                <w:rFonts w:cs="Arial"/>
                <w:szCs w:val="24"/>
              </w:rPr>
            </w:pPr>
          </w:p>
        </w:tc>
        <w:tc>
          <w:tcPr>
            <w:tcW w:w="1635" w:type="dxa"/>
            <w:tcBorders>
              <w:left w:val="single" w:sz="4" w:space="0" w:color="auto"/>
            </w:tcBorders>
          </w:tcPr>
          <w:p w14:paraId="44CA4894" w14:textId="77777777" w:rsidR="00B1422E" w:rsidRDefault="00B1422E">
            <w:pPr>
              <w:rPr>
                <w:rFonts w:cs="Arial"/>
                <w:szCs w:val="24"/>
              </w:rPr>
            </w:pPr>
          </w:p>
        </w:tc>
      </w:tr>
      <w:tr w:rsidR="0098251E" w14:paraId="0DB7D30E" w14:textId="77777777" w:rsidTr="00DA29AF">
        <w:tc>
          <w:tcPr>
            <w:tcW w:w="1048" w:type="dxa"/>
          </w:tcPr>
          <w:p w14:paraId="3B5DE4EE" w14:textId="77777777" w:rsidR="0098251E" w:rsidRPr="00674728" w:rsidRDefault="0098251E" w:rsidP="00674728">
            <w:pPr>
              <w:rPr>
                <w:rFonts w:cs="Arial"/>
                <w:b/>
                <w:szCs w:val="24"/>
              </w:rPr>
            </w:pPr>
          </w:p>
        </w:tc>
        <w:tc>
          <w:tcPr>
            <w:tcW w:w="7773" w:type="dxa"/>
            <w:tcBorders>
              <w:right w:val="single" w:sz="4" w:space="0" w:color="auto"/>
            </w:tcBorders>
          </w:tcPr>
          <w:p w14:paraId="1C24559B" w14:textId="77777777" w:rsidR="0098251E" w:rsidRPr="0098251E" w:rsidRDefault="0098251E" w:rsidP="0098251E">
            <w:pPr>
              <w:pStyle w:val="ListParagraph"/>
              <w:numPr>
                <w:ilvl w:val="0"/>
                <w:numId w:val="38"/>
              </w:numPr>
              <w:jc w:val="both"/>
              <w:rPr>
                <w:rFonts w:cs="Arial"/>
                <w:szCs w:val="24"/>
              </w:rPr>
            </w:pPr>
            <w:r w:rsidRPr="0098251E">
              <w:rPr>
                <w:rFonts w:cs="Arial"/>
                <w:szCs w:val="24"/>
              </w:rPr>
              <w:t>A new pupil had been admitted into Y5;</w:t>
            </w:r>
          </w:p>
          <w:p w14:paraId="38F4D84D" w14:textId="77777777" w:rsidR="0098251E" w:rsidRPr="0098251E" w:rsidRDefault="0098251E" w:rsidP="0098251E">
            <w:pPr>
              <w:pStyle w:val="ListParagraph"/>
              <w:numPr>
                <w:ilvl w:val="0"/>
                <w:numId w:val="38"/>
              </w:numPr>
              <w:jc w:val="both"/>
              <w:rPr>
                <w:rFonts w:cs="Arial"/>
                <w:szCs w:val="24"/>
              </w:rPr>
            </w:pPr>
            <w:r w:rsidRPr="0098251E">
              <w:rPr>
                <w:rFonts w:cs="Arial"/>
                <w:szCs w:val="24"/>
              </w:rPr>
              <w:t>Reorganisation of staffing under the new 5 class structure was complete;</w:t>
            </w:r>
          </w:p>
          <w:p w14:paraId="241AD645" w14:textId="77777777" w:rsidR="0098251E" w:rsidRPr="0098251E" w:rsidRDefault="0098251E" w:rsidP="0098251E">
            <w:pPr>
              <w:pStyle w:val="ListParagraph"/>
              <w:numPr>
                <w:ilvl w:val="0"/>
                <w:numId w:val="38"/>
              </w:numPr>
              <w:jc w:val="both"/>
              <w:rPr>
                <w:rFonts w:cs="Arial"/>
                <w:szCs w:val="24"/>
              </w:rPr>
            </w:pPr>
            <w:r w:rsidRPr="0098251E">
              <w:rPr>
                <w:rFonts w:cs="Arial"/>
                <w:szCs w:val="24"/>
              </w:rPr>
              <w:t>A good range of volunteers were now coming into school;</w:t>
            </w:r>
          </w:p>
          <w:p w14:paraId="349AD5CE" w14:textId="77777777" w:rsidR="0098251E" w:rsidRPr="0098251E" w:rsidRDefault="0098251E" w:rsidP="0098251E">
            <w:pPr>
              <w:pStyle w:val="ListParagraph"/>
              <w:numPr>
                <w:ilvl w:val="0"/>
                <w:numId w:val="38"/>
              </w:numPr>
              <w:jc w:val="both"/>
              <w:rPr>
                <w:rFonts w:cs="Arial"/>
                <w:szCs w:val="24"/>
              </w:rPr>
            </w:pPr>
            <w:r w:rsidRPr="0098251E">
              <w:rPr>
                <w:rFonts w:cs="Arial"/>
                <w:szCs w:val="24"/>
              </w:rPr>
              <w:t xml:space="preserve">The three key priorities would form the new school improvement plan along with a further priority around RE and Worship. </w:t>
            </w:r>
          </w:p>
          <w:p w14:paraId="33091747" w14:textId="77777777" w:rsidR="0098251E" w:rsidRPr="0098251E" w:rsidRDefault="0098251E" w:rsidP="0098251E">
            <w:pPr>
              <w:pStyle w:val="ListParagraph"/>
              <w:numPr>
                <w:ilvl w:val="0"/>
                <w:numId w:val="38"/>
              </w:numPr>
              <w:jc w:val="both"/>
              <w:rPr>
                <w:rFonts w:cs="Arial"/>
                <w:szCs w:val="24"/>
              </w:rPr>
            </w:pPr>
            <w:r w:rsidRPr="0098251E">
              <w:rPr>
                <w:rFonts w:cs="Arial"/>
                <w:szCs w:val="24"/>
              </w:rPr>
              <w:lastRenderedPageBreak/>
              <w:t xml:space="preserve">Training had been undertaken around the new RE syllabus launch. The requirements of the new RE syllabus were being addressed and this would include British Values. The aim was to link these with Christian values. </w:t>
            </w:r>
          </w:p>
          <w:p w14:paraId="7ECED7A8" w14:textId="77777777" w:rsidR="0098251E" w:rsidRPr="0098251E" w:rsidRDefault="0098251E" w:rsidP="0098251E">
            <w:pPr>
              <w:pStyle w:val="ListParagraph"/>
              <w:numPr>
                <w:ilvl w:val="0"/>
                <w:numId w:val="38"/>
              </w:numPr>
              <w:jc w:val="both"/>
              <w:rPr>
                <w:rFonts w:cs="Arial"/>
                <w:szCs w:val="24"/>
              </w:rPr>
            </w:pPr>
            <w:r w:rsidRPr="0098251E">
              <w:rPr>
                <w:rFonts w:cs="Arial"/>
                <w:szCs w:val="24"/>
              </w:rPr>
              <w:t>New playground markings were being considered with the aim of increasing physical activity;</w:t>
            </w:r>
          </w:p>
          <w:p w14:paraId="60343234" w14:textId="6E3E979B" w:rsidR="0098251E" w:rsidRDefault="0098251E" w:rsidP="0098251E">
            <w:pPr>
              <w:pStyle w:val="ListParagraph"/>
              <w:numPr>
                <w:ilvl w:val="0"/>
                <w:numId w:val="38"/>
              </w:numPr>
              <w:jc w:val="both"/>
              <w:rPr>
                <w:rFonts w:cs="Arial"/>
                <w:szCs w:val="24"/>
              </w:rPr>
            </w:pPr>
            <w:r w:rsidRPr="0098251E">
              <w:rPr>
                <w:rFonts w:cs="Arial"/>
                <w:szCs w:val="24"/>
              </w:rPr>
              <w:t>The need for robust Teacher Assessment in EYFS was emphasised as this would set the benchmark for future pr</w:t>
            </w:r>
            <w:r w:rsidR="00D41619">
              <w:rPr>
                <w:rFonts w:cs="Arial"/>
                <w:szCs w:val="24"/>
              </w:rPr>
              <w:t>ogress</w:t>
            </w:r>
            <w:r w:rsidR="00FA23B4">
              <w:rPr>
                <w:rFonts w:cs="Arial"/>
                <w:szCs w:val="24"/>
              </w:rPr>
              <w:t>;</w:t>
            </w:r>
          </w:p>
          <w:p w14:paraId="4D76DD91" w14:textId="77777777" w:rsidR="00FA23B4" w:rsidRPr="00FA23B4" w:rsidRDefault="00FA23B4" w:rsidP="00FA23B4">
            <w:pPr>
              <w:pStyle w:val="ListParagraph"/>
              <w:numPr>
                <w:ilvl w:val="0"/>
                <w:numId w:val="38"/>
              </w:numPr>
              <w:jc w:val="both"/>
              <w:rPr>
                <w:rFonts w:cs="Arial"/>
                <w:szCs w:val="24"/>
              </w:rPr>
            </w:pPr>
            <w:r>
              <w:rPr>
                <w:rFonts w:cs="Arial"/>
                <w:szCs w:val="24"/>
              </w:rPr>
              <w:t xml:space="preserve">The </w:t>
            </w:r>
            <w:proofErr w:type="spellStart"/>
            <w:r>
              <w:rPr>
                <w:rFonts w:cs="Arial"/>
                <w:szCs w:val="24"/>
              </w:rPr>
              <w:t>headteacher</w:t>
            </w:r>
            <w:proofErr w:type="spellEnd"/>
            <w:r>
              <w:rPr>
                <w:rFonts w:cs="Arial"/>
                <w:szCs w:val="24"/>
              </w:rPr>
              <w:t xml:space="preserve"> and the acting deputy had completed relevant safeguarding training and an external safeguarding audit would be carried out in January 2018.</w:t>
            </w:r>
          </w:p>
        </w:tc>
        <w:tc>
          <w:tcPr>
            <w:tcW w:w="1635" w:type="dxa"/>
            <w:tcBorders>
              <w:left w:val="single" w:sz="4" w:space="0" w:color="auto"/>
            </w:tcBorders>
          </w:tcPr>
          <w:p w14:paraId="641ED3FF" w14:textId="77777777" w:rsidR="0098251E" w:rsidRDefault="0098251E">
            <w:pPr>
              <w:rPr>
                <w:rFonts w:cs="Arial"/>
                <w:szCs w:val="24"/>
              </w:rPr>
            </w:pPr>
          </w:p>
        </w:tc>
      </w:tr>
      <w:tr w:rsidR="0098251E" w14:paraId="6198C717" w14:textId="77777777" w:rsidTr="00FA23B4">
        <w:trPr>
          <w:trHeight w:val="279"/>
        </w:trPr>
        <w:tc>
          <w:tcPr>
            <w:tcW w:w="1048" w:type="dxa"/>
          </w:tcPr>
          <w:p w14:paraId="60286566" w14:textId="77777777" w:rsidR="0098251E" w:rsidRPr="00674728" w:rsidRDefault="0098251E" w:rsidP="00674728">
            <w:pPr>
              <w:rPr>
                <w:rFonts w:cs="Arial"/>
                <w:b/>
                <w:szCs w:val="24"/>
              </w:rPr>
            </w:pPr>
          </w:p>
        </w:tc>
        <w:tc>
          <w:tcPr>
            <w:tcW w:w="7773" w:type="dxa"/>
            <w:tcBorders>
              <w:right w:val="single" w:sz="4" w:space="0" w:color="auto"/>
            </w:tcBorders>
          </w:tcPr>
          <w:p w14:paraId="08C6E56E" w14:textId="77777777" w:rsidR="0098251E" w:rsidRPr="00952A3B" w:rsidRDefault="0098251E" w:rsidP="00552268">
            <w:pPr>
              <w:jc w:val="both"/>
              <w:rPr>
                <w:rFonts w:cs="Arial"/>
                <w:szCs w:val="24"/>
              </w:rPr>
            </w:pPr>
          </w:p>
        </w:tc>
        <w:tc>
          <w:tcPr>
            <w:tcW w:w="1635" w:type="dxa"/>
            <w:tcBorders>
              <w:left w:val="single" w:sz="4" w:space="0" w:color="auto"/>
            </w:tcBorders>
          </w:tcPr>
          <w:p w14:paraId="515C6B9A" w14:textId="77777777" w:rsidR="0098251E" w:rsidRDefault="0098251E">
            <w:pPr>
              <w:rPr>
                <w:rFonts w:cs="Arial"/>
                <w:szCs w:val="24"/>
              </w:rPr>
            </w:pPr>
          </w:p>
        </w:tc>
      </w:tr>
      <w:tr w:rsidR="00FA23B4" w14:paraId="26586DC1" w14:textId="77777777" w:rsidTr="00DA29AF">
        <w:tc>
          <w:tcPr>
            <w:tcW w:w="1048" w:type="dxa"/>
          </w:tcPr>
          <w:p w14:paraId="3D1A9685" w14:textId="77777777" w:rsidR="00FA23B4" w:rsidRPr="00674728" w:rsidRDefault="00FA23B4" w:rsidP="00674728">
            <w:pPr>
              <w:rPr>
                <w:rFonts w:cs="Arial"/>
                <w:b/>
                <w:szCs w:val="24"/>
              </w:rPr>
            </w:pPr>
            <w:r>
              <w:rPr>
                <w:rFonts w:cs="Arial"/>
                <w:b/>
                <w:szCs w:val="24"/>
              </w:rPr>
              <w:t>b)</w:t>
            </w:r>
          </w:p>
        </w:tc>
        <w:tc>
          <w:tcPr>
            <w:tcW w:w="7773" w:type="dxa"/>
            <w:tcBorders>
              <w:right w:val="single" w:sz="4" w:space="0" w:color="auto"/>
            </w:tcBorders>
          </w:tcPr>
          <w:p w14:paraId="400D4C00" w14:textId="77777777" w:rsidR="00FA23B4" w:rsidRPr="00FA23B4" w:rsidRDefault="00FA23B4" w:rsidP="00552268">
            <w:pPr>
              <w:jc w:val="both"/>
              <w:rPr>
                <w:rFonts w:cs="Arial"/>
                <w:b/>
                <w:szCs w:val="24"/>
              </w:rPr>
            </w:pPr>
            <w:r w:rsidRPr="00FA23B4">
              <w:rPr>
                <w:rFonts w:cs="Arial"/>
                <w:b/>
                <w:szCs w:val="24"/>
              </w:rPr>
              <w:t>Pupil Attainment and Progress</w:t>
            </w:r>
          </w:p>
        </w:tc>
        <w:tc>
          <w:tcPr>
            <w:tcW w:w="1635" w:type="dxa"/>
            <w:tcBorders>
              <w:left w:val="single" w:sz="4" w:space="0" w:color="auto"/>
            </w:tcBorders>
          </w:tcPr>
          <w:p w14:paraId="5929741D" w14:textId="77777777" w:rsidR="00FA23B4" w:rsidRDefault="00FA23B4">
            <w:pPr>
              <w:rPr>
                <w:rFonts w:cs="Arial"/>
                <w:szCs w:val="24"/>
              </w:rPr>
            </w:pPr>
          </w:p>
        </w:tc>
      </w:tr>
      <w:tr w:rsidR="00FA23B4" w14:paraId="0939EE34" w14:textId="77777777" w:rsidTr="00DA29AF">
        <w:tc>
          <w:tcPr>
            <w:tcW w:w="1048" w:type="dxa"/>
          </w:tcPr>
          <w:p w14:paraId="29774A33" w14:textId="77777777" w:rsidR="00FA23B4" w:rsidRPr="00674728" w:rsidRDefault="00FA23B4" w:rsidP="00674728">
            <w:pPr>
              <w:rPr>
                <w:rFonts w:cs="Arial"/>
                <w:b/>
                <w:szCs w:val="24"/>
              </w:rPr>
            </w:pPr>
          </w:p>
        </w:tc>
        <w:tc>
          <w:tcPr>
            <w:tcW w:w="7773" w:type="dxa"/>
            <w:tcBorders>
              <w:right w:val="single" w:sz="4" w:space="0" w:color="auto"/>
            </w:tcBorders>
          </w:tcPr>
          <w:p w14:paraId="60664C22" w14:textId="77777777" w:rsidR="00FA23B4" w:rsidRPr="00FA23B4" w:rsidRDefault="00FA23B4" w:rsidP="00552268">
            <w:pPr>
              <w:jc w:val="both"/>
              <w:rPr>
                <w:rFonts w:cs="Arial"/>
                <w:b/>
                <w:szCs w:val="24"/>
              </w:rPr>
            </w:pPr>
          </w:p>
        </w:tc>
        <w:tc>
          <w:tcPr>
            <w:tcW w:w="1635" w:type="dxa"/>
            <w:tcBorders>
              <w:left w:val="single" w:sz="4" w:space="0" w:color="auto"/>
            </w:tcBorders>
          </w:tcPr>
          <w:p w14:paraId="4F83AABD" w14:textId="77777777" w:rsidR="00FA23B4" w:rsidRDefault="00FA23B4">
            <w:pPr>
              <w:rPr>
                <w:rFonts w:cs="Arial"/>
                <w:szCs w:val="24"/>
              </w:rPr>
            </w:pPr>
          </w:p>
        </w:tc>
      </w:tr>
      <w:tr w:rsidR="0098251E" w14:paraId="20705248" w14:textId="77777777" w:rsidTr="00DA29AF">
        <w:tc>
          <w:tcPr>
            <w:tcW w:w="1048" w:type="dxa"/>
          </w:tcPr>
          <w:p w14:paraId="0E73F6B1" w14:textId="77777777" w:rsidR="0098251E" w:rsidRPr="00674728" w:rsidRDefault="0098251E" w:rsidP="00674728">
            <w:pPr>
              <w:rPr>
                <w:rFonts w:cs="Arial"/>
                <w:b/>
                <w:szCs w:val="24"/>
              </w:rPr>
            </w:pPr>
          </w:p>
        </w:tc>
        <w:tc>
          <w:tcPr>
            <w:tcW w:w="7773" w:type="dxa"/>
            <w:tcBorders>
              <w:right w:val="single" w:sz="4" w:space="0" w:color="auto"/>
            </w:tcBorders>
          </w:tcPr>
          <w:p w14:paraId="11CBA7D0" w14:textId="77777777" w:rsidR="006A33ED" w:rsidRDefault="0098251E" w:rsidP="006A33ED">
            <w:pPr>
              <w:jc w:val="both"/>
              <w:rPr>
                <w:rFonts w:cs="Arial"/>
                <w:szCs w:val="24"/>
              </w:rPr>
            </w:pPr>
            <w:r w:rsidRPr="006A33ED">
              <w:rPr>
                <w:rFonts w:cs="Arial"/>
                <w:b/>
                <w:szCs w:val="24"/>
              </w:rPr>
              <w:t>In response to governors’ questions</w:t>
            </w:r>
            <w:r>
              <w:rPr>
                <w:rFonts w:cs="Arial"/>
                <w:szCs w:val="24"/>
              </w:rPr>
              <w:t xml:space="preserve"> regarding recent </w:t>
            </w:r>
            <w:r w:rsidR="006A33ED">
              <w:rPr>
                <w:rFonts w:cs="Arial"/>
                <w:szCs w:val="24"/>
              </w:rPr>
              <w:t xml:space="preserve">pupil </w:t>
            </w:r>
            <w:r>
              <w:rPr>
                <w:rFonts w:cs="Arial"/>
                <w:szCs w:val="24"/>
              </w:rPr>
              <w:t xml:space="preserve">attainment, the </w:t>
            </w:r>
            <w:proofErr w:type="spellStart"/>
            <w:r>
              <w:rPr>
                <w:rFonts w:cs="Arial"/>
                <w:szCs w:val="24"/>
              </w:rPr>
              <w:t>headteacher</w:t>
            </w:r>
            <w:proofErr w:type="spellEnd"/>
            <w:r>
              <w:rPr>
                <w:rFonts w:cs="Arial"/>
                <w:szCs w:val="24"/>
              </w:rPr>
              <w:t xml:space="preserve"> drew attention to the fact</w:t>
            </w:r>
            <w:r w:rsidR="006A33ED">
              <w:rPr>
                <w:rFonts w:cs="Arial"/>
                <w:szCs w:val="24"/>
              </w:rPr>
              <w:t xml:space="preserve"> that 100% of children left </w:t>
            </w:r>
            <w:r>
              <w:rPr>
                <w:rFonts w:cs="Arial"/>
                <w:szCs w:val="24"/>
              </w:rPr>
              <w:t>EYFS physically</w:t>
            </w:r>
            <w:r w:rsidR="006A33ED">
              <w:rPr>
                <w:rFonts w:cs="Arial"/>
                <w:szCs w:val="24"/>
              </w:rPr>
              <w:t>, socially and emotionally</w:t>
            </w:r>
            <w:r>
              <w:rPr>
                <w:rFonts w:cs="Arial"/>
                <w:szCs w:val="24"/>
              </w:rPr>
              <w:t xml:space="preserve"> ready for learning, however this did not extend to Literacy and Mathematics where only 85% of pupils were ready for the KS1 curriculum at the end of EYFS. There was some uncertainty about the robustness of the data due to the current structure of the EYFS. </w:t>
            </w:r>
          </w:p>
          <w:p w14:paraId="4CF1A34A" w14:textId="77777777" w:rsidR="006A33ED" w:rsidRDefault="006A33ED" w:rsidP="006A33ED">
            <w:pPr>
              <w:jc w:val="both"/>
              <w:rPr>
                <w:rFonts w:cs="Arial"/>
                <w:szCs w:val="24"/>
              </w:rPr>
            </w:pPr>
          </w:p>
          <w:p w14:paraId="6D1227B8" w14:textId="77777777" w:rsidR="0098251E" w:rsidRPr="00952A3B" w:rsidRDefault="0098251E" w:rsidP="006A33ED">
            <w:pPr>
              <w:jc w:val="both"/>
              <w:rPr>
                <w:rFonts w:cs="Arial"/>
                <w:szCs w:val="24"/>
              </w:rPr>
            </w:pPr>
            <w:r>
              <w:rPr>
                <w:rFonts w:cs="Arial"/>
                <w:szCs w:val="24"/>
              </w:rPr>
              <w:t xml:space="preserve">It was noted that in the current Y1 cohort boys were outperforming girls in writing, which differed from the trend across the school. </w:t>
            </w:r>
          </w:p>
        </w:tc>
        <w:tc>
          <w:tcPr>
            <w:tcW w:w="1635" w:type="dxa"/>
            <w:tcBorders>
              <w:left w:val="single" w:sz="4" w:space="0" w:color="auto"/>
            </w:tcBorders>
          </w:tcPr>
          <w:p w14:paraId="6C8AB5E0" w14:textId="77777777" w:rsidR="0098251E" w:rsidRDefault="0098251E">
            <w:pPr>
              <w:rPr>
                <w:rFonts w:cs="Arial"/>
                <w:szCs w:val="24"/>
              </w:rPr>
            </w:pPr>
          </w:p>
        </w:tc>
      </w:tr>
      <w:tr w:rsidR="00FA23B4" w14:paraId="328A3842" w14:textId="77777777" w:rsidTr="00DA29AF">
        <w:tc>
          <w:tcPr>
            <w:tcW w:w="1048" w:type="dxa"/>
          </w:tcPr>
          <w:p w14:paraId="10114A08" w14:textId="77777777" w:rsidR="00FA23B4" w:rsidRPr="00674728" w:rsidRDefault="00FA23B4" w:rsidP="00674728">
            <w:pPr>
              <w:rPr>
                <w:rFonts w:cs="Arial"/>
                <w:b/>
                <w:szCs w:val="24"/>
              </w:rPr>
            </w:pPr>
          </w:p>
        </w:tc>
        <w:tc>
          <w:tcPr>
            <w:tcW w:w="7773" w:type="dxa"/>
            <w:tcBorders>
              <w:right w:val="single" w:sz="4" w:space="0" w:color="auto"/>
            </w:tcBorders>
          </w:tcPr>
          <w:p w14:paraId="0251DF64" w14:textId="77777777" w:rsidR="00FA23B4" w:rsidRPr="00952A3B" w:rsidRDefault="00FA23B4" w:rsidP="00552268">
            <w:pPr>
              <w:jc w:val="both"/>
              <w:rPr>
                <w:rFonts w:cs="Arial"/>
                <w:szCs w:val="24"/>
              </w:rPr>
            </w:pPr>
          </w:p>
        </w:tc>
        <w:tc>
          <w:tcPr>
            <w:tcW w:w="1635" w:type="dxa"/>
            <w:tcBorders>
              <w:left w:val="single" w:sz="4" w:space="0" w:color="auto"/>
            </w:tcBorders>
          </w:tcPr>
          <w:p w14:paraId="19F3A193" w14:textId="77777777" w:rsidR="00FA23B4" w:rsidRDefault="00FA23B4">
            <w:pPr>
              <w:rPr>
                <w:rFonts w:cs="Arial"/>
                <w:szCs w:val="24"/>
              </w:rPr>
            </w:pPr>
          </w:p>
        </w:tc>
      </w:tr>
      <w:tr w:rsidR="00552268" w14:paraId="5BCD25DE" w14:textId="77777777" w:rsidTr="00DA29AF">
        <w:tc>
          <w:tcPr>
            <w:tcW w:w="1048" w:type="dxa"/>
          </w:tcPr>
          <w:p w14:paraId="7B9CFAC3" w14:textId="77777777" w:rsidR="00552268" w:rsidRPr="00674728" w:rsidRDefault="00552268" w:rsidP="00674728">
            <w:pPr>
              <w:rPr>
                <w:rFonts w:cs="Arial"/>
                <w:b/>
                <w:szCs w:val="24"/>
              </w:rPr>
            </w:pPr>
          </w:p>
        </w:tc>
        <w:tc>
          <w:tcPr>
            <w:tcW w:w="7773" w:type="dxa"/>
            <w:tcBorders>
              <w:right w:val="single" w:sz="4" w:space="0" w:color="auto"/>
            </w:tcBorders>
          </w:tcPr>
          <w:p w14:paraId="504D1349" w14:textId="77777777" w:rsidR="007A6574" w:rsidRDefault="00C22F34" w:rsidP="00552268">
            <w:pPr>
              <w:jc w:val="both"/>
              <w:rPr>
                <w:rFonts w:cs="Arial"/>
                <w:szCs w:val="24"/>
              </w:rPr>
            </w:pPr>
            <w:r>
              <w:rPr>
                <w:rFonts w:cs="Arial"/>
                <w:szCs w:val="24"/>
              </w:rPr>
              <w:t xml:space="preserve">100% </w:t>
            </w:r>
            <w:r w:rsidR="0098251E">
              <w:rPr>
                <w:rFonts w:cs="Arial"/>
                <w:szCs w:val="24"/>
              </w:rPr>
              <w:t xml:space="preserve">of Y1 pupils had </w:t>
            </w:r>
            <w:r>
              <w:rPr>
                <w:rFonts w:cs="Arial"/>
                <w:szCs w:val="24"/>
              </w:rPr>
              <w:t xml:space="preserve">passed </w:t>
            </w:r>
            <w:r w:rsidR="0098251E">
              <w:rPr>
                <w:rFonts w:cs="Arial"/>
                <w:szCs w:val="24"/>
              </w:rPr>
              <w:t xml:space="preserve">the </w:t>
            </w:r>
            <w:r>
              <w:rPr>
                <w:rFonts w:cs="Arial"/>
                <w:szCs w:val="24"/>
              </w:rPr>
              <w:t xml:space="preserve">phonics screening </w:t>
            </w:r>
            <w:r w:rsidR="0098251E">
              <w:rPr>
                <w:rFonts w:cs="Arial"/>
                <w:szCs w:val="24"/>
              </w:rPr>
              <w:t xml:space="preserve">check, and the aim was to </w:t>
            </w:r>
            <w:r>
              <w:rPr>
                <w:rFonts w:cs="Arial"/>
                <w:szCs w:val="24"/>
              </w:rPr>
              <w:t xml:space="preserve">develop reading beyond phonics to ensure </w:t>
            </w:r>
            <w:r w:rsidR="007A6574">
              <w:rPr>
                <w:rFonts w:cs="Arial"/>
                <w:szCs w:val="24"/>
              </w:rPr>
              <w:t xml:space="preserve">this was reflected. </w:t>
            </w:r>
          </w:p>
          <w:p w14:paraId="37E9A885" w14:textId="77777777" w:rsidR="007A6574" w:rsidRDefault="007A6574" w:rsidP="00552268">
            <w:pPr>
              <w:jc w:val="both"/>
              <w:rPr>
                <w:rFonts w:cs="Arial"/>
                <w:szCs w:val="24"/>
              </w:rPr>
            </w:pPr>
          </w:p>
          <w:p w14:paraId="19F2B75B" w14:textId="77777777" w:rsidR="00C22F34" w:rsidRDefault="007A6574" w:rsidP="00552268">
            <w:pPr>
              <w:jc w:val="both"/>
              <w:rPr>
                <w:rFonts w:cs="Arial"/>
                <w:szCs w:val="24"/>
              </w:rPr>
            </w:pPr>
            <w:r>
              <w:rPr>
                <w:rFonts w:cs="Arial"/>
                <w:szCs w:val="24"/>
              </w:rPr>
              <w:t xml:space="preserve">In </w:t>
            </w:r>
            <w:r w:rsidR="00C22F34">
              <w:rPr>
                <w:rFonts w:cs="Arial"/>
                <w:szCs w:val="24"/>
              </w:rPr>
              <w:t>KS1</w:t>
            </w:r>
            <w:r>
              <w:rPr>
                <w:rFonts w:cs="Arial"/>
                <w:szCs w:val="24"/>
              </w:rPr>
              <w:t xml:space="preserve"> the percentage of pupils achieving </w:t>
            </w:r>
            <w:r w:rsidR="00C22F34">
              <w:rPr>
                <w:rFonts w:cs="Arial"/>
                <w:szCs w:val="24"/>
              </w:rPr>
              <w:t xml:space="preserve">greater depth </w:t>
            </w:r>
            <w:r>
              <w:rPr>
                <w:rFonts w:cs="Arial"/>
                <w:szCs w:val="24"/>
              </w:rPr>
              <w:t>was slightly higher than the Lancashire average in reading and writing and similar in Maths. In S</w:t>
            </w:r>
            <w:r w:rsidR="00C22F34">
              <w:rPr>
                <w:rFonts w:cs="Arial"/>
                <w:szCs w:val="24"/>
              </w:rPr>
              <w:t xml:space="preserve">cience </w:t>
            </w:r>
            <w:r>
              <w:rPr>
                <w:rFonts w:cs="Arial"/>
                <w:szCs w:val="24"/>
              </w:rPr>
              <w:t xml:space="preserve">this was </w:t>
            </w:r>
            <w:r w:rsidR="00C22F34">
              <w:rPr>
                <w:rFonts w:cs="Arial"/>
                <w:szCs w:val="24"/>
              </w:rPr>
              <w:t xml:space="preserve">lower but </w:t>
            </w:r>
            <w:r>
              <w:rPr>
                <w:rFonts w:cs="Arial"/>
                <w:szCs w:val="24"/>
              </w:rPr>
              <w:t>governors were reminded that this was teacher assessed only.</w:t>
            </w:r>
            <w:r w:rsidR="00C22F34">
              <w:rPr>
                <w:rFonts w:cs="Arial"/>
                <w:szCs w:val="24"/>
              </w:rPr>
              <w:t xml:space="preserve"> </w:t>
            </w:r>
            <w:r>
              <w:rPr>
                <w:rFonts w:cs="Arial"/>
                <w:szCs w:val="24"/>
              </w:rPr>
              <w:t xml:space="preserve">In terms of the combined </w:t>
            </w:r>
            <w:r w:rsidR="00C22F34">
              <w:rPr>
                <w:rFonts w:cs="Arial"/>
                <w:szCs w:val="24"/>
              </w:rPr>
              <w:t xml:space="preserve">RWM </w:t>
            </w:r>
            <w:r>
              <w:rPr>
                <w:rFonts w:cs="Arial"/>
                <w:szCs w:val="24"/>
              </w:rPr>
              <w:t>data, there had been a</w:t>
            </w:r>
            <w:r w:rsidR="00C22F34">
              <w:rPr>
                <w:rFonts w:cs="Arial"/>
                <w:szCs w:val="24"/>
              </w:rPr>
              <w:t xml:space="preserve"> dip in </w:t>
            </w:r>
            <w:r>
              <w:rPr>
                <w:rFonts w:cs="Arial"/>
                <w:szCs w:val="24"/>
              </w:rPr>
              <w:t>the percentage of pupils achieving the expected</w:t>
            </w:r>
            <w:r w:rsidR="00C22F34">
              <w:rPr>
                <w:rFonts w:cs="Arial"/>
                <w:szCs w:val="24"/>
              </w:rPr>
              <w:t xml:space="preserve"> standard from last year, </w:t>
            </w:r>
            <w:r>
              <w:rPr>
                <w:rFonts w:cs="Arial"/>
                <w:szCs w:val="24"/>
              </w:rPr>
              <w:t xml:space="preserve">however this remained </w:t>
            </w:r>
            <w:r w:rsidR="00C22F34">
              <w:rPr>
                <w:rFonts w:cs="Arial"/>
                <w:szCs w:val="24"/>
              </w:rPr>
              <w:t xml:space="preserve">above </w:t>
            </w:r>
            <w:r>
              <w:rPr>
                <w:rFonts w:cs="Arial"/>
                <w:szCs w:val="24"/>
              </w:rPr>
              <w:t xml:space="preserve">both the </w:t>
            </w:r>
            <w:r w:rsidR="00C22F34">
              <w:rPr>
                <w:rFonts w:cs="Arial"/>
                <w:szCs w:val="24"/>
              </w:rPr>
              <w:t>Lanc</w:t>
            </w:r>
            <w:r>
              <w:rPr>
                <w:rFonts w:cs="Arial"/>
                <w:szCs w:val="24"/>
              </w:rPr>
              <w:t>ashire</w:t>
            </w:r>
            <w:r w:rsidR="00C22F34">
              <w:rPr>
                <w:rFonts w:cs="Arial"/>
                <w:szCs w:val="24"/>
              </w:rPr>
              <w:t xml:space="preserve"> and </w:t>
            </w:r>
            <w:r>
              <w:rPr>
                <w:rFonts w:cs="Arial"/>
                <w:szCs w:val="24"/>
              </w:rPr>
              <w:t>national figures.</w:t>
            </w:r>
          </w:p>
          <w:p w14:paraId="0F70EB03" w14:textId="77777777" w:rsidR="007A6574" w:rsidRDefault="007A6574" w:rsidP="00552268">
            <w:pPr>
              <w:jc w:val="both"/>
              <w:rPr>
                <w:rFonts w:cs="Arial"/>
                <w:szCs w:val="24"/>
              </w:rPr>
            </w:pPr>
          </w:p>
          <w:p w14:paraId="79F49A78" w14:textId="77777777" w:rsidR="00C22F34" w:rsidRDefault="007A6574" w:rsidP="00552268">
            <w:pPr>
              <w:jc w:val="both"/>
              <w:rPr>
                <w:rFonts w:cs="Arial"/>
                <w:szCs w:val="24"/>
              </w:rPr>
            </w:pPr>
            <w:r>
              <w:rPr>
                <w:rFonts w:cs="Arial"/>
                <w:szCs w:val="24"/>
              </w:rPr>
              <w:t xml:space="preserve">The number of </w:t>
            </w:r>
            <w:r w:rsidR="00C22F34">
              <w:rPr>
                <w:rFonts w:cs="Arial"/>
                <w:szCs w:val="24"/>
              </w:rPr>
              <w:t>children</w:t>
            </w:r>
            <w:r>
              <w:rPr>
                <w:rFonts w:cs="Arial"/>
                <w:szCs w:val="24"/>
              </w:rPr>
              <w:t xml:space="preserve"> receiving the pupil premium in school was small; the </w:t>
            </w:r>
            <w:r w:rsidR="000A2FA0">
              <w:rPr>
                <w:rFonts w:cs="Arial"/>
                <w:szCs w:val="24"/>
              </w:rPr>
              <w:t xml:space="preserve">trend </w:t>
            </w:r>
            <w:r>
              <w:rPr>
                <w:rFonts w:cs="Arial"/>
                <w:szCs w:val="24"/>
              </w:rPr>
              <w:t>show</w:t>
            </w:r>
            <w:r w:rsidR="000A2FA0">
              <w:rPr>
                <w:rFonts w:cs="Arial"/>
                <w:szCs w:val="24"/>
              </w:rPr>
              <w:t>ed</w:t>
            </w:r>
            <w:r>
              <w:rPr>
                <w:rFonts w:cs="Arial"/>
                <w:szCs w:val="24"/>
              </w:rPr>
              <w:t xml:space="preserve"> that they were </w:t>
            </w:r>
            <w:r w:rsidR="00C22F34">
              <w:rPr>
                <w:rFonts w:cs="Arial"/>
                <w:szCs w:val="24"/>
              </w:rPr>
              <w:t xml:space="preserve">not </w:t>
            </w:r>
            <w:r>
              <w:rPr>
                <w:rFonts w:cs="Arial"/>
                <w:szCs w:val="24"/>
              </w:rPr>
              <w:t>achieving</w:t>
            </w:r>
            <w:r w:rsidR="00C22F34">
              <w:rPr>
                <w:rFonts w:cs="Arial"/>
                <w:szCs w:val="24"/>
              </w:rPr>
              <w:t xml:space="preserve"> what they need</w:t>
            </w:r>
            <w:r>
              <w:rPr>
                <w:rFonts w:cs="Arial"/>
                <w:szCs w:val="24"/>
              </w:rPr>
              <w:t xml:space="preserve">ed to and their progress and attainment </w:t>
            </w:r>
            <w:r w:rsidR="000A2FA0">
              <w:rPr>
                <w:rFonts w:cs="Arial"/>
                <w:szCs w:val="24"/>
              </w:rPr>
              <w:t>would therefore</w:t>
            </w:r>
            <w:r w:rsidR="00C22F34">
              <w:rPr>
                <w:rFonts w:cs="Arial"/>
                <w:szCs w:val="24"/>
              </w:rPr>
              <w:t xml:space="preserve"> be considered individually.</w:t>
            </w:r>
          </w:p>
          <w:p w14:paraId="37D6D944" w14:textId="77777777" w:rsidR="00C22F34" w:rsidRDefault="00C22F34" w:rsidP="00552268">
            <w:pPr>
              <w:jc w:val="both"/>
              <w:rPr>
                <w:rFonts w:cs="Arial"/>
                <w:szCs w:val="24"/>
              </w:rPr>
            </w:pPr>
          </w:p>
          <w:p w14:paraId="4859E04B" w14:textId="77777777" w:rsidR="00C22F34" w:rsidRDefault="00897096" w:rsidP="00552268">
            <w:pPr>
              <w:jc w:val="both"/>
              <w:rPr>
                <w:rFonts w:cs="Arial"/>
                <w:szCs w:val="24"/>
              </w:rPr>
            </w:pPr>
            <w:r>
              <w:rPr>
                <w:rFonts w:cs="Arial"/>
                <w:szCs w:val="24"/>
              </w:rPr>
              <w:t>KS2 SATs results showed that reading and writing were</w:t>
            </w:r>
            <w:r w:rsidR="00C22F34">
              <w:rPr>
                <w:rFonts w:cs="Arial"/>
                <w:szCs w:val="24"/>
              </w:rPr>
              <w:t xml:space="preserve"> lower, </w:t>
            </w:r>
            <w:r>
              <w:rPr>
                <w:rFonts w:cs="Arial"/>
                <w:szCs w:val="24"/>
              </w:rPr>
              <w:t xml:space="preserve">but Maths and </w:t>
            </w:r>
            <w:r w:rsidR="00C22F34">
              <w:rPr>
                <w:rFonts w:cs="Arial"/>
                <w:szCs w:val="24"/>
              </w:rPr>
              <w:t xml:space="preserve">GPS </w:t>
            </w:r>
            <w:r>
              <w:rPr>
                <w:rFonts w:cs="Arial"/>
                <w:szCs w:val="24"/>
              </w:rPr>
              <w:t xml:space="preserve">had improved </w:t>
            </w:r>
            <w:r w:rsidR="00C22F34">
              <w:rPr>
                <w:rFonts w:cs="Arial"/>
                <w:szCs w:val="24"/>
              </w:rPr>
              <w:t xml:space="preserve">from previous year. All </w:t>
            </w:r>
            <w:r>
              <w:rPr>
                <w:rFonts w:cs="Arial"/>
                <w:szCs w:val="24"/>
              </w:rPr>
              <w:t>except writing, which was average and teacher assessed, were above</w:t>
            </w:r>
            <w:r w:rsidR="00C22F34">
              <w:rPr>
                <w:rFonts w:cs="Arial"/>
                <w:szCs w:val="24"/>
              </w:rPr>
              <w:t xml:space="preserve"> </w:t>
            </w:r>
            <w:r>
              <w:rPr>
                <w:rFonts w:cs="Arial"/>
                <w:szCs w:val="24"/>
              </w:rPr>
              <w:t>national expectations</w:t>
            </w:r>
            <w:r w:rsidR="00C22F34">
              <w:rPr>
                <w:rFonts w:cs="Arial"/>
                <w:szCs w:val="24"/>
              </w:rPr>
              <w:t xml:space="preserve">. </w:t>
            </w:r>
            <w:r>
              <w:rPr>
                <w:rFonts w:cs="Arial"/>
                <w:szCs w:val="24"/>
              </w:rPr>
              <w:t>M</w:t>
            </w:r>
            <w:r w:rsidR="00C22F34">
              <w:rPr>
                <w:rFonts w:cs="Arial"/>
                <w:szCs w:val="24"/>
              </w:rPr>
              <w:t xml:space="preserve">oderation </w:t>
            </w:r>
            <w:r>
              <w:rPr>
                <w:rFonts w:cs="Arial"/>
                <w:szCs w:val="24"/>
              </w:rPr>
              <w:t xml:space="preserve">had been attended </w:t>
            </w:r>
            <w:r w:rsidR="00C22F34">
              <w:rPr>
                <w:rFonts w:cs="Arial"/>
                <w:szCs w:val="24"/>
              </w:rPr>
              <w:t>3 times last year with cluster schools to establish benchmark</w:t>
            </w:r>
            <w:r>
              <w:rPr>
                <w:rFonts w:cs="Arial"/>
                <w:szCs w:val="24"/>
              </w:rPr>
              <w:t>s</w:t>
            </w:r>
            <w:r w:rsidR="00C22F34">
              <w:rPr>
                <w:rFonts w:cs="Arial"/>
                <w:szCs w:val="24"/>
              </w:rPr>
              <w:t>. 1 child</w:t>
            </w:r>
            <w:r>
              <w:rPr>
                <w:rFonts w:cs="Arial"/>
                <w:szCs w:val="24"/>
              </w:rPr>
              <w:t xml:space="preserve"> in receipt of the pupil premium had</w:t>
            </w:r>
            <w:r w:rsidR="00C22F34">
              <w:rPr>
                <w:rFonts w:cs="Arial"/>
                <w:szCs w:val="24"/>
              </w:rPr>
              <w:t xml:space="preserve"> passed 1 of the 4 measures</w:t>
            </w:r>
            <w:r>
              <w:rPr>
                <w:rFonts w:cs="Arial"/>
                <w:szCs w:val="24"/>
              </w:rPr>
              <w:t>, which a</w:t>
            </w:r>
            <w:r w:rsidR="00C22F34">
              <w:rPr>
                <w:rFonts w:cs="Arial"/>
                <w:szCs w:val="24"/>
              </w:rPr>
              <w:t xml:space="preserve">gain </w:t>
            </w:r>
            <w:r>
              <w:rPr>
                <w:rFonts w:cs="Arial"/>
                <w:szCs w:val="24"/>
              </w:rPr>
              <w:t>showed</w:t>
            </w:r>
            <w:r w:rsidR="00C22F34">
              <w:rPr>
                <w:rFonts w:cs="Arial"/>
                <w:szCs w:val="24"/>
              </w:rPr>
              <w:t xml:space="preserve"> underperform</w:t>
            </w:r>
            <w:r>
              <w:rPr>
                <w:rFonts w:cs="Arial"/>
                <w:szCs w:val="24"/>
              </w:rPr>
              <w:t>ance</w:t>
            </w:r>
            <w:r w:rsidR="00C22F34">
              <w:rPr>
                <w:rFonts w:cs="Arial"/>
                <w:szCs w:val="24"/>
              </w:rPr>
              <w:t xml:space="preserve">. </w:t>
            </w:r>
          </w:p>
          <w:p w14:paraId="3AFE67E0" w14:textId="77777777" w:rsidR="00C22F34" w:rsidRDefault="00C22F34" w:rsidP="00552268">
            <w:pPr>
              <w:jc w:val="both"/>
              <w:rPr>
                <w:rFonts w:cs="Arial"/>
                <w:szCs w:val="24"/>
              </w:rPr>
            </w:pPr>
          </w:p>
          <w:p w14:paraId="4CE3D2EB" w14:textId="77777777" w:rsidR="00552268" w:rsidRPr="00670C27" w:rsidRDefault="004A13DA" w:rsidP="00FA23B4">
            <w:pPr>
              <w:jc w:val="both"/>
              <w:rPr>
                <w:rFonts w:cs="Arial"/>
                <w:szCs w:val="24"/>
              </w:rPr>
            </w:pPr>
            <w:r>
              <w:rPr>
                <w:rFonts w:cs="Arial"/>
                <w:szCs w:val="24"/>
              </w:rPr>
              <w:lastRenderedPageBreak/>
              <w:t xml:space="preserve">The </w:t>
            </w:r>
            <w:r w:rsidR="00C22F34">
              <w:rPr>
                <w:rFonts w:cs="Arial"/>
                <w:szCs w:val="24"/>
              </w:rPr>
              <w:t>E</w:t>
            </w:r>
            <w:r>
              <w:rPr>
                <w:rFonts w:cs="Arial"/>
                <w:szCs w:val="24"/>
              </w:rPr>
              <w:t xml:space="preserve">ducational </w:t>
            </w:r>
            <w:r w:rsidR="00C22F34">
              <w:rPr>
                <w:rFonts w:cs="Arial"/>
                <w:szCs w:val="24"/>
              </w:rPr>
              <w:t>P</w:t>
            </w:r>
            <w:r>
              <w:rPr>
                <w:rFonts w:cs="Arial"/>
                <w:szCs w:val="24"/>
              </w:rPr>
              <w:t>sychologist was due</w:t>
            </w:r>
            <w:r w:rsidR="00C22F34">
              <w:rPr>
                <w:rFonts w:cs="Arial"/>
                <w:szCs w:val="24"/>
              </w:rPr>
              <w:t xml:space="preserve"> to come into school to undertake </w:t>
            </w:r>
            <w:r>
              <w:rPr>
                <w:rFonts w:cs="Arial"/>
                <w:szCs w:val="24"/>
              </w:rPr>
              <w:t>an assessment for one child with SEN. It was noted that c</w:t>
            </w:r>
            <w:r w:rsidR="00C22F34">
              <w:rPr>
                <w:rFonts w:cs="Arial"/>
                <w:szCs w:val="24"/>
              </w:rPr>
              <w:t>hildren w</w:t>
            </w:r>
            <w:r>
              <w:rPr>
                <w:rFonts w:cs="Arial"/>
                <w:szCs w:val="24"/>
              </w:rPr>
              <w:t>ith</w:t>
            </w:r>
            <w:r w:rsidR="00C22F34">
              <w:rPr>
                <w:rFonts w:cs="Arial"/>
                <w:szCs w:val="24"/>
              </w:rPr>
              <w:t xml:space="preserve"> SEN</w:t>
            </w:r>
            <w:r>
              <w:rPr>
                <w:rFonts w:cs="Arial"/>
                <w:szCs w:val="24"/>
              </w:rPr>
              <w:t>, as well as those entitled to the pupil premium were not</w:t>
            </w:r>
            <w:r w:rsidR="00C22F34">
              <w:rPr>
                <w:rFonts w:cs="Arial"/>
                <w:szCs w:val="24"/>
              </w:rPr>
              <w:t xml:space="preserve"> mak</w:t>
            </w:r>
            <w:r>
              <w:rPr>
                <w:rFonts w:cs="Arial"/>
                <w:szCs w:val="24"/>
              </w:rPr>
              <w:t>ing</w:t>
            </w:r>
            <w:r w:rsidR="00C22F34">
              <w:rPr>
                <w:rFonts w:cs="Arial"/>
                <w:szCs w:val="24"/>
              </w:rPr>
              <w:t xml:space="preserve"> as much progress as others. </w:t>
            </w:r>
          </w:p>
        </w:tc>
        <w:tc>
          <w:tcPr>
            <w:tcW w:w="1635" w:type="dxa"/>
            <w:tcBorders>
              <w:left w:val="single" w:sz="4" w:space="0" w:color="auto"/>
            </w:tcBorders>
          </w:tcPr>
          <w:p w14:paraId="5B1F5357" w14:textId="77777777" w:rsidR="00552268" w:rsidRDefault="00552268">
            <w:pPr>
              <w:rPr>
                <w:rFonts w:cs="Arial"/>
                <w:szCs w:val="24"/>
              </w:rPr>
            </w:pPr>
          </w:p>
        </w:tc>
      </w:tr>
      <w:tr w:rsidR="00670C27" w14:paraId="43219CF8" w14:textId="77777777" w:rsidTr="00DA29AF">
        <w:tc>
          <w:tcPr>
            <w:tcW w:w="1048" w:type="dxa"/>
          </w:tcPr>
          <w:p w14:paraId="683299C0" w14:textId="77777777" w:rsidR="00670C27" w:rsidRPr="00674728" w:rsidRDefault="00670C27" w:rsidP="00674728">
            <w:pPr>
              <w:rPr>
                <w:rFonts w:cs="Arial"/>
                <w:b/>
                <w:szCs w:val="24"/>
              </w:rPr>
            </w:pPr>
          </w:p>
        </w:tc>
        <w:tc>
          <w:tcPr>
            <w:tcW w:w="7773" w:type="dxa"/>
            <w:tcBorders>
              <w:right w:val="single" w:sz="4" w:space="0" w:color="auto"/>
            </w:tcBorders>
          </w:tcPr>
          <w:p w14:paraId="78414E5C" w14:textId="77777777" w:rsidR="00670C27" w:rsidRDefault="00670C27" w:rsidP="00552268">
            <w:pPr>
              <w:jc w:val="both"/>
              <w:rPr>
                <w:rFonts w:cs="Arial"/>
                <w:szCs w:val="24"/>
              </w:rPr>
            </w:pPr>
          </w:p>
        </w:tc>
        <w:tc>
          <w:tcPr>
            <w:tcW w:w="1635" w:type="dxa"/>
            <w:tcBorders>
              <w:left w:val="single" w:sz="4" w:space="0" w:color="auto"/>
            </w:tcBorders>
          </w:tcPr>
          <w:p w14:paraId="7C682A09" w14:textId="77777777" w:rsidR="00670C27" w:rsidRDefault="00670C27">
            <w:pPr>
              <w:rPr>
                <w:rFonts w:cs="Arial"/>
                <w:szCs w:val="24"/>
              </w:rPr>
            </w:pPr>
          </w:p>
        </w:tc>
      </w:tr>
      <w:tr w:rsidR="00FA23B4" w14:paraId="3DBF168F" w14:textId="77777777" w:rsidTr="00DA29AF">
        <w:tc>
          <w:tcPr>
            <w:tcW w:w="1048" w:type="dxa"/>
          </w:tcPr>
          <w:p w14:paraId="7B8FC01D" w14:textId="77777777" w:rsidR="00FA23B4" w:rsidRPr="00674728" w:rsidRDefault="00670C27" w:rsidP="00674728">
            <w:pPr>
              <w:rPr>
                <w:rFonts w:cs="Arial"/>
                <w:b/>
                <w:szCs w:val="24"/>
              </w:rPr>
            </w:pPr>
            <w:r>
              <w:rPr>
                <w:rFonts w:cs="Arial"/>
                <w:b/>
                <w:szCs w:val="24"/>
              </w:rPr>
              <w:tab/>
              <w:t>c)</w:t>
            </w:r>
          </w:p>
        </w:tc>
        <w:tc>
          <w:tcPr>
            <w:tcW w:w="7773" w:type="dxa"/>
            <w:tcBorders>
              <w:right w:val="single" w:sz="4" w:space="0" w:color="auto"/>
            </w:tcBorders>
          </w:tcPr>
          <w:p w14:paraId="54CA1990" w14:textId="77777777" w:rsidR="00FA23B4" w:rsidRDefault="00FA23B4" w:rsidP="00FA23B4">
            <w:pPr>
              <w:jc w:val="both"/>
              <w:rPr>
                <w:rFonts w:cs="Arial"/>
                <w:szCs w:val="24"/>
              </w:rPr>
            </w:pPr>
            <w:r>
              <w:rPr>
                <w:rFonts w:cs="Arial"/>
                <w:szCs w:val="24"/>
              </w:rPr>
              <w:t>The following points were discussed and questioned from the report:</w:t>
            </w:r>
          </w:p>
          <w:p w14:paraId="68437B0F" w14:textId="77777777" w:rsidR="00670C27" w:rsidRDefault="00670C27" w:rsidP="00FA23B4">
            <w:pPr>
              <w:jc w:val="both"/>
              <w:rPr>
                <w:rFonts w:cs="Arial"/>
                <w:szCs w:val="24"/>
              </w:rPr>
            </w:pPr>
          </w:p>
          <w:p w14:paraId="7FD4CECE" w14:textId="77777777" w:rsidR="00FA23B4" w:rsidRDefault="00FA23B4" w:rsidP="00FA23B4">
            <w:pPr>
              <w:jc w:val="both"/>
              <w:rPr>
                <w:rFonts w:cs="Arial"/>
                <w:szCs w:val="24"/>
              </w:rPr>
            </w:pPr>
            <w:r w:rsidRPr="00670C27">
              <w:rPr>
                <w:rFonts w:cs="Arial"/>
                <w:b/>
                <w:szCs w:val="24"/>
              </w:rPr>
              <w:t>A governor asked</w:t>
            </w:r>
            <w:r>
              <w:rPr>
                <w:rFonts w:cs="Arial"/>
                <w:szCs w:val="24"/>
              </w:rPr>
              <w:t xml:space="preserve"> whether the data indicated that the school was not ‘coasting’. The </w:t>
            </w:r>
            <w:proofErr w:type="spellStart"/>
            <w:r>
              <w:rPr>
                <w:rFonts w:cs="Arial"/>
                <w:szCs w:val="24"/>
              </w:rPr>
              <w:t>headteacher</w:t>
            </w:r>
            <w:proofErr w:type="spellEnd"/>
            <w:r>
              <w:rPr>
                <w:rFonts w:cs="Arial"/>
                <w:szCs w:val="24"/>
              </w:rPr>
              <w:t xml:space="preserve"> outlined the current floor standards and progress measures and their impact on the definition of ‘coasting’. It was noted that the new inspection dashboard summary report was awaited which would identify this, however data </w:t>
            </w:r>
            <w:r w:rsidR="00FE3D95">
              <w:rPr>
                <w:rFonts w:cs="Arial"/>
                <w:szCs w:val="24"/>
              </w:rPr>
              <w:t>appeared to show that the</w:t>
            </w:r>
            <w:r>
              <w:rPr>
                <w:rFonts w:cs="Arial"/>
                <w:szCs w:val="24"/>
              </w:rPr>
              <w:t xml:space="preserve"> school was not coasting. </w:t>
            </w:r>
          </w:p>
          <w:p w14:paraId="220EA54E" w14:textId="77777777" w:rsidR="00FA23B4" w:rsidRDefault="00FA23B4" w:rsidP="00552268">
            <w:pPr>
              <w:jc w:val="both"/>
              <w:rPr>
                <w:rFonts w:cs="Arial"/>
                <w:szCs w:val="24"/>
              </w:rPr>
            </w:pPr>
          </w:p>
        </w:tc>
        <w:tc>
          <w:tcPr>
            <w:tcW w:w="1635" w:type="dxa"/>
            <w:tcBorders>
              <w:left w:val="single" w:sz="4" w:space="0" w:color="auto"/>
            </w:tcBorders>
          </w:tcPr>
          <w:p w14:paraId="26E86D8A" w14:textId="77777777" w:rsidR="00FA23B4" w:rsidRDefault="00FA23B4">
            <w:pPr>
              <w:rPr>
                <w:rFonts w:cs="Arial"/>
                <w:szCs w:val="24"/>
              </w:rPr>
            </w:pPr>
          </w:p>
        </w:tc>
      </w:tr>
      <w:tr w:rsidR="00FA23B4" w14:paraId="49ED78B2" w14:textId="77777777" w:rsidTr="00DA29AF">
        <w:tc>
          <w:tcPr>
            <w:tcW w:w="1048" w:type="dxa"/>
          </w:tcPr>
          <w:p w14:paraId="66D1341A" w14:textId="77777777" w:rsidR="00FA23B4" w:rsidRPr="00674728" w:rsidRDefault="00FA23B4" w:rsidP="00674728">
            <w:pPr>
              <w:rPr>
                <w:rFonts w:cs="Arial"/>
                <w:b/>
                <w:szCs w:val="24"/>
              </w:rPr>
            </w:pPr>
          </w:p>
        </w:tc>
        <w:tc>
          <w:tcPr>
            <w:tcW w:w="7773" w:type="dxa"/>
            <w:tcBorders>
              <w:right w:val="single" w:sz="4" w:space="0" w:color="auto"/>
            </w:tcBorders>
          </w:tcPr>
          <w:p w14:paraId="02C8C694" w14:textId="77777777" w:rsidR="00FA23B4" w:rsidRDefault="00F76B57" w:rsidP="00552268">
            <w:pPr>
              <w:jc w:val="both"/>
              <w:rPr>
                <w:rFonts w:cs="Arial"/>
                <w:szCs w:val="24"/>
              </w:rPr>
            </w:pPr>
            <w:r w:rsidRPr="00670C27">
              <w:rPr>
                <w:rFonts w:cs="Arial"/>
                <w:b/>
                <w:szCs w:val="24"/>
              </w:rPr>
              <w:t>Governors asked</w:t>
            </w:r>
            <w:r>
              <w:rPr>
                <w:rFonts w:cs="Arial"/>
                <w:szCs w:val="24"/>
              </w:rPr>
              <w:t xml:space="preserve"> whether anything could be done to improve staff morale. The </w:t>
            </w:r>
            <w:proofErr w:type="spellStart"/>
            <w:r>
              <w:rPr>
                <w:rFonts w:cs="Arial"/>
                <w:szCs w:val="24"/>
              </w:rPr>
              <w:t>headteacher</w:t>
            </w:r>
            <w:proofErr w:type="spellEnd"/>
            <w:r>
              <w:rPr>
                <w:rFonts w:cs="Arial"/>
                <w:szCs w:val="24"/>
              </w:rPr>
              <w:t xml:space="preserve"> reported that s</w:t>
            </w:r>
            <w:r w:rsidR="00FA23B4">
              <w:rPr>
                <w:rFonts w:cs="Arial"/>
                <w:szCs w:val="24"/>
              </w:rPr>
              <w:t xml:space="preserve">taff </w:t>
            </w:r>
            <w:r>
              <w:rPr>
                <w:rFonts w:cs="Arial"/>
                <w:szCs w:val="24"/>
              </w:rPr>
              <w:t>we</w:t>
            </w:r>
            <w:r w:rsidR="00FA23B4">
              <w:rPr>
                <w:rFonts w:cs="Arial"/>
                <w:szCs w:val="24"/>
              </w:rPr>
              <w:t>re beginning to respond t</w:t>
            </w:r>
            <w:r>
              <w:rPr>
                <w:rFonts w:cs="Arial"/>
                <w:szCs w:val="24"/>
              </w:rPr>
              <w:t xml:space="preserve">o support from external sources and </w:t>
            </w:r>
            <w:r w:rsidR="00FA23B4">
              <w:rPr>
                <w:rFonts w:cs="Arial"/>
                <w:szCs w:val="24"/>
              </w:rPr>
              <w:t>senior leaders ha</w:t>
            </w:r>
            <w:r>
              <w:rPr>
                <w:rFonts w:cs="Arial"/>
                <w:szCs w:val="24"/>
              </w:rPr>
              <w:t>d</w:t>
            </w:r>
            <w:r w:rsidR="00FA23B4">
              <w:rPr>
                <w:rFonts w:cs="Arial"/>
                <w:szCs w:val="24"/>
              </w:rPr>
              <w:t xml:space="preserve"> </w:t>
            </w:r>
            <w:r>
              <w:rPr>
                <w:rFonts w:cs="Arial"/>
                <w:szCs w:val="24"/>
              </w:rPr>
              <w:t xml:space="preserve">an </w:t>
            </w:r>
            <w:r w:rsidR="00FA23B4">
              <w:rPr>
                <w:rFonts w:cs="Arial"/>
                <w:szCs w:val="24"/>
              </w:rPr>
              <w:t>open</w:t>
            </w:r>
            <w:r>
              <w:rPr>
                <w:rFonts w:cs="Arial"/>
                <w:szCs w:val="24"/>
              </w:rPr>
              <w:t>-</w:t>
            </w:r>
            <w:r w:rsidR="00FA23B4">
              <w:rPr>
                <w:rFonts w:cs="Arial"/>
                <w:szCs w:val="24"/>
              </w:rPr>
              <w:t xml:space="preserve">door policy. </w:t>
            </w:r>
            <w:r>
              <w:rPr>
                <w:rFonts w:cs="Arial"/>
                <w:szCs w:val="24"/>
              </w:rPr>
              <w:t>It was suggested that g</w:t>
            </w:r>
            <w:r w:rsidR="00FA23B4">
              <w:rPr>
                <w:rFonts w:cs="Arial"/>
                <w:szCs w:val="24"/>
              </w:rPr>
              <w:t xml:space="preserve">overnors </w:t>
            </w:r>
            <w:r w:rsidR="0000426A">
              <w:rPr>
                <w:rFonts w:cs="Arial"/>
                <w:szCs w:val="24"/>
              </w:rPr>
              <w:t xml:space="preserve">could </w:t>
            </w:r>
            <w:r>
              <w:rPr>
                <w:rFonts w:cs="Arial"/>
                <w:szCs w:val="24"/>
              </w:rPr>
              <w:t>remain</w:t>
            </w:r>
            <w:r w:rsidR="00FA23B4">
              <w:rPr>
                <w:rFonts w:cs="Arial"/>
                <w:szCs w:val="24"/>
              </w:rPr>
              <w:t xml:space="preserve"> positive about the process and be clear about </w:t>
            </w:r>
            <w:r>
              <w:rPr>
                <w:rFonts w:cs="Arial"/>
                <w:szCs w:val="24"/>
              </w:rPr>
              <w:t>their role</w:t>
            </w:r>
            <w:r w:rsidR="00FA23B4">
              <w:rPr>
                <w:rFonts w:cs="Arial"/>
                <w:szCs w:val="24"/>
              </w:rPr>
              <w:t xml:space="preserve">. Governors </w:t>
            </w:r>
            <w:r>
              <w:rPr>
                <w:rFonts w:cs="Arial"/>
                <w:szCs w:val="24"/>
              </w:rPr>
              <w:t xml:space="preserve">expressed their support for the </w:t>
            </w:r>
            <w:proofErr w:type="spellStart"/>
            <w:r>
              <w:rPr>
                <w:rFonts w:cs="Arial"/>
                <w:szCs w:val="24"/>
              </w:rPr>
              <w:t>headteacher</w:t>
            </w:r>
            <w:proofErr w:type="spellEnd"/>
            <w:r>
              <w:rPr>
                <w:rFonts w:cs="Arial"/>
                <w:szCs w:val="24"/>
              </w:rPr>
              <w:t xml:space="preserve"> and the school improvement process which was being put into effect.</w:t>
            </w:r>
          </w:p>
        </w:tc>
        <w:tc>
          <w:tcPr>
            <w:tcW w:w="1635" w:type="dxa"/>
            <w:tcBorders>
              <w:left w:val="single" w:sz="4" w:space="0" w:color="auto"/>
            </w:tcBorders>
          </w:tcPr>
          <w:p w14:paraId="6B76DC47" w14:textId="77777777" w:rsidR="00FA23B4" w:rsidRDefault="00FA23B4">
            <w:pPr>
              <w:rPr>
                <w:rFonts w:cs="Arial"/>
                <w:szCs w:val="24"/>
              </w:rPr>
            </w:pPr>
          </w:p>
        </w:tc>
      </w:tr>
      <w:tr w:rsidR="00E37486" w14:paraId="62015193" w14:textId="77777777" w:rsidTr="00DA29AF">
        <w:tc>
          <w:tcPr>
            <w:tcW w:w="1048" w:type="dxa"/>
          </w:tcPr>
          <w:p w14:paraId="363C1A9C" w14:textId="77777777" w:rsidR="00E37486" w:rsidRPr="00674728" w:rsidRDefault="00E37486" w:rsidP="00674728">
            <w:pPr>
              <w:rPr>
                <w:rFonts w:cs="Arial"/>
                <w:b/>
                <w:szCs w:val="24"/>
              </w:rPr>
            </w:pPr>
          </w:p>
        </w:tc>
        <w:tc>
          <w:tcPr>
            <w:tcW w:w="7773" w:type="dxa"/>
            <w:tcBorders>
              <w:right w:val="single" w:sz="4" w:space="0" w:color="auto"/>
            </w:tcBorders>
          </w:tcPr>
          <w:p w14:paraId="3AD59343" w14:textId="77777777" w:rsidR="00E37486" w:rsidRPr="00952A3B" w:rsidRDefault="00E37486" w:rsidP="00552268">
            <w:pPr>
              <w:jc w:val="both"/>
              <w:rPr>
                <w:rFonts w:cs="Arial"/>
                <w:szCs w:val="24"/>
              </w:rPr>
            </w:pPr>
          </w:p>
        </w:tc>
        <w:tc>
          <w:tcPr>
            <w:tcW w:w="1635" w:type="dxa"/>
            <w:tcBorders>
              <w:left w:val="single" w:sz="4" w:space="0" w:color="auto"/>
            </w:tcBorders>
          </w:tcPr>
          <w:p w14:paraId="2E7F3AD9" w14:textId="77777777" w:rsidR="00E37486" w:rsidRDefault="00E37486">
            <w:pPr>
              <w:rPr>
                <w:rFonts w:cs="Arial"/>
                <w:szCs w:val="24"/>
              </w:rPr>
            </w:pPr>
          </w:p>
        </w:tc>
      </w:tr>
      <w:tr w:rsidR="00E37486" w14:paraId="04995CFE" w14:textId="77777777" w:rsidTr="00DA29AF">
        <w:tc>
          <w:tcPr>
            <w:tcW w:w="1048" w:type="dxa"/>
          </w:tcPr>
          <w:p w14:paraId="67A35DD3" w14:textId="77777777" w:rsidR="00E37486" w:rsidRPr="00674728" w:rsidRDefault="00E37486" w:rsidP="00674728">
            <w:pPr>
              <w:rPr>
                <w:rFonts w:cs="Arial"/>
                <w:b/>
                <w:szCs w:val="24"/>
              </w:rPr>
            </w:pPr>
          </w:p>
        </w:tc>
        <w:tc>
          <w:tcPr>
            <w:tcW w:w="7773" w:type="dxa"/>
            <w:tcBorders>
              <w:right w:val="single" w:sz="4" w:space="0" w:color="auto"/>
            </w:tcBorders>
          </w:tcPr>
          <w:p w14:paraId="0153574D" w14:textId="77777777" w:rsidR="00E37486" w:rsidRPr="00952A3B" w:rsidRDefault="00E37486" w:rsidP="00F76B57">
            <w:pPr>
              <w:jc w:val="both"/>
              <w:rPr>
                <w:rFonts w:cs="Arial"/>
                <w:szCs w:val="24"/>
              </w:rPr>
            </w:pPr>
            <w:r>
              <w:rPr>
                <w:rFonts w:cs="Arial"/>
                <w:szCs w:val="24"/>
              </w:rPr>
              <w:t xml:space="preserve">The </w:t>
            </w:r>
            <w:proofErr w:type="spellStart"/>
            <w:r>
              <w:rPr>
                <w:rFonts w:cs="Arial"/>
                <w:szCs w:val="24"/>
              </w:rPr>
              <w:t>headteacher</w:t>
            </w:r>
            <w:proofErr w:type="spellEnd"/>
            <w:r>
              <w:rPr>
                <w:rFonts w:cs="Arial"/>
                <w:szCs w:val="24"/>
              </w:rPr>
              <w:t xml:space="preserve"> was </w:t>
            </w:r>
            <w:r w:rsidRPr="00662806">
              <w:rPr>
                <w:rFonts w:cs="Arial"/>
                <w:szCs w:val="24"/>
              </w:rPr>
              <w:t xml:space="preserve">thanked for </w:t>
            </w:r>
            <w:r w:rsidR="00F76B57">
              <w:rPr>
                <w:rFonts w:cs="Arial"/>
                <w:szCs w:val="24"/>
              </w:rPr>
              <w:t>her</w:t>
            </w:r>
            <w:r w:rsidRPr="00662806">
              <w:rPr>
                <w:rFonts w:cs="Arial"/>
                <w:szCs w:val="24"/>
              </w:rPr>
              <w:t xml:space="preserve"> comprehensive and informative report.</w:t>
            </w:r>
          </w:p>
        </w:tc>
        <w:tc>
          <w:tcPr>
            <w:tcW w:w="1635" w:type="dxa"/>
            <w:tcBorders>
              <w:left w:val="single" w:sz="4" w:space="0" w:color="auto"/>
            </w:tcBorders>
          </w:tcPr>
          <w:p w14:paraId="7548CACF" w14:textId="77777777" w:rsidR="00E37486" w:rsidRDefault="00E37486">
            <w:pPr>
              <w:rPr>
                <w:rFonts w:cs="Arial"/>
                <w:szCs w:val="24"/>
              </w:rPr>
            </w:pPr>
          </w:p>
        </w:tc>
      </w:tr>
      <w:tr w:rsidR="00E37486" w14:paraId="451F79CC" w14:textId="77777777" w:rsidTr="00DA29AF">
        <w:tc>
          <w:tcPr>
            <w:tcW w:w="1048" w:type="dxa"/>
          </w:tcPr>
          <w:p w14:paraId="0A91299C" w14:textId="77777777" w:rsidR="00E37486" w:rsidRPr="00674728" w:rsidRDefault="00E37486" w:rsidP="00674728">
            <w:pPr>
              <w:rPr>
                <w:rFonts w:cs="Arial"/>
                <w:b/>
                <w:szCs w:val="24"/>
              </w:rPr>
            </w:pPr>
          </w:p>
        </w:tc>
        <w:tc>
          <w:tcPr>
            <w:tcW w:w="7773" w:type="dxa"/>
            <w:tcBorders>
              <w:right w:val="single" w:sz="4" w:space="0" w:color="auto"/>
            </w:tcBorders>
          </w:tcPr>
          <w:p w14:paraId="7DF5F506" w14:textId="77777777" w:rsidR="00E37486" w:rsidRDefault="00E37486" w:rsidP="00552268">
            <w:pPr>
              <w:jc w:val="both"/>
              <w:rPr>
                <w:rFonts w:cs="Arial"/>
                <w:szCs w:val="24"/>
              </w:rPr>
            </w:pPr>
          </w:p>
        </w:tc>
        <w:tc>
          <w:tcPr>
            <w:tcW w:w="1635" w:type="dxa"/>
            <w:tcBorders>
              <w:left w:val="single" w:sz="4" w:space="0" w:color="auto"/>
            </w:tcBorders>
          </w:tcPr>
          <w:p w14:paraId="5FC5DF96" w14:textId="77777777" w:rsidR="00E37486" w:rsidRDefault="00E37486">
            <w:pPr>
              <w:rPr>
                <w:rFonts w:cs="Arial"/>
                <w:szCs w:val="24"/>
              </w:rPr>
            </w:pPr>
          </w:p>
        </w:tc>
      </w:tr>
      <w:tr w:rsidR="00E37486" w14:paraId="2130CBD5" w14:textId="77777777" w:rsidTr="00DA29AF">
        <w:tc>
          <w:tcPr>
            <w:tcW w:w="1048" w:type="dxa"/>
          </w:tcPr>
          <w:p w14:paraId="63906E0F" w14:textId="77777777" w:rsidR="00E37486" w:rsidRPr="00223521" w:rsidRDefault="00E37486" w:rsidP="000D55A7">
            <w:pPr>
              <w:pStyle w:val="ListParagraph"/>
              <w:numPr>
                <w:ilvl w:val="0"/>
                <w:numId w:val="11"/>
              </w:numPr>
              <w:rPr>
                <w:rFonts w:cs="Arial"/>
                <w:b/>
                <w:szCs w:val="24"/>
              </w:rPr>
            </w:pPr>
          </w:p>
        </w:tc>
        <w:tc>
          <w:tcPr>
            <w:tcW w:w="7773" w:type="dxa"/>
            <w:tcBorders>
              <w:right w:val="single" w:sz="4" w:space="0" w:color="auto"/>
            </w:tcBorders>
          </w:tcPr>
          <w:p w14:paraId="36DB2551" w14:textId="77777777" w:rsidR="00E37486" w:rsidRPr="006D5DB3" w:rsidRDefault="00E37486" w:rsidP="00227F8A">
            <w:pPr>
              <w:jc w:val="both"/>
              <w:rPr>
                <w:rFonts w:cs="Arial"/>
                <w:b/>
                <w:szCs w:val="24"/>
              </w:rPr>
            </w:pPr>
            <w:r>
              <w:rPr>
                <w:rFonts w:cs="Arial"/>
                <w:b/>
                <w:szCs w:val="24"/>
              </w:rPr>
              <w:t>Educational Visits</w:t>
            </w:r>
          </w:p>
        </w:tc>
        <w:tc>
          <w:tcPr>
            <w:tcW w:w="1635" w:type="dxa"/>
            <w:tcBorders>
              <w:left w:val="single" w:sz="4" w:space="0" w:color="auto"/>
            </w:tcBorders>
          </w:tcPr>
          <w:p w14:paraId="10337589" w14:textId="77777777" w:rsidR="00E37486" w:rsidRDefault="00E37486">
            <w:pPr>
              <w:rPr>
                <w:rFonts w:cs="Arial"/>
                <w:szCs w:val="24"/>
              </w:rPr>
            </w:pPr>
          </w:p>
        </w:tc>
      </w:tr>
      <w:tr w:rsidR="00E37486" w14:paraId="46EA53E2" w14:textId="77777777" w:rsidTr="00DA29AF">
        <w:tc>
          <w:tcPr>
            <w:tcW w:w="1048" w:type="dxa"/>
          </w:tcPr>
          <w:p w14:paraId="680873A8" w14:textId="77777777" w:rsidR="00E37486" w:rsidRPr="00674728" w:rsidRDefault="00E37486" w:rsidP="00674728">
            <w:pPr>
              <w:rPr>
                <w:rFonts w:cs="Arial"/>
                <w:b/>
                <w:szCs w:val="24"/>
              </w:rPr>
            </w:pPr>
          </w:p>
        </w:tc>
        <w:tc>
          <w:tcPr>
            <w:tcW w:w="7773" w:type="dxa"/>
            <w:tcBorders>
              <w:right w:val="single" w:sz="4" w:space="0" w:color="auto"/>
            </w:tcBorders>
          </w:tcPr>
          <w:p w14:paraId="2749E699" w14:textId="77777777" w:rsidR="00E37486" w:rsidRPr="00C10E0C" w:rsidRDefault="00E37486" w:rsidP="00E37486">
            <w:pPr>
              <w:pStyle w:val="ListParagraph"/>
              <w:ind w:left="360"/>
              <w:jc w:val="both"/>
              <w:rPr>
                <w:rFonts w:cs="Arial"/>
                <w:b/>
                <w:szCs w:val="24"/>
              </w:rPr>
            </w:pPr>
          </w:p>
        </w:tc>
        <w:tc>
          <w:tcPr>
            <w:tcW w:w="1635" w:type="dxa"/>
            <w:tcBorders>
              <w:left w:val="single" w:sz="4" w:space="0" w:color="auto"/>
            </w:tcBorders>
          </w:tcPr>
          <w:p w14:paraId="59204B01" w14:textId="77777777" w:rsidR="00E37486" w:rsidRDefault="00E37486">
            <w:pPr>
              <w:rPr>
                <w:rFonts w:cs="Arial"/>
                <w:szCs w:val="24"/>
              </w:rPr>
            </w:pPr>
          </w:p>
        </w:tc>
      </w:tr>
      <w:tr w:rsidR="00E37486" w14:paraId="423ACA53" w14:textId="77777777" w:rsidTr="00DA29AF">
        <w:tc>
          <w:tcPr>
            <w:tcW w:w="1048" w:type="dxa"/>
          </w:tcPr>
          <w:p w14:paraId="26A0DBDF" w14:textId="77777777" w:rsidR="00E37486" w:rsidRPr="00674728" w:rsidRDefault="00E37486" w:rsidP="00674728">
            <w:pPr>
              <w:rPr>
                <w:rFonts w:cs="Arial"/>
                <w:b/>
                <w:szCs w:val="24"/>
              </w:rPr>
            </w:pPr>
          </w:p>
        </w:tc>
        <w:tc>
          <w:tcPr>
            <w:tcW w:w="7773" w:type="dxa"/>
            <w:tcBorders>
              <w:right w:val="single" w:sz="4" w:space="0" w:color="auto"/>
            </w:tcBorders>
          </w:tcPr>
          <w:p w14:paraId="041FBA87" w14:textId="77777777" w:rsidR="00E37486" w:rsidRPr="00FA3F65" w:rsidRDefault="00E37486" w:rsidP="00E37486">
            <w:pPr>
              <w:pStyle w:val="ListParagraph"/>
              <w:numPr>
                <w:ilvl w:val="0"/>
                <w:numId w:val="4"/>
              </w:numPr>
              <w:jc w:val="both"/>
              <w:rPr>
                <w:rFonts w:cs="Arial"/>
                <w:b/>
                <w:szCs w:val="24"/>
              </w:rPr>
            </w:pPr>
            <w:r>
              <w:rPr>
                <w:rFonts w:cs="Arial"/>
                <w:b/>
                <w:szCs w:val="24"/>
              </w:rPr>
              <w:t xml:space="preserve">Monitoring &amp; </w:t>
            </w:r>
            <w:r w:rsidRPr="00FA3F65">
              <w:rPr>
                <w:rFonts w:cs="Arial"/>
                <w:b/>
                <w:szCs w:val="24"/>
              </w:rPr>
              <w:t>Evaluation of Visits</w:t>
            </w:r>
          </w:p>
          <w:p w14:paraId="50438F94" w14:textId="77777777" w:rsidR="00E37486" w:rsidRPr="00BF70E7" w:rsidRDefault="00BF70E7" w:rsidP="00BF70E7">
            <w:pPr>
              <w:ind w:left="360"/>
              <w:jc w:val="both"/>
              <w:rPr>
                <w:rFonts w:cs="Arial"/>
                <w:szCs w:val="24"/>
              </w:rPr>
            </w:pPr>
            <w:r>
              <w:rPr>
                <w:rFonts w:cs="Arial"/>
                <w:szCs w:val="24"/>
              </w:rPr>
              <w:t xml:space="preserve">Governors noted </w:t>
            </w:r>
            <w:r w:rsidR="00E37486">
              <w:rPr>
                <w:rFonts w:cs="Arial"/>
                <w:szCs w:val="24"/>
              </w:rPr>
              <w:t xml:space="preserve">the impact and benefits of </w:t>
            </w:r>
            <w:r>
              <w:rPr>
                <w:rFonts w:cs="Arial"/>
                <w:szCs w:val="24"/>
              </w:rPr>
              <w:t xml:space="preserve">recent visits as contained in the </w:t>
            </w:r>
            <w:proofErr w:type="spellStart"/>
            <w:r>
              <w:rPr>
                <w:rFonts w:cs="Arial"/>
                <w:szCs w:val="24"/>
              </w:rPr>
              <w:t>headteacher’s</w:t>
            </w:r>
            <w:proofErr w:type="spellEnd"/>
            <w:r>
              <w:rPr>
                <w:rFonts w:cs="Arial"/>
                <w:szCs w:val="24"/>
              </w:rPr>
              <w:t xml:space="preserve"> termly report.</w:t>
            </w:r>
          </w:p>
        </w:tc>
        <w:tc>
          <w:tcPr>
            <w:tcW w:w="1635" w:type="dxa"/>
            <w:tcBorders>
              <w:left w:val="single" w:sz="4" w:space="0" w:color="auto"/>
            </w:tcBorders>
          </w:tcPr>
          <w:p w14:paraId="4AE805FE" w14:textId="77777777" w:rsidR="00E37486" w:rsidRDefault="00E37486">
            <w:pPr>
              <w:rPr>
                <w:rFonts w:cs="Arial"/>
                <w:szCs w:val="24"/>
              </w:rPr>
            </w:pPr>
          </w:p>
        </w:tc>
      </w:tr>
      <w:tr w:rsidR="00E37486" w14:paraId="3F3A8448" w14:textId="77777777" w:rsidTr="00DA29AF">
        <w:tc>
          <w:tcPr>
            <w:tcW w:w="1048" w:type="dxa"/>
          </w:tcPr>
          <w:p w14:paraId="64709EF4" w14:textId="77777777" w:rsidR="00E37486" w:rsidRPr="00674728" w:rsidRDefault="00E37486" w:rsidP="00674728">
            <w:pPr>
              <w:rPr>
                <w:rFonts w:cs="Arial"/>
                <w:b/>
                <w:szCs w:val="24"/>
              </w:rPr>
            </w:pPr>
          </w:p>
        </w:tc>
        <w:tc>
          <w:tcPr>
            <w:tcW w:w="7773" w:type="dxa"/>
            <w:tcBorders>
              <w:right w:val="single" w:sz="4" w:space="0" w:color="auto"/>
            </w:tcBorders>
          </w:tcPr>
          <w:p w14:paraId="4F8ED773" w14:textId="77777777" w:rsidR="00E37486" w:rsidRDefault="00E37486" w:rsidP="00E37486">
            <w:pPr>
              <w:pStyle w:val="ListParagraph"/>
              <w:ind w:left="360"/>
              <w:jc w:val="both"/>
              <w:rPr>
                <w:rFonts w:cs="Arial"/>
                <w:b/>
                <w:szCs w:val="24"/>
              </w:rPr>
            </w:pPr>
          </w:p>
        </w:tc>
        <w:tc>
          <w:tcPr>
            <w:tcW w:w="1635" w:type="dxa"/>
            <w:tcBorders>
              <w:left w:val="single" w:sz="4" w:space="0" w:color="auto"/>
            </w:tcBorders>
          </w:tcPr>
          <w:p w14:paraId="35EC2454" w14:textId="77777777" w:rsidR="00E37486" w:rsidRDefault="00E37486">
            <w:pPr>
              <w:rPr>
                <w:rFonts w:cs="Arial"/>
                <w:szCs w:val="24"/>
              </w:rPr>
            </w:pPr>
          </w:p>
        </w:tc>
      </w:tr>
      <w:tr w:rsidR="00E37486" w14:paraId="282F0E59" w14:textId="77777777" w:rsidTr="00DA29AF">
        <w:tc>
          <w:tcPr>
            <w:tcW w:w="1048" w:type="dxa"/>
          </w:tcPr>
          <w:p w14:paraId="42F188DC" w14:textId="77777777" w:rsidR="00E37486" w:rsidRPr="00674728" w:rsidRDefault="00E37486" w:rsidP="00674728">
            <w:pPr>
              <w:rPr>
                <w:rFonts w:cs="Arial"/>
                <w:b/>
                <w:szCs w:val="24"/>
              </w:rPr>
            </w:pPr>
          </w:p>
        </w:tc>
        <w:tc>
          <w:tcPr>
            <w:tcW w:w="7773" w:type="dxa"/>
            <w:tcBorders>
              <w:right w:val="single" w:sz="4" w:space="0" w:color="auto"/>
            </w:tcBorders>
          </w:tcPr>
          <w:p w14:paraId="471C3D6F" w14:textId="77777777" w:rsidR="00E37486" w:rsidRPr="00FA3F65" w:rsidRDefault="00E37486" w:rsidP="00E37486">
            <w:pPr>
              <w:pStyle w:val="ListParagraph"/>
              <w:numPr>
                <w:ilvl w:val="0"/>
                <w:numId w:val="4"/>
              </w:numPr>
              <w:jc w:val="both"/>
              <w:rPr>
                <w:rFonts w:cs="Arial"/>
                <w:b/>
                <w:szCs w:val="24"/>
              </w:rPr>
            </w:pPr>
            <w:r w:rsidRPr="00FA3F65">
              <w:rPr>
                <w:rFonts w:cs="Arial"/>
                <w:b/>
                <w:szCs w:val="24"/>
              </w:rPr>
              <w:t>Approval of Visits</w:t>
            </w:r>
          </w:p>
          <w:p w14:paraId="216D992D" w14:textId="77777777" w:rsidR="00E37486" w:rsidRDefault="00E37486" w:rsidP="00E37486">
            <w:pPr>
              <w:pStyle w:val="ListParagraph"/>
              <w:ind w:left="360"/>
              <w:jc w:val="both"/>
              <w:rPr>
                <w:rFonts w:cs="Arial"/>
                <w:b/>
                <w:szCs w:val="24"/>
              </w:rPr>
            </w:pPr>
            <w:r>
              <w:t>There were no visits to approve at this time.</w:t>
            </w:r>
          </w:p>
        </w:tc>
        <w:tc>
          <w:tcPr>
            <w:tcW w:w="1635" w:type="dxa"/>
            <w:tcBorders>
              <w:left w:val="single" w:sz="4" w:space="0" w:color="auto"/>
            </w:tcBorders>
          </w:tcPr>
          <w:p w14:paraId="049A22A0" w14:textId="77777777" w:rsidR="00E37486" w:rsidRDefault="00E37486">
            <w:pPr>
              <w:rPr>
                <w:rFonts w:cs="Arial"/>
                <w:szCs w:val="24"/>
              </w:rPr>
            </w:pPr>
          </w:p>
        </w:tc>
      </w:tr>
      <w:tr w:rsidR="00E37486" w14:paraId="5F9430A2" w14:textId="77777777" w:rsidTr="00DA29AF">
        <w:tc>
          <w:tcPr>
            <w:tcW w:w="1048" w:type="dxa"/>
          </w:tcPr>
          <w:p w14:paraId="304624FB" w14:textId="77777777" w:rsidR="00E37486" w:rsidRPr="00674728" w:rsidRDefault="00E37486" w:rsidP="00674728">
            <w:pPr>
              <w:rPr>
                <w:rFonts w:cs="Arial"/>
                <w:b/>
                <w:szCs w:val="24"/>
              </w:rPr>
            </w:pPr>
          </w:p>
        </w:tc>
        <w:tc>
          <w:tcPr>
            <w:tcW w:w="7773" w:type="dxa"/>
            <w:tcBorders>
              <w:right w:val="single" w:sz="4" w:space="0" w:color="auto"/>
            </w:tcBorders>
          </w:tcPr>
          <w:p w14:paraId="0E0570F3" w14:textId="77777777" w:rsidR="00E37486" w:rsidRDefault="00E37486" w:rsidP="00E37486">
            <w:pPr>
              <w:pStyle w:val="ListParagraph"/>
              <w:ind w:left="360"/>
              <w:jc w:val="both"/>
              <w:rPr>
                <w:rFonts w:cs="Arial"/>
                <w:b/>
                <w:szCs w:val="24"/>
              </w:rPr>
            </w:pPr>
          </w:p>
        </w:tc>
        <w:tc>
          <w:tcPr>
            <w:tcW w:w="1635" w:type="dxa"/>
            <w:tcBorders>
              <w:left w:val="single" w:sz="4" w:space="0" w:color="auto"/>
            </w:tcBorders>
          </w:tcPr>
          <w:p w14:paraId="01CAE3DC" w14:textId="77777777" w:rsidR="00E37486" w:rsidRDefault="00E37486">
            <w:pPr>
              <w:rPr>
                <w:rFonts w:cs="Arial"/>
                <w:szCs w:val="24"/>
              </w:rPr>
            </w:pPr>
          </w:p>
        </w:tc>
      </w:tr>
      <w:tr w:rsidR="00E37486" w14:paraId="7BAC4283" w14:textId="77777777" w:rsidTr="00DA29AF">
        <w:tc>
          <w:tcPr>
            <w:tcW w:w="1048" w:type="dxa"/>
          </w:tcPr>
          <w:p w14:paraId="531A9C28" w14:textId="77777777" w:rsidR="00E37486" w:rsidRPr="00223521" w:rsidRDefault="00E37486" w:rsidP="000D55A7">
            <w:pPr>
              <w:pStyle w:val="ListParagraph"/>
              <w:numPr>
                <w:ilvl w:val="0"/>
                <w:numId w:val="11"/>
              </w:numPr>
              <w:ind w:hanging="502"/>
              <w:rPr>
                <w:rFonts w:cs="Arial"/>
                <w:b/>
                <w:szCs w:val="24"/>
              </w:rPr>
            </w:pPr>
          </w:p>
        </w:tc>
        <w:tc>
          <w:tcPr>
            <w:tcW w:w="7773" w:type="dxa"/>
            <w:tcBorders>
              <w:right w:val="single" w:sz="4" w:space="0" w:color="auto"/>
            </w:tcBorders>
          </w:tcPr>
          <w:p w14:paraId="3EE58B30" w14:textId="77777777" w:rsidR="00E37486" w:rsidRPr="006D5DB3" w:rsidRDefault="00E37486" w:rsidP="00227F8A">
            <w:pPr>
              <w:jc w:val="both"/>
              <w:rPr>
                <w:rFonts w:cs="Arial"/>
                <w:b/>
                <w:szCs w:val="24"/>
              </w:rPr>
            </w:pPr>
            <w:r>
              <w:rPr>
                <w:rFonts w:cs="Arial"/>
                <w:b/>
                <w:szCs w:val="24"/>
              </w:rPr>
              <w:t>Governor Training and Development</w:t>
            </w:r>
          </w:p>
        </w:tc>
        <w:tc>
          <w:tcPr>
            <w:tcW w:w="1635" w:type="dxa"/>
            <w:tcBorders>
              <w:left w:val="single" w:sz="4" w:space="0" w:color="auto"/>
            </w:tcBorders>
          </w:tcPr>
          <w:p w14:paraId="0719966B" w14:textId="77777777" w:rsidR="00E37486" w:rsidRDefault="00E37486">
            <w:pPr>
              <w:rPr>
                <w:rFonts w:cs="Arial"/>
                <w:szCs w:val="24"/>
              </w:rPr>
            </w:pPr>
          </w:p>
        </w:tc>
      </w:tr>
      <w:tr w:rsidR="00E37486" w14:paraId="73CBDD77" w14:textId="77777777" w:rsidTr="00DA29AF">
        <w:tc>
          <w:tcPr>
            <w:tcW w:w="1048" w:type="dxa"/>
          </w:tcPr>
          <w:p w14:paraId="1A808BE9" w14:textId="77777777" w:rsidR="00E37486" w:rsidRPr="00223521" w:rsidRDefault="00E37486" w:rsidP="00E37486">
            <w:pPr>
              <w:pStyle w:val="ListParagraph"/>
              <w:ind w:left="502"/>
              <w:rPr>
                <w:rFonts w:cs="Arial"/>
                <w:b/>
                <w:szCs w:val="24"/>
              </w:rPr>
            </w:pPr>
          </w:p>
        </w:tc>
        <w:tc>
          <w:tcPr>
            <w:tcW w:w="7773" w:type="dxa"/>
            <w:tcBorders>
              <w:right w:val="single" w:sz="4" w:space="0" w:color="auto"/>
            </w:tcBorders>
          </w:tcPr>
          <w:p w14:paraId="508427E9" w14:textId="77777777" w:rsidR="00E37486" w:rsidRDefault="00E37486" w:rsidP="00227F8A">
            <w:pPr>
              <w:jc w:val="both"/>
              <w:rPr>
                <w:rFonts w:cs="Arial"/>
                <w:b/>
                <w:szCs w:val="24"/>
              </w:rPr>
            </w:pPr>
          </w:p>
        </w:tc>
        <w:tc>
          <w:tcPr>
            <w:tcW w:w="1635" w:type="dxa"/>
            <w:tcBorders>
              <w:left w:val="single" w:sz="4" w:space="0" w:color="auto"/>
            </w:tcBorders>
          </w:tcPr>
          <w:p w14:paraId="78FBED4F" w14:textId="77777777" w:rsidR="00E37486" w:rsidRDefault="00E37486">
            <w:pPr>
              <w:rPr>
                <w:rFonts w:cs="Arial"/>
                <w:szCs w:val="24"/>
              </w:rPr>
            </w:pPr>
          </w:p>
        </w:tc>
      </w:tr>
      <w:tr w:rsidR="00E37486" w14:paraId="59522A3C" w14:textId="77777777" w:rsidTr="00DA29AF">
        <w:tc>
          <w:tcPr>
            <w:tcW w:w="1048" w:type="dxa"/>
          </w:tcPr>
          <w:p w14:paraId="6EFC227A" w14:textId="77777777" w:rsidR="00E37486" w:rsidRPr="00223521" w:rsidRDefault="00E37486" w:rsidP="00E37486">
            <w:pPr>
              <w:pStyle w:val="ListParagraph"/>
              <w:ind w:left="502"/>
              <w:rPr>
                <w:rFonts w:cs="Arial"/>
                <w:b/>
                <w:szCs w:val="24"/>
              </w:rPr>
            </w:pPr>
          </w:p>
        </w:tc>
        <w:tc>
          <w:tcPr>
            <w:tcW w:w="7773" w:type="dxa"/>
            <w:tcBorders>
              <w:right w:val="single" w:sz="4" w:space="0" w:color="auto"/>
            </w:tcBorders>
          </w:tcPr>
          <w:p w14:paraId="59C39316" w14:textId="77777777" w:rsidR="009D125F" w:rsidRPr="00000DA4" w:rsidRDefault="00463859" w:rsidP="00000DA4">
            <w:pPr>
              <w:jc w:val="both"/>
              <w:rPr>
                <w:rFonts w:cs="Arial"/>
                <w:szCs w:val="24"/>
              </w:rPr>
            </w:pPr>
            <w:r w:rsidRPr="00000DA4">
              <w:rPr>
                <w:rFonts w:cs="Arial"/>
                <w:szCs w:val="24"/>
              </w:rPr>
              <w:t>Governors noted the report from the training link governor which had been circulated.</w:t>
            </w:r>
            <w:r w:rsidR="00000DA4" w:rsidRPr="00000DA4">
              <w:rPr>
                <w:rFonts w:cs="Arial"/>
                <w:szCs w:val="24"/>
              </w:rPr>
              <w:t xml:space="preserve"> It was noted that governors were undertaking more training than previously. A</w:t>
            </w:r>
            <w:r w:rsidR="00A15910" w:rsidRPr="00000DA4">
              <w:rPr>
                <w:rFonts w:cs="Arial"/>
                <w:szCs w:val="24"/>
              </w:rPr>
              <w:t xml:space="preserve">ttention </w:t>
            </w:r>
            <w:r w:rsidR="00000DA4" w:rsidRPr="00000DA4">
              <w:rPr>
                <w:rFonts w:cs="Arial"/>
                <w:szCs w:val="24"/>
              </w:rPr>
              <w:t xml:space="preserve">was </w:t>
            </w:r>
            <w:r w:rsidR="00A15910" w:rsidRPr="00000DA4">
              <w:rPr>
                <w:rFonts w:cs="Arial"/>
                <w:szCs w:val="24"/>
              </w:rPr>
              <w:t xml:space="preserve">drawn to changes in the </w:t>
            </w:r>
            <w:r w:rsidR="00000DA4" w:rsidRPr="00000DA4">
              <w:rPr>
                <w:rFonts w:cs="Arial"/>
                <w:szCs w:val="24"/>
              </w:rPr>
              <w:t xml:space="preserve">Lancashire Governor Training </w:t>
            </w:r>
            <w:r w:rsidR="00A15910" w:rsidRPr="00000DA4">
              <w:rPr>
                <w:rFonts w:cs="Arial"/>
                <w:szCs w:val="24"/>
              </w:rPr>
              <w:t>SLA</w:t>
            </w:r>
            <w:r w:rsidR="00000DA4" w:rsidRPr="00000DA4">
              <w:rPr>
                <w:rFonts w:cs="Arial"/>
                <w:szCs w:val="24"/>
              </w:rPr>
              <w:t xml:space="preserve"> which had been published on the Schools’ Portal</w:t>
            </w:r>
            <w:r w:rsidR="00A15910" w:rsidRPr="00000DA4">
              <w:rPr>
                <w:rFonts w:cs="Arial"/>
                <w:szCs w:val="24"/>
              </w:rPr>
              <w:t xml:space="preserve">. Governors </w:t>
            </w:r>
            <w:r w:rsidR="00000DA4" w:rsidRPr="00000DA4">
              <w:rPr>
                <w:rFonts w:cs="Arial"/>
                <w:szCs w:val="24"/>
              </w:rPr>
              <w:t>were reminded</w:t>
            </w:r>
            <w:r w:rsidR="00A15910" w:rsidRPr="00000DA4">
              <w:rPr>
                <w:rFonts w:cs="Arial"/>
                <w:szCs w:val="24"/>
              </w:rPr>
              <w:t xml:space="preserve"> to </w:t>
            </w:r>
            <w:r w:rsidR="00000DA4" w:rsidRPr="00000DA4">
              <w:rPr>
                <w:rFonts w:cs="Arial"/>
                <w:szCs w:val="24"/>
              </w:rPr>
              <w:t xml:space="preserve">send </w:t>
            </w:r>
            <w:r w:rsidR="00A15910" w:rsidRPr="00000DA4">
              <w:rPr>
                <w:rFonts w:cs="Arial"/>
                <w:szCs w:val="24"/>
              </w:rPr>
              <w:t>report</w:t>
            </w:r>
            <w:r w:rsidR="00000DA4" w:rsidRPr="00000DA4">
              <w:rPr>
                <w:rFonts w:cs="Arial"/>
                <w:szCs w:val="24"/>
              </w:rPr>
              <w:t>s</w:t>
            </w:r>
            <w:r w:rsidR="00A15910" w:rsidRPr="00000DA4">
              <w:rPr>
                <w:rFonts w:cs="Arial"/>
                <w:szCs w:val="24"/>
              </w:rPr>
              <w:t xml:space="preserve"> on </w:t>
            </w:r>
            <w:r w:rsidR="00000DA4" w:rsidRPr="00000DA4">
              <w:rPr>
                <w:rFonts w:cs="Arial"/>
                <w:szCs w:val="24"/>
              </w:rPr>
              <w:t xml:space="preserve">any </w:t>
            </w:r>
            <w:r w:rsidR="00A15910" w:rsidRPr="00000DA4">
              <w:rPr>
                <w:rFonts w:cs="Arial"/>
                <w:szCs w:val="24"/>
              </w:rPr>
              <w:t xml:space="preserve">training </w:t>
            </w:r>
            <w:r w:rsidR="00000DA4" w:rsidRPr="00000DA4">
              <w:rPr>
                <w:rFonts w:cs="Arial"/>
                <w:szCs w:val="24"/>
              </w:rPr>
              <w:t>undertaken to the training link governor.</w:t>
            </w:r>
          </w:p>
        </w:tc>
        <w:tc>
          <w:tcPr>
            <w:tcW w:w="1635" w:type="dxa"/>
            <w:tcBorders>
              <w:left w:val="single" w:sz="4" w:space="0" w:color="auto"/>
            </w:tcBorders>
          </w:tcPr>
          <w:p w14:paraId="3EEE9B11" w14:textId="77777777" w:rsidR="00E37486" w:rsidRDefault="00E37486">
            <w:pPr>
              <w:rPr>
                <w:rFonts w:cs="Arial"/>
                <w:szCs w:val="24"/>
              </w:rPr>
            </w:pPr>
          </w:p>
          <w:p w14:paraId="62BFC07A" w14:textId="77777777" w:rsidR="00000DA4" w:rsidRDefault="00000DA4">
            <w:pPr>
              <w:rPr>
                <w:rFonts w:cs="Arial"/>
                <w:szCs w:val="24"/>
              </w:rPr>
            </w:pPr>
          </w:p>
          <w:p w14:paraId="7147F856" w14:textId="77777777" w:rsidR="00000DA4" w:rsidRDefault="00000DA4">
            <w:pPr>
              <w:rPr>
                <w:rFonts w:cs="Arial"/>
                <w:szCs w:val="24"/>
              </w:rPr>
            </w:pPr>
          </w:p>
          <w:p w14:paraId="710EEA49" w14:textId="77777777" w:rsidR="00000DA4" w:rsidRDefault="00000DA4">
            <w:pPr>
              <w:rPr>
                <w:rFonts w:cs="Arial"/>
                <w:szCs w:val="24"/>
              </w:rPr>
            </w:pPr>
          </w:p>
          <w:p w14:paraId="643ED3D9" w14:textId="77777777" w:rsidR="00000DA4" w:rsidRPr="00000DA4" w:rsidRDefault="00000DA4">
            <w:pPr>
              <w:rPr>
                <w:rFonts w:cs="Arial"/>
                <w:b/>
              </w:rPr>
            </w:pPr>
            <w:r w:rsidRPr="00000DA4">
              <w:rPr>
                <w:rFonts w:cs="Arial"/>
                <w:b/>
                <w:sz w:val="22"/>
              </w:rPr>
              <w:t>ALL</w:t>
            </w:r>
          </w:p>
        </w:tc>
      </w:tr>
      <w:tr w:rsidR="00A8561A" w14:paraId="5AADB030" w14:textId="77777777" w:rsidTr="00DA29AF">
        <w:tc>
          <w:tcPr>
            <w:tcW w:w="1048" w:type="dxa"/>
          </w:tcPr>
          <w:p w14:paraId="402B2A0C" w14:textId="77777777" w:rsidR="00A8561A" w:rsidRPr="00223521" w:rsidRDefault="00A8561A" w:rsidP="00E37486">
            <w:pPr>
              <w:pStyle w:val="ListParagraph"/>
              <w:ind w:left="502"/>
              <w:rPr>
                <w:rFonts w:cs="Arial"/>
                <w:b/>
                <w:szCs w:val="24"/>
              </w:rPr>
            </w:pPr>
          </w:p>
        </w:tc>
        <w:tc>
          <w:tcPr>
            <w:tcW w:w="7773" w:type="dxa"/>
            <w:tcBorders>
              <w:right w:val="single" w:sz="4" w:space="0" w:color="auto"/>
            </w:tcBorders>
          </w:tcPr>
          <w:p w14:paraId="52F8D790" w14:textId="77777777" w:rsidR="00A8561A" w:rsidRDefault="00A8561A" w:rsidP="00A8561A">
            <w:pPr>
              <w:pStyle w:val="ListParagraph"/>
              <w:ind w:left="360"/>
              <w:jc w:val="both"/>
              <w:rPr>
                <w:rFonts w:cs="Arial"/>
                <w:b/>
                <w:szCs w:val="24"/>
              </w:rPr>
            </w:pPr>
          </w:p>
        </w:tc>
        <w:tc>
          <w:tcPr>
            <w:tcW w:w="1635" w:type="dxa"/>
            <w:tcBorders>
              <w:left w:val="single" w:sz="4" w:space="0" w:color="auto"/>
            </w:tcBorders>
          </w:tcPr>
          <w:p w14:paraId="2F729AE9" w14:textId="77777777" w:rsidR="00A8561A" w:rsidRDefault="00A8561A">
            <w:pPr>
              <w:rPr>
                <w:rFonts w:cs="Arial"/>
                <w:szCs w:val="24"/>
              </w:rPr>
            </w:pPr>
          </w:p>
        </w:tc>
      </w:tr>
      <w:tr w:rsidR="009D125F" w14:paraId="0D4B82F1" w14:textId="77777777" w:rsidTr="00DA29AF">
        <w:tc>
          <w:tcPr>
            <w:tcW w:w="1048" w:type="dxa"/>
          </w:tcPr>
          <w:p w14:paraId="544D0F95" w14:textId="77777777" w:rsidR="009D125F" w:rsidRPr="00674728" w:rsidRDefault="009D125F" w:rsidP="000D55A7">
            <w:pPr>
              <w:pStyle w:val="ListParagraph"/>
              <w:numPr>
                <w:ilvl w:val="0"/>
                <w:numId w:val="11"/>
              </w:numPr>
              <w:ind w:hanging="502"/>
              <w:rPr>
                <w:rFonts w:cs="Arial"/>
                <w:b/>
                <w:szCs w:val="24"/>
              </w:rPr>
            </w:pPr>
          </w:p>
        </w:tc>
        <w:tc>
          <w:tcPr>
            <w:tcW w:w="7773" w:type="dxa"/>
            <w:tcBorders>
              <w:right w:val="single" w:sz="4" w:space="0" w:color="auto"/>
            </w:tcBorders>
          </w:tcPr>
          <w:p w14:paraId="2B5BA16B" w14:textId="77777777" w:rsidR="009D125F" w:rsidRPr="00C10E0C" w:rsidRDefault="00227F8A" w:rsidP="00232F91">
            <w:pPr>
              <w:jc w:val="both"/>
              <w:rPr>
                <w:rFonts w:cs="Arial"/>
                <w:b/>
                <w:szCs w:val="24"/>
              </w:rPr>
            </w:pPr>
            <w:r>
              <w:rPr>
                <w:rFonts w:cs="Arial"/>
                <w:b/>
                <w:szCs w:val="24"/>
              </w:rPr>
              <w:t>Policies and Procedures</w:t>
            </w:r>
          </w:p>
        </w:tc>
        <w:tc>
          <w:tcPr>
            <w:tcW w:w="1635" w:type="dxa"/>
            <w:tcBorders>
              <w:left w:val="single" w:sz="4" w:space="0" w:color="auto"/>
            </w:tcBorders>
          </w:tcPr>
          <w:p w14:paraId="754C5AFD" w14:textId="77777777" w:rsidR="009D125F" w:rsidRDefault="009D125F">
            <w:pPr>
              <w:rPr>
                <w:rFonts w:cs="Arial"/>
                <w:szCs w:val="24"/>
              </w:rPr>
            </w:pPr>
          </w:p>
        </w:tc>
      </w:tr>
      <w:tr w:rsidR="009D125F" w14:paraId="01301199" w14:textId="77777777" w:rsidTr="00DA29AF">
        <w:tc>
          <w:tcPr>
            <w:tcW w:w="1048" w:type="dxa"/>
          </w:tcPr>
          <w:p w14:paraId="24EB01BD" w14:textId="77777777" w:rsidR="009D125F" w:rsidRPr="00674728" w:rsidRDefault="009D125F" w:rsidP="00674728">
            <w:pPr>
              <w:rPr>
                <w:rFonts w:cs="Arial"/>
                <w:b/>
                <w:szCs w:val="24"/>
              </w:rPr>
            </w:pPr>
          </w:p>
        </w:tc>
        <w:tc>
          <w:tcPr>
            <w:tcW w:w="7773" w:type="dxa"/>
            <w:tcBorders>
              <w:right w:val="single" w:sz="4" w:space="0" w:color="auto"/>
            </w:tcBorders>
          </w:tcPr>
          <w:p w14:paraId="66AE6D40" w14:textId="77777777" w:rsidR="009D125F" w:rsidRPr="00715E40" w:rsidRDefault="009D125F" w:rsidP="00227F8A">
            <w:pPr>
              <w:ind w:left="360"/>
              <w:jc w:val="both"/>
              <w:rPr>
                <w:b/>
              </w:rPr>
            </w:pPr>
          </w:p>
        </w:tc>
        <w:tc>
          <w:tcPr>
            <w:tcW w:w="1635" w:type="dxa"/>
            <w:tcBorders>
              <w:left w:val="single" w:sz="4" w:space="0" w:color="auto"/>
            </w:tcBorders>
          </w:tcPr>
          <w:p w14:paraId="4CA215ED" w14:textId="77777777" w:rsidR="009D125F" w:rsidRDefault="009D125F">
            <w:pPr>
              <w:rPr>
                <w:rFonts w:cs="Arial"/>
                <w:szCs w:val="24"/>
              </w:rPr>
            </w:pPr>
          </w:p>
        </w:tc>
      </w:tr>
      <w:tr w:rsidR="00E37486" w14:paraId="77D43B0C" w14:textId="77777777" w:rsidTr="00DA29AF">
        <w:tc>
          <w:tcPr>
            <w:tcW w:w="1048" w:type="dxa"/>
          </w:tcPr>
          <w:p w14:paraId="2C1FCEA9" w14:textId="77777777" w:rsidR="00E37486" w:rsidRPr="00674728" w:rsidRDefault="00E37486" w:rsidP="00674728">
            <w:pPr>
              <w:rPr>
                <w:rFonts w:cs="Arial"/>
                <w:b/>
                <w:szCs w:val="24"/>
              </w:rPr>
            </w:pPr>
          </w:p>
        </w:tc>
        <w:tc>
          <w:tcPr>
            <w:tcW w:w="7773" w:type="dxa"/>
            <w:tcBorders>
              <w:right w:val="single" w:sz="4" w:space="0" w:color="auto"/>
            </w:tcBorders>
          </w:tcPr>
          <w:p w14:paraId="5B47E616" w14:textId="77777777" w:rsidR="00E37486" w:rsidRPr="00C10E0C" w:rsidRDefault="00E37486" w:rsidP="000D55A7">
            <w:pPr>
              <w:pStyle w:val="ListParagraph"/>
              <w:numPr>
                <w:ilvl w:val="0"/>
                <w:numId w:val="17"/>
              </w:numPr>
              <w:jc w:val="both"/>
              <w:rPr>
                <w:rFonts w:cs="Arial"/>
                <w:b/>
                <w:szCs w:val="24"/>
              </w:rPr>
            </w:pPr>
            <w:r w:rsidRPr="00C10E0C">
              <w:rPr>
                <w:rFonts w:cs="Arial"/>
                <w:b/>
                <w:szCs w:val="24"/>
              </w:rPr>
              <w:t>Pay Policy 2017/18</w:t>
            </w:r>
          </w:p>
          <w:p w14:paraId="7052C446" w14:textId="77777777" w:rsidR="00E37486" w:rsidRDefault="00000DA4" w:rsidP="0000426A">
            <w:pPr>
              <w:ind w:left="360"/>
              <w:jc w:val="both"/>
              <w:rPr>
                <w:rFonts w:cs="Arial"/>
                <w:szCs w:val="24"/>
              </w:rPr>
            </w:pPr>
            <w:r w:rsidRPr="00000DA4">
              <w:rPr>
                <w:color w:val="000000" w:themeColor="text1"/>
              </w:rPr>
              <w:t>Governors had agreed to ratify the school Pay policy earlier in the meeting</w:t>
            </w:r>
            <w:r>
              <w:rPr>
                <w:color w:val="000000" w:themeColor="text1"/>
              </w:rPr>
              <w:t xml:space="preserve"> following recommendation by the Staffing </w:t>
            </w:r>
            <w:r w:rsidR="0000426A">
              <w:rPr>
                <w:color w:val="000000" w:themeColor="text1"/>
              </w:rPr>
              <w:t xml:space="preserve">and Finance </w:t>
            </w:r>
            <w:r>
              <w:rPr>
                <w:color w:val="000000" w:themeColor="text1"/>
              </w:rPr>
              <w:t>committee</w:t>
            </w:r>
            <w:r w:rsidRPr="00000DA4">
              <w:rPr>
                <w:color w:val="000000" w:themeColor="text1"/>
              </w:rPr>
              <w:t xml:space="preserve">. </w:t>
            </w:r>
          </w:p>
        </w:tc>
        <w:tc>
          <w:tcPr>
            <w:tcW w:w="1635" w:type="dxa"/>
            <w:tcBorders>
              <w:left w:val="single" w:sz="4" w:space="0" w:color="auto"/>
            </w:tcBorders>
          </w:tcPr>
          <w:p w14:paraId="3240B7B4" w14:textId="77777777" w:rsidR="00E37486" w:rsidRDefault="00E37486">
            <w:pPr>
              <w:rPr>
                <w:rFonts w:cs="Arial"/>
                <w:szCs w:val="24"/>
              </w:rPr>
            </w:pPr>
          </w:p>
        </w:tc>
      </w:tr>
      <w:tr w:rsidR="00000DA4" w14:paraId="08B75F30" w14:textId="77777777" w:rsidTr="00DA29AF">
        <w:tc>
          <w:tcPr>
            <w:tcW w:w="1048" w:type="dxa"/>
          </w:tcPr>
          <w:p w14:paraId="23EA2037" w14:textId="77777777" w:rsidR="00000DA4" w:rsidRPr="00674728" w:rsidRDefault="00000DA4" w:rsidP="00674728">
            <w:pPr>
              <w:rPr>
                <w:rFonts w:cs="Arial"/>
                <w:b/>
                <w:szCs w:val="24"/>
              </w:rPr>
            </w:pPr>
          </w:p>
        </w:tc>
        <w:tc>
          <w:tcPr>
            <w:tcW w:w="7773" w:type="dxa"/>
            <w:tcBorders>
              <w:right w:val="single" w:sz="4" w:space="0" w:color="auto"/>
            </w:tcBorders>
          </w:tcPr>
          <w:p w14:paraId="67E2A456" w14:textId="77777777" w:rsidR="00000DA4" w:rsidRPr="00C10E0C" w:rsidRDefault="00000DA4" w:rsidP="00000DA4">
            <w:pPr>
              <w:pStyle w:val="ListParagraph"/>
              <w:ind w:left="360"/>
              <w:jc w:val="both"/>
              <w:rPr>
                <w:rFonts w:cs="Arial"/>
                <w:b/>
                <w:szCs w:val="24"/>
              </w:rPr>
            </w:pPr>
          </w:p>
        </w:tc>
        <w:tc>
          <w:tcPr>
            <w:tcW w:w="1635" w:type="dxa"/>
            <w:tcBorders>
              <w:left w:val="single" w:sz="4" w:space="0" w:color="auto"/>
            </w:tcBorders>
          </w:tcPr>
          <w:p w14:paraId="7CC76695" w14:textId="77777777" w:rsidR="00000DA4" w:rsidRDefault="00000DA4">
            <w:pPr>
              <w:rPr>
                <w:rFonts w:cs="Arial"/>
                <w:szCs w:val="24"/>
              </w:rPr>
            </w:pPr>
          </w:p>
        </w:tc>
      </w:tr>
      <w:tr w:rsidR="00E37486" w14:paraId="2BF85562" w14:textId="77777777" w:rsidTr="00DA29AF">
        <w:tc>
          <w:tcPr>
            <w:tcW w:w="1048" w:type="dxa"/>
          </w:tcPr>
          <w:p w14:paraId="7DCB6E0E" w14:textId="77777777" w:rsidR="00E37486" w:rsidRPr="00674728" w:rsidRDefault="00E37486" w:rsidP="00674728">
            <w:pPr>
              <w:rPr>
                <w:rFonts w:cs="Arial"/>
                <w:b/>
                <w:szCs w:val="24"/>
              </w:rPr>
            </w:pPr>
          </w:p>
        </w:tc>
        <w:tc>
          <w:tcPr>
            <w:tcW w:w="7773" w:type="dxa"/>
            <w:tcBorders>
              <w:right w:val="single" w:sz="4" w:space="0" w:color="auto"/>
            </w:tcBorders>
          </w:tcPr>
          <w:p w14:paraId="004A0314" w14:textId="77777777" w:rsidR="00E37486" w:rsidRDefault="009D125F" w:rsidP="000D55A7">
            <w:pPr>
              <w:pStyle w:val="ListParagraph"/>
              <w:numPr>
                <w:ilvl w:val="0"/>
                <w:numId w:val="17"/>
              </w:numPr>
              <w:jc w:val="both"/>
              <w:rPr>
                <w:rFonts w:cs="Arial"/>
                <w:b/>
                <w:szCs w:val="24"/>
              </w:rPr>
            </w:pPr>
            <w:r>
              <w:rPr>
                <w:rFonts w:cs="Arial"/>
                <w:b/>
                <w:szCs w:val="24"/>
              </w:rPr>
              <w:t>HR Policies</w:t>
            </w:r>
          </w:p>
          <w:p w14:paraId="3264D0A3" w14:textId="77777777" w:rsidR="00E37486" w:rsidRPr="008A07E8" w:rsidRDefault="00000DA4" w:rsidP="0000426A">
            <w:pPr>
              <w:pStyle w:val="ListParagraph"/>
              <w:ind w:left="360"/>
              <w:jc w:val="both"/>
              <w:rPr>
                <w:rFonts w:cs="Arial"/>
                <w:szCs w:val="24"/>
              </w:rPr>
            </w:pPr>
            <w:r>
              <w:rPr>
                <w:rFonts w:cs="Arial"/>
                <w:szCs w:val="24"/>
              </w:rPr>
              <w:t xml:space="preserve">Governors had agreed to ratify the most recent </w:t>
            </w:r>
            <w:r w:rsidR="009D125F">
              <w:rPr>
                <w:rFonts w:cs="Arial"/>
                <w:szCs w:val="24"/>
              </w:rPr>
              <w:t xml:space="preserve">HR policies and </w:t>
            </w:r>
            <w:r w:rsidR="009D125F">
              <w:rPr>
                <w:rFonts w:cs="Arial"/>
                <w:szCs w:val="24"/>
              </w:rPr>
              <w:lastRenderedPageBreak/>
              <w:t>procedures</w:t>
            </w:r>
            <w:r w:rsidR="00C31328">
              <w:rPr>
                <w:rFonts w:cs="Arial"/>
                <w:szCs w:val="24"/>
              </w:rPr>
              <w:t xml:space="preserve"> </w:t>
            </w:r>
            <w:r>
              <w:rPr>
                <w:rFonts w:cs="Arial"/>
                <w:szCs w:val="24"/>
              </w:rPr>
              <w:t>earlier in the meeting following recommendation by the Staffing</w:t>
            </w:r>
            <w:r w:rsidR="0000426A">
              <w:rPr>
                <w:rFonts w:cs="Arial"/>
                <w:szCs w:val="24"/>
              </w:rPr>
              <w:t xml:space="preserve"> and Finance</w:t>
            </w:r>
            <w:r>
              <w:rPr>
                <w:rFonts w:cs="Arial"/>
                <w:szCs w:val="24"/>
              </w:rPr>
              <w:t xml:space="preserve"> committee. </w:t>
            </w:r>
          </w:p>
        </w:tc>
        <w:tc>
          <w:tcPr>
            <w:tcW w:w="1635" w:type="dxa"/>
            <w:tcBorders>
              <w:left w:val="single" w:sz="4" w:space="0" w:color="auto"/>
            </w:tcBorders>
          </w:tcPr>
          <w:p w14:paraId="60A4C3CC" w14:textId="77777777" w:rsidR="00E37486" w:rsidRDefault="00E37486">
            <w:pPr>
              <w:rPr>
                <w:rFonts w:cs="Arial"/>
                <w:szCs w:val="24"/>
              </w:rPr>
            </w:pPr>
          </w:p>
        </w:tc>
      </w:tr>
      <w:tr w:rsidR="00000DA4" w14:paraId="676490BA" w14:textId="77777777" w:rsidTr="00DA29AF">
        <w:tc>
          <w:tcPr>
            <w:tcW w:w="1048" w:type="dxa"/>
          </w:tcPr>
          <w:p w14:paraId="70F05622" w14:textId="77777777" w:rsidR="00000DA4" w:rsidRPr="00674728" w:rsidRDefault="00000DA4" w:rsidP="00674728">
            <w:pPr>
              <w:rPr>
                <w:rFonts w:cs="Arial"/>
                <w:b/>
                <w:szCs w:val="24"/>
              </w:rPr>
            </w:pPr>
          </w:p>
        </w:tc>
        <w:tc>
          <w:tcPr>
            <w:tcW w:w="7773" w:type="dxa"/>
            <w:tcBorders>
              <w:right w:val="single" w:sz="4" w:space="0" w:color="auto"/>
            </w:tcBorders>
          </w:tcPr>
          <w:p w14:paraId="4F2545C5" w14:textId="77777777" w:rsidR="00000DA4" w:rsidRDefault="00000DA4" w:rsidP="00000DA4">
            <w:pPr>
              <w:pStyle w:val="ListParagraph"/>
              <w:ind w:left="360"/>
              <w:jc w:val="both"/>
              <w:rPr>
                <w:rFonts w:cs="Arial"/>
                <w:b/>
                <w:szCs w:val="24"/>
              </w:rPr>
            </w:pPr>
          </w:p>
        </w:tc>
        <w:tc>
          <w:tcPr>
            <w:tcW w:w="1635" w:type="dxa"/>
            <w:tcBorders>
              <w:left w:val="single" w:sz="4" w:space="0" w:color="auto"/>
            </w:tcBorders>
          </w:tcPr>
          <w:p w14:paraId="63F2744D" w14:textId="77777777" w:rsidR="00000DA4" w:rsidRDefault="00000DA4">
            <w:pPr>
              <w:rPr>
                <w:rFonts w:cs="Arial"/>
                <w:szCs w:val="24"/>
              </w:rPr>
            </w:pPr>
          </w:p>
        </w:tc>
      </w:tr>
      <w:tr w:rsidR="00227F8A" w14:paraId="1718F4FC" w14:textId="77777777" w:rsidTr="00DA29AF">
        <w:tc>
          <w:tcPr>
            <w:tcW w:w="1048" w:type="dxa"/>
          </w:tcPr>
          <w:p w14:paraId="181118D9" w14:textId="77777777" w:rsidR="00227F8A" w:rsidRPr="00674728" w:rsidRDefault="00227F8A" w:rsidP="00674728">
            <w:pPr>
              <w:rPr>
                <w:rFonts w:cs="Arial"/>
                <w:b/>
                <w:szCs w:val="24"/>
              </w:rPr>
            </w:pPr>
          </w:p>
        </w:tc>
        <w:tc>
          <w:tcPr>
            <w:tcW w:w="7773" w:type="dxa"/>
            <w:tcBorders>
              <w:right w:val="single" w:sz="4" w:space="0" w:color="auto"/>
            </w:tcBorders>
          </w:tcPr>
          <w:p w14:paraId="62F2F82C" w14:textId="77777777" w:rsidR="00861A3F" w:rsidRPr="00861A3F" w:rsidRDefault="00861A3F" w:rsidP="000D55A7">
            <w:pPr>
              <w:pStyle w:val="ListParagraph"/>
              <w:numPr>
                <w:ilvl w:val="0"/>
                <w:numId w:val="17"/>
              </w:numPr>
              <w:jc w:val="both"/>
              <w:rPr>
                <w:rFonts w:cs="Arial"/>
                <w:b/>
                <w:color w:val="000000" w:themeColor="text1"/>
                <w:szCs w:val="24"/>
              </w:rPr>
            </w:pPr>
            <w:r w:rsidRPr="00861A3F">
              <w:rPr>
                <w:rFonts w:cs="Arial"/>
                <w:b/>
                <w:color w:val="000000" w:themeColor="text1"/>
                <w:szCs w:val="24"/>
              </w:rPr>
              <w:t>School Complaints Procedure</w:t>
            </w:r>
          </w:p>
          <w:p w14:paraId="1E27AACB" w14:textId="77777777" w:rsidR="00861A3F" w:rsidRPr="00000DA4" w:rsidRDefault="00000DA4" w:rsidP="00861A3F">
            <w:pPr>
              <w:pStyle w:val="ListParagraph"/>
              <w:ind w:left="360"/>
              <w:jc w:val="both"/>
              <w:rPr>
                <w:rFonts w:cs="Arial"/>
                <w:color w:val="000000" w:themeColor="text1"/>
                <w:szCs w:val="24"/>
              </w:rPr>
            </w:pPr>
            <w:r w:rsidRPr="00000DA4">
              <w:rPr>
                <w:rFonts w:cs="Arial"/>
                <w:color w:val="000000" w:themeColor="text1"/>
                <w:szCs w:val="24"/>
              </w:rPr>
              <w:t xml:space="preserve">Governors noted the revised School Complaints Procedure which had been published by LCC. The </w:t>
            </w:r>
            <w:proofErr w:type="spellStart"/>
            <w:r w:rsidRPr="00000DA4">
              <w:rPr>
                <w:rFonts w:cs="Arial"/>
                <w:color w:val="000000" w:themeColor="text1"/>
                <w:szCs w:val="24"/>
              </w:rPr>
              <w:t>headteacher</w:t>
            </w:r>
            <w:proofErr w:type="spellEnd"/>
            <w:r w:rsidRPr="00000DA4">
              <w:rPr>
                <w:rFonts w:cs="Arial"/>
                <w:color w:val="000000" w:themeColor="text1"/>
                <w:szCs w:val="24"/>
              </w:rPr>
              <w:t xml:space="preserve"> agreed to compare this with the school’s existing policy and to bring any revisions to the Standards and Effectiveness committee for consideration.</w:t>
            </w:r>
          </w:p>
          <w:p w14:paraId="72CFFC6B" w14:textId="77777777" w:rsidR="00861A3F" w:rsidRPr="00861A3F" w:rsidRDefault="00861A3F" w:rsidP="00861A3F">
            <w:pPr>
              <w:pStyle w:val="ListParagraph"/>
              <w:ind w:left="360"/>
              <w:jc w:val="both"/>
              <w:rPr>
                <w:rFonts w:cs="Arial"/>
                <w:color w:val="FF0000"/>
                <w:szCs w:val="24"/>
              </w:rPr>
            </w:pPr>
          </w:p>
          <w:p w14:paraId="30138A6F" w14:textId="77777777" w:rsidR="00227F8A" w:rsidRPr="00232F91" w:rsidRDefault="00227F8A" w:rsidP="000D55A7">
            <w:pPr>
              <w:pStyle w:val="ListParagraph"/>
              <w:numPr>
                <w:ilvl w:val="0"/>
                <w:numId w:val="17"/>
              </w:numPr>
              <w:jc w:val="both"/>
              <w:rPr>
                <w:rFonts w:cs="Arial"/>
                <w:color w:val="FF0000"/>
                <w:szCs w:val="24"/>
              </w:rPr>
            </w:pPr>
            <w:r w:rsidRPr="00227F8A">
              <w:rPr>
                <w:rFonts w:cs="Arial"/>
                <w:b/>
                <w:szCs w:val="24"/>
              </w:rPr>
              <w:t>Finance Policies</w:t>
            </w:r>
          </w:p>
          <w:p w14:paraId="78B29E03" w14:textId="77777777" w:rsidR="00227F8A" w:rsidRPr="00AD009F" w:rsidRDefault="00000DA4" w:rsidP="00227F8A">
            <w:pPr>
              <w:ind w:left="360"/>
              <w:jc w:val="both"/>
              <w:rPr>
                <w:rFonts w:cs="Arial"/>
                <w:color w:val="000000" w:themeColor="text1"/>
                <w:szCs w:val="24"/>
              </w:rPr>
            </w:pPr>
            <w:r w:rsidRPr="00AD009F">
              <w:rPr>
                <w:rFonts w:cs="Arial"/>
                <w:color w:val="000000" w:themeColor="text1"/>
                <w:szCs w:val="24"/>
              </w:rPr>
              <w:t xml:space="preserve">The </w:t>
            </w:r>
            <w:r w:rsidR="00861A3F" w:rsidRPr="00AD009F">
              <w:rPr>
                <w:rFonts w:cs="Arial"/>
                <w:color w:val="000000" w:themeColor="text1"/>
                <w:szCs w:val="24"/>
              </w:rPr>
              <w:t xml:space="preserve">Staffing </w:t>
            </w:r>
            <w:r w:rsidR="0000426A">
              <w:rPr>
                <w:rFonts w:cs="Arial"/>
                <w:color w:val="000000" w:themeColor="text1"/>
                <w:szCs w:val="24"/>
              </w:rPr>
              <w:t xml:space="preserve">and Finance </w:t>
            </w:r>
            <w:r w:rsidR="00861A3F" w:rsidRPr="00AD009F">
              <w:rPr>
                <w:rFonts w:cs="Arial"/>
                <w:color w:val="000000" w:themeColor="text1"/>
                <w:szCs w:val="24"/>
              </w:rPr>
              <w:t xml:space="preserve">committee </w:t>
            </w:r>
            <w:r w:rsidRPr="00AD009F">
              <w:rPr>
                <w:rFonts w:cs="Arial"/>
                <w:color w:val="000000" w:themeColor="text1"/>
                <w:szCs w:val="24"/>
              </w:rPr>
              <w:t>was asked to review the following policies as against the revised versions recently published by the local authority:</w:t>
            </w:r>
          </w:p>
          <w:p w14:paraId="7764C32F" w14:textId="77777777" w:rsidR="00227F8A" w:rsidRDefault="00861A3F" w:rsidP="00000DA4">
            <w:pPr>
              <w:pStyle w:val="ListParagraph"/>
              <w:numPr>
                <w:ilvl w:val="0"/>
                <w:numId w:val="32"/>
              </w:numPr>
              <w:jc w:val="both"/>
            </w:pPr>
            <w:r>
              <w:t>Lettings and charges</w:t>
            </w:r>
            <w:r w:rsidR="00000DA4">
              <w:t>;</w:t>
            </w:r>
          </w:p>
          <w:p w14:paraId="6FA0EA11" w14:textId="77777777" w:rsidR="00861A3F" w:rsidRDefault="00861A3F" w:rsidP="00000DA4">
            <w:pPr>
              <w:pStyle w:val="ListParagraph"/>
              <w:numPr>
                <w:ilvl w:val="0"/>
                <w:numId w:val="32"/>
              </w:numPr>
              <w:jc w:val="both"/>
            </w:pPr>
            <w:r>
              <w:t>Charging and remissions (available spring term)</w:t>
            </w:r>
            <w:r w:rsidR="00000DA4">
              <w:t>;</w:t>
            </w:r>
          </w:p>
          <w:p w14:paraId="0B408218" w14:textId="77777777" w:rsidR="00861A3F" w:rsidRPr="00000DA4" w:rsidRDefault="00861A3F" w:rsidP="00000DA4">
            <w:pPr>
              <w:pStyle w:val="ListParagraph"/>
              <w:numPr>
                <w:ilvl w:val="0"/>
                <w:numId w:val="32"/>
              </w:numPr>
              <w:jc w:val="both"/>
              <w:rPr>
                <w:rFonts w:cs="Arial"/>
                <w:szCs w:val="24"/>
              </w:rPr>
            </w:pPr>
            <w:r>
              <w:t xml:space="preserve">Internal Financial Regulations. </w:t>
            </w:r>
          </w:p>
        </w:tc>
        <w:tc>
          <w:tcPr>
            <w:tcW w:w="1635" w:type="dxa"/>
            <w:tcBorders>
              <w:left w:val="single" w:sz="4" w:space="0" w:color="auto"/>
            </w:tcBorders>
          </w:tcPr>
          <w:p w14:paraId="44CB8632" w14:textId="77777777" w:rsidR="00227F8A" w:rsidRDefault="00227F8A">
            <w:pPr>
              <w:rPr>
                <w:rFonts w:cs="Arial"/>
                <w:szCs w:val="24"/>
              </w:rPr>
            </w:pPr>
          </w:p>
          <w:p w14:paraId="4EE7FDD6" w14:textId="77777777" w:rsidR="00000DA4" w:rsidRDefault="00000DA4">
            <w:pPr>
              <w:rPr>
                <w:rFonts w:cs="Arial"/>
                <w:szCs w:val="24"/>
              </w:rPr>
            </w:pPr>
          </w:p>
          <w:p w14:paraId="3501D422" w14:textId="77777777" w:rsidR="00000DA4" w:rsidRDefault="00000DA4">
            <w:pPr>
              <w:rPr>
                <w:rFonts w:cs="Arial"/>
                <w:b/>
              </w:rPr>
            </w:pPr>
            <w:r w:rsidRPr="00000DA4">
              <w:rPr>
                <w:rFonts w:cs="Arial"/>
                <w:b/>
                <w:sz w:val="22"/>
              </w:rPr>
              <w:t>Standards &amp; Effectiveness committee</w:t>
            </w:r>
          </w:p>
          <w:p w14:paraId="2233EA94" w14:textId="77777777" w:rsidR="00AD009F" w:rsidRDefault="00AD009F">
            <w:pPr>
              <w:rPr>
                <w:rFonts w:cs="Arial"/>
                <w:b/>
              </w:rPr>
            </w:pPr>
          </w:p>
          <w:p w14:paraId="3CBAFB85" w14:textId="77777777" w:rsidR="00AD009F" w:rsidRDefault="00AD009F">
            <w:pPr>
              <w:rPr>
                <w:rFonts w:cs="Arial"/>
                <w:b/>
              </w:rPr>
            </w:pPr>
          </w:p>
          <w:p w14:paraId="6C4FE94B" w14:textId="77777777" w:rsidR="00AD009F" w:rsidRDefault="00AD009F">
            <w:pPr>
              <w:rPr>
                <w:rFonts w:cs="Arial"/>
                <w:b/>
              </w:rPr>
            </w:pPr>
          </w:p>
          <w:p w14:paraId="50B5C321" w14:textId="77777777" w:rsidR="00AD009F" w:rsidRDefault="00AD009F">
            <w:pPr>
              <w:rPr>
                <w:rFonts w:cs="Arial"/>
                <w:b/>
              </w:rPr>
            </w:pPr>
            <w:r>
              <w:rPr>
                <w:rFonts w:cs="Arial"/>
                <w:b/>
                <w:sz w:val="22"/>
              </w:rPr>
              <w:t>Staffing</w:t>
            </w:r>
            <w:r w:rsidR="0000426A">
              <w:rPr>
                <w:rFonts w:cs="Arial"/>
                <w:b/>
                <w:sz w:val="22"/>
              </w:rPr>
              <w:t xml:space="preserve"> and Finance</w:t>
            </w:r>
            <w:r>
              <w:rPr>
                <w:rFonts w:cs="Arial"/>
                <w:b/>
                <w:sz w:val="22"/>
              </w:rPr>
              <w:t xml:space="preserve"> committee</w:t>
            </w:r>
          </w:p>
          <w:p w14:paraId="680B9D95" w14:textId="77777777" w:rsidR="00AD009F" w:rsidRDefault="00AD009F">
            <w:pPr>
              <w:rPr>
                <w:rFonts w:cs="Arial"/>
                <w:b/>
              </w:rPr>
            </w:pPr>
          </w:p>
          <w:p w14:paraId="20A939BE" w14:textId="77777777" w:rsidR="00AD009F" w:rsidRPr="00000DA4" w:rsidRDefault="00AD009F">
            <w:pPr>
              <w:rPr>
                <w:rFonts w:cs="Arial"/>
                <w:b/>
              </w:rPr>
            </w:pPr>
          </w:p>
        </w:tc>
      </w:tr>
      <w:tr w:rsidR="00E37486" w14:paraId="29B9A423" w14:textId="77777777" w:rsidTr="00DA29AF">
        <w:tc>
          <w:tcPr>
            <w:tcW w:w="1048" w:type="dxa"/>
          </w:tcPr>
          <w:p w14:paraId="337B1B8C" w14:textId="77777777" w:rsidR="00E37486" w:rsidRPr="00674728" w:rsidRDefault="00E37486" w:rsidP="00674728">
            <w:pPr>
              <w:rPr>
                <w:rFonts w:cs="Arial"/>
                <w:b/>
                <w:szCs w:val="24"/>
              </w:rPr>
            </w:pPr>
          </w:p>
        </w:tc>
        <w:tc>
          <w:tcPr>
            <w:tcW w:w="7773" w:type="dxa"/>
            <w:tcBorders>
              <w:right w:val="single" w:sz="4" w:space="0" w:color="auto"/>
            </w:tcBorders>
          </w:tcPr>
          <w:p w14:paraId="14DCA5F3" w14:textId="77777777" w:rsidR="00E37486" w:rsidRDefault="00E37486" w:rsidP="00E200E5">
            <w:pPr>
              <w:jc w:val="both"/>
              <w:rPr>
                <w:rFonts w:cs="Arial"/>
                <w:szCs w:val="24"/>
              </w:rPr>
            </w:pPr>
          </w:p>
        </w:tc>
        <w:tc>
          <w:tcPr>
            <w:tcW w:w="1635" w:type="dxa"/>
            <w:tcBorders>
              <w:left w:val="single" w:sz="4" w:space="0" w:color="auto"/>
            </w:tcBorders>
          </w:tcPr>
          <w:p w14:paraId="6FD717D1" w14:textId="77777777" w:rsidR="00E37486" w:rsidRDefault="00E37486">
            <w:pPr>
              <w:rPr>
                <w:rFonts w:cs="Arial"/>
                <w:szCs w:val="24"/>
              </w:rPr>
            </w:pPr>
          </w:p>
        </w:tc>
      </w:tr>
      <w:tr w:rsidR="00861A3F" w14:paraId="1A1A4991" w14:textId="77777777" w:rsidTr="00DA29AF">
        <w:tc>
          <w:tcPr>
            <w:tcW w:w="1048" w:type="dxa"/>
          </w:tcPr>
          <w:p w14:paraId="51DAAC41" w14:textId="77777777" w:rsidR="00861A3F" w:rsidRPr="00223521" w:rsidRDefault="00861A3F" w:rsidP="000D55A7">
            <w:pPr>
              <w:pStyle w:val="ListParagraph"/>
              <w:numPr>
                <w:ilvl w:val="0"/>
                <w:numId w:val="11"/>
              </w:numPr>
              <w:ind w:hanging="502"/>
              <w:rPr>
                <w:rFonts w:cs="Arial"/>
                <w:b/>
                <w:szCs w:val="24"/>
              </w:rPr>
            </w:pPr>
          </w:p>
        </w:tc>
        <w:tc>
          <w:tcPr>
            <w:tcW w:w="7773" w:type="dxa"/>
            <w:tcBorders>
              <w:right w:val="single" w:sz="4" w:space="0" w:color="auto"/>
            </w:tcBorders>
          </w:tcPr>
          <w:p w14:paraId="4D0F15C6" w14:textId="77777777" w:rsidR="00861A3F" w:rsidRPr="00232F91" w:rsidRDefault="00861A3F" w:rsidP="00227F8A">
            <w:pPr>
              <w:jc w:val="both"/>
              <w:rPr>
                <w:b/>
              </w:rPr>
            </w:pPr>
            <w:r>
              <w:rPr>
                <w:b/>
              </w:rPr>
              <w:t>Approval of School Budget 2017-18</w:t>
            </w:r>
          </w:p>
        </w:tc>
        <w:tc>
          <w:tcPr>
            <w:tcW w:w="1635" w:type="dxa"/>
            <w:tcBorders>
              <w:left w:val="single" w:sz="4" w:space="0" w:color="auto"/>
            </w:tcBorders>
          </w:tcPr>
          <w:p w14:paraId="56C336CD" w14:textId="77777777" w:rsidR="00861A3F" w:rsidRDefault="00861A3F">
            <w:pPr>
              <w:rPr>
                <w:rFonts w:cs="Arial"/>
                <w:szCs w:val="24"/>
              </w:rPr>
            </w:pPr>
          </w:p>
        </w:tc>
      </w:tr>
      <w:tr w:rsidR="00861A3F" w14:paraId="64E7332D" w14:textId="77777777" w:rsidTr="00DA29AF">
        <w:tc>
          <w:tcPr>
            <w:tcW w:w="1048" w:type="dxa"/>
          </w:tcPr>
          <w:p w14:paraId="7D84F326" w14:textId="77777777" w:rsidR="00861A3F" w:rsidRPr="00223521" w:rsidRDefault="00861A3F" w:rsidP="00861A3F">
            <w:pPr>
              <w:pStyle w:val="ListParagraph"/>
              <w:ind w:left="502"/>
              <w:rPr>
                <w:rFonts w:cs="Arial"/>
                <w:b/>
                <w:szCs w:val="24"/>
              </w:rPr>
            </w:pPr>
          </w:p>
        </w:tc>
        <w:tc>
          <w:tcPr>
            <w:tcW w:w="7773" w:type="dxa"/>
            <w:tcBorders>
              <w:right w:val="single" w:sz="4" w:space="0" w:color="auto"/>
            </w:tcBorders>
          </w:tcPr>
          <w:p w14:paraId="7070F0D6" w14:textId="77777777" w:rsidR="00861A3F" w:rsidRDefault="00861A3F" w:rsidP="00227F8A">
            <w:pPr>
              <w:jc w:val="both"/>
              <w:rPr>
                <w:b/>
              </w:rPr>
            </w:pPr>
          </w:p>
        </w:tc>
        <w:tc>
          <w:tcPr>
            <w:tcW w:w="1635" w:type="dxa"/>
            <w:tcBorders>
              <w:left w:val="single" w:sz="4" w:space="0" w:color="auto"/>
            </w:tcBorders>
          </w:tcPr>
          <w:p w14:paraId="37D441A5" w14:textId="77777777" w:rsidR="00861A3F" w:rsidRDefault="00861A3F">
            <w:pPr>
              <w:rPr>
                <w:rFonts w:cs="Arial"/>
                <w:szCs w:val="24"/>
              </w:rPr>
            </w:pPr>
          </w:p>
        </w:tc>
      </w:tr>
      <w:tr w:rsidR="00861A3F" w14:paraId="16CE85CA" w14:textId="77777777" w:rsidTr="00DA29AF">
        <w:tc>
          <w:tcPr>
            <w:tcW w:w="1048" w:type="dxa"/>
          </w:tcPr>
          <w:p w14:paraId="14A33631" w14:textId="77777777" w:rsidR="00861A3F" w:rsidRPr="00223521" w:rsidRDefault="00861A3F" w:rsidP="00861A3F">
            <w:pPr>
              <w:pStyle w:val="ListParagraph"/>
              <w:ind w:left="502"/>
              <w:rPr>
                <w:rFonts w:cs="Arial"/>
                <w:b/>
                <w:szCs w:val="24"/>
              </w:rPr>
            </w:pPr>
          </w:p>
        </w:tc>
        <w:tc>
          <w:tcPr>
            <w:tcW w:w="7773" w:type="dxa"/>
            <w:tcBorders>
              <w:right w:val="single" w:sz="4" w:space="0" w:color="auto"/>
            </w:tcBorders>
          </w:tcPr>
          <w:p w14:paraId="5462BE68" w14:textId="77777777" w:rsidR="00861A3F" w:rsidRPr="00861A3F" w:rsidRDefault="00C63528" w:rsidP="00227F8A">
            <w:pPr>
              <w:jc w:val="both"/>
            </w:pPr>
            <w:r>
              <w:t>The school budget for 2017-18 had been formally approved earlier in the meeting.</w:t>
            </w:r>
          </w:p>
        </w:tc>
        <w:tc>
          <w:tcPr>
            <w:tcW w:w="1635" w:type="dxa"/>
            <w:tcBorders>
              <w:left w:val="single" w:sz="4" w:space="0" w:color="auto"/>
            </w:tcBorders>
          </w:tcPr>
          <w:p w14:paraId="6B2F75FE" w14:textId="77777777" w:rsidR="00861A3F" w:rsidRDefault="00861A3F">
            <w:pPr>
              <w:rPr>
                <w:rFonts w:cs="Arial"/>
                <w:szCs w:val="24"/>
              </w:rPr>
            </w:pPr>
          </w:p>
        </w:tc>
      </w:tr>
      <w:tr w:rsidR="00861A3F" w14:paraId="310A3C04" w14:textId="77777777" w:rsidTr="00DA29AF">
        <w:tc>
          <w:tcPr>
            <w:tcW w:w="1048" w:type="dxa"/>
          </w:tcPr>
          <w:p w14:paraId="0BEF5B3F" w14:textId="77777777" w:rsidR="00861A3F" w:rsidRPr="00223521" w:rsidRDefault="00861A3F" w:rsidP="00861A3F">
            <w:pPr>
              <w:pStyle w:val="ListParagraph"/>
              <w:ind w:left="502"/>
              <w:rPr>
                <w:rFonts w:cs="Arial"/>
                <w:b/>
                <w:szCs w:val="24"/>
              </w:rPr>
            </w:pPr>
          </w:p>
        </w:tc>
        <w:tc>
          <w:tcPr>
            <w:tcW w:w="7773" w:type="dxa"/>
            <w:tcBorders>
              <w:right w:val="single" w:sz="4" w:space="0" w:color="auto"/>
            </w:tcBorders>
          </w:tcPr>
          <w:p w14:paraId="788C3096" w14:textId="77777777" w:rsidR="00861A3F" w:rsidRDefault="00861A3F" w:rsidP="00227F8A">
            <w:pPr>
              <w:jc w:val="both"/>
            </w:pPr>
          </w:p>
        </w:tc>
        <w:tc>
          <w:tcPr>
            <w:tcW w:w="1635" w:type="dxa"/>
            <w:tcBorders>
              <w:left w:val="single" w:sz="4" w:space="0" w:color="auto"/>
            </w:tcBorders>
          </w:tcPr>
          <w:p w14:paraId="3530ED3E" w14:textId="77777777" w:rsidR="00861A3F" w:rsidRDefault="00861A3F">
            <w:pPr>
              <w:rPr>
                <w:rFonts w:cs="Arial"/>
                <w:szCs w:val="24"/>
              </w:rPr>
            </w:pPr>
          </w:p>
        </w:tc>
      </w:tr>
      <w:tr w:rsidR="00DE6F52" w14:paraId="63348DDA" w14:textId="77777777" w:rsidTr="00DA29AF">
        <w:tc>
          <w:tcPr>
            <w:tcW w:w="1048" w:type="dxa"/>
          </w:tcPr>
          <w:p w14:paraId="70AD2CC8" w14:textId="77777777" w:rsidR="00DE6F52" w:rsidRPr="00223521" w:rsidRDefault="00DE6F52" w:rsidP="000D55A7">
            <w:pPr>
              <w:pStyle w:val="ListParagraph"/>
              <w:numPr>
                <w:ilvl w:val="0"/>
                <w:numId w:val="11"/>
              </w:numPr>
              <w:ind w:hanging="502"/>
              <w:rPr>
                <w:rFonts w:cs="Arial"/>
                <w:b/>
                <w:szCs w:val="24"/>
              </w:rPr>
            </w:pPr>
          </w:p>
        </w:tc>
        <w:tc>
          <w:tcPr>
            <w:tcW w:w="7773" w:type="dxa"/>
            <w:tcBorders>
              <w:right w:val="single" w:sz="4" w:space="0" w:color="auto"/>
            </w:tcBorders>
          </w:tcPr>
          <w:p w14:paraId="3E9BF1DD" w14:textId="77777777" w:rsidR="00DE6F52" w:rsidRPr="00232F91" w:rsidRDefault="00232F91" w:rsidP="00227F8A">
            <w:pPr>
              <w:jc w:val="both"/>
              <w:rPr>
                <w:b/>
              </w:rPr>
            </w:pPr>
            <w:r w:rsidRPr="00232F91">
              <w:rPr>
                <w:b/>
              </w:rPr>
              <w:t>Schools Financial Value Standard (SFVS)</w:t>
            </w:r>
          </w:p>
        </w:tc>
        <w:tc>
          <w:tcPr>
            <w:tcW w:w="1635" w:type="dxa"/>
            <w:tcBorders>
              <w:left w:val="single" w:sz="4" w:space="0" w:color="auto"/>
            </w:tcBorders>
          </w:tcPr>
          <w:p w14:paraId="7F9A72D7" w14:textId="77777777" w:rsidR="00DE6F52" w:rsidRDefault="00DE6F52">
            <w:pPr>
              <w:rPr>
                <w:rFonts w:cs="Arial"/>
                <w:szCs w:val="24"/>
              </w:rPr>
            </w:pPr>
          </w:p>
        </w:tc>
      </w:tr>
      <w:tr w:rsidR="00DE6F52" w14:paraId="1A134E9C" w14:textId="77777777" w:rsidTr="00DA29AF">
        <w:tc>
          <w:tcPr>
            <w:tcW w:w="1048" w:type="dxa"/>
          </w:tcPr>
          <w:p w14:paraId="7232C5D3" w14:textId="77777777" w:rsidR="00DE6F52" w:rsidRPr="00223521" w:rsidRDefault="00DE6F52" w:rsidP="00DE6F52">
            <w:pPr>
              <w:pStyle w:val="ListParagraph"/>
              <w:ind w:left="502"/>
              <w:rPr>
                <w:rFonts w:cs="Arial"/>
                <w:b/>
                <w:szCs w:val="24"/>
              </w:rPr>
            </w:pPr>
          </w:p>
        </w:tc>
        <w:tc>
          <w:tcPr>
            <w:tcW w:w="7773" w:type="dxa"/>
            <w:tcBorders>
              <w:right w:val="single" w:sz="4" w:space="0" w:color="auto"/>
            </w:tcBorders>
          </w:tcPr>
          <w:p w14:paraId="20DC237E" w14:textId="77777777" w:rsidR="00DE6F52" w:rsidRDefault="00DE6F52" w:rsidP="00227F8A">
            <w:pPr>
              <w:jc w:val="both"/>
              <w:rPr>
                <w:rFonts w:cs="Arial"/>
                <w:b/>
                <w:szCs w:val="24"/>
              </w:rPr>
            </w:pPr>
          </w:p>
        </w:tc>
        <w:tc>
          <w:tcPr>
            <w:tcW w:w="1635" w:type="dxa"/>
            <w:tcBorders>
              <w:left w:val="single" w:sz="4" w:space="0" w:color="auto"/>
            </w:tcBorders>
          </w:tcPr>
          <w:p w14:paraId="384A6BB8" w14:textId="77777777" w:rsidR="00DE6F52" w:rsidRDefault="00DE6F52">
            <w:pPr>
              <w:rPr>
                <w:rFonts w:cs="Arial"/>
                <w:szCs w:val="24"/>
              </w:rPr>
            </w:pPr>
          </w:p>
        </w:tc>
      </w:tr>
      <w:tr w:rsidR="00DE6F52" w14:paraId="573FB94F" w14:textId="77777777" w:rsidTr="00DA29AF">
        <w:tc>
          <w:tcPr>
            <w:tcW w:w="1048" w:type="dxa"/>
          </w:tcPr>
          <w:p w14:paraId="71BB6533" w14:textId="77777777" w:rsidR="00DE6F52" w:rsidRPr="00223521" w:rsidRDefault="00DE6F52" w:rsidP="00DE6F52">
            <w:pPr>
              <w:pStyle w:val="ListParagraph"/>
              <w:ind w:left="502"/>
              <w:rPr>
                <w:rFonts w:cs="Arial"/>
                <w:b/>
                <w:szCs w:val="24"/>
              </w:rPr>
            </w:pPr>
          </w:p>
        </w:tc>
        <w:tc>
          <w:tcPr>
            <w:tcW w:w="7773" w:type="dxa"/>
            <w:tcBorders>
              <w:right w:val="single" w:sz="4" w:space="0" w:color="auto"/>
            </w:tcBorders>
          </w:tcPr>
          <w:p w14:paraId="3D264E03" w14:textId="77777777" w:rsidR="00DE6F52" w:rsidRPr="00232F91" w:rsidRDefault="00AB78FF" w:rsidP="000D55A7">
            <w:pPr>
              <w:pStyle w:val="ListParagraph"/>
              <w:numPr>
                <w:ilvl w:val="0"/>
                <w:numId w:val="18"/>
              </w:numPr>
              <w:shd w:val="clear" w:color="auto" w:fill="FFFFFF"/>
              <w:ind w:left="360"/>
              <w:jc w:val="both"/>
              <w:rPr>
                <w:rFonts w:eastAsia="Times New Roman" w:cs="Arial"/>
                <w:szCs w:val="24"/>
                <w:lang w:eastAsia="en-GB"/>
              </w:rPr>
            </w:pPr>
            <w:r w:rsidRPr="00232F91">
              <w:rPr>
                <w:rFonts w:eastAsia="Times New Roman" w:cs="Arial"/>
                <w:szCs w:val="24"/>
                <w:lang w:eastAsia="en-GB"/>
              </w:rPr>
              <w:t xml:space="preserve">The governing board noted the requirements of SFVS and requested the </w:t>
            </w:r>
            <w:r w:rsidR="00861A3F">
              <w:rPr>
                <w:rFonts w:eastAsia="Times New Roman" w:cs="Arial"/>
                <w:szCs w:val="24"/>
                <w:lang w:eastAsia="en-GB"/>
              </w:rPr>
              <w:t xml:space="preserve">Finance and Staffing </w:t>
            </w:r>
            <w:r w:rsidRPr="00232F91">
              <w:rPr>
                <w:rFonts w:eastAsia="Times New Roman" w:cs="Arial"/>
                <w:szCs w:val="24"/>
                <w:lang w:eastAsia="en-GB"/>
              </w:rPr>
              <w:t>committee to make the necessary arrangements for the annual completion of the relevant documentation.</w:t>
            </w:r>
          </w:p>
          <w:p w14:paraId="018BA5EE" w14:textId="77777777" w:rsidR="009B4F7E" w:rsidRPr="001747A1" w:rsidRDefault="009B4F7E" w:rsidP="00232F91">
            <w:pPr>
              <w:shd w:val="clear" w:color="auto" w:fill="FFFFFF"/>
              <w:jc w:val="both"/>
              <w:rPr>
                <w:rFonts w:eastAsia="Times New Roman" w:cs="Arial"/>
                <w:szCs w:val="24"/>
                <w:lang w:eastAsia="en-GB"/>
              </w:rPr>
            </w:pPr>
          </w:p>
          <w:p w14:paraId="656950F5" w14:textId="77777777" w:rsidR="00DE6F52" w:rsidRPr="00232F91" w:rsidRDefault="00AB78FF" w:rsidP="00861A3F">
            <w:pPr>
              <w:pStyle w:val="ListParagraph"/>
              <w:numPr>
                <w:ilvl w:val="0"/>
                <w:numId w:val="18"/>
              </w:numPr>
              <w:shd w:val="clear" w:color="auto" w:fill="FFFFFF"/>
              <w:ind w:left="360"/>
              <w:jc w:val="both"/>
              <w:rPr>
                <w:rFonts w:eastAsia="Times New Roman" w:cs="Arial"/>
                <w:szCs w:val="24"/>
                <w:lang w:eastAsia="en-GB"/>
              </w:rPr>
            </w:pPr>
            <w:r w:rsidRPr="00232F91">
              <w:rPr>
                <w:rFonts w:eastAsia="Times New Roman" w:cs="Arial"/>
                <w:szCs w:val="24"/>
                <w:lang w:eastAsia="en-GB"/>
              </w:rPr>
              <w:t xml:space="preserve">It was agreed that the </w:t>
            </w:r>
            <w:r w:rsidR="00861A3F">
              <w:rPr>
                <w:rFonts w:eastAsia="Times New Roman" w:cs="Arial"/>
                <w:szCs w:val="24"/>
                <w:lang w:eastAsia="en-GB"/>
              </w:rPr>
              <w:t>Finance and Staffing co</w:t>
            </w:r>
            <w:r w:rsidRPr="00232F91">
              <w:rPr>
                <w:rFonts w:eastAsia="Times New Roman" w:cs="Arial"/>
                <w:szCs w:val="24"/>
                <w:lang w:eastAsia="en-GB"/>
              </w:rPr>
              <w:t xml:space="preserve">mmittee </w:t>
            </w:r>
            <w:r w:rsidR="00861A3F">
              <w:rPr>
                <w:rFonts w:eastAsia="Times New Roman" w:cs="Arial"/>
                <w:szCs w:val="24"/>
                <w:lang w:eastAsia="en-GB"/>
              </w:rPr>
              <w:t>w</w:t>
            </w:r>
            <w:r w:rsidRPr="00232F91">
              <w:rPr>
                <w:rFonts w:eastAsia="Times New Roman" w:cs="Arial"/>
                <w:szCs w:val="24"/>
                <w:lang w:eastAsia="en-GB"/>
              </w:rPr>
              <w:t>ould present a detailed report together with the completed self-assessment and action plan to a future meeting of the governing board for approval.</w:t>
            </w:r>
          </w:p>
        </w:tc>
        <w:tc>
          <w:tcPr>
            <w:tcW w:w="1635" w:type="dxa"/>
            <w:tcBorders>
              <w:left w:val="single" w:sz="4" w:space="0" w:color="auto"/>
            </w:tcBorders>
          </w:tcPr>
          <w:p w14:paraId="1453BB5F" w14:textId="77777777" w:rsidR="00DE6F52" w:rsidRDefault="00DE6F52">
            <w:pPr>
              <w:rPr>
                <w:rFonts w:cs="Arial"/>
                <w:szCs w:val="24"/>
              </w:rPr>
            </w:pPr>
          </w:p>
          <w:p w14:paraId="6B47EDD2" w14:textId="77777777" w:rsidR="00117DD4" w:rsidRDefault="00117DD4">
            <w:pPr>
              <w:rPr>
                <w:rFonts w:cs="Arial"/>
                <w:szCs w:val="24"/>
              </w:rPr>
            </w:pPr>
          </w:p>
          <w:p w14:paraId="417B87FA" w14:textId="77777777" w:rsidR="00117DD4" w:rsidRDefault="00117DD4">
            <w:pPr>
              <w:rPr>
                <w:rFonts w:cs="Arial"/>
                <w:szCs w:val="24"/>
              </w:rPr>
            </w:pPr>
          </w:p>
          <w:p w14:paraId="3B1C50DF" w14:textId="77777777" w:rsidR="00117DD4" w:rsidRDefault="00117DD4">
            <w:pPr>
              <w:rPr>
                <w:rFonts w:cs="Arial"/>
                <w:szCs w:val="24"/>
              </w:rPr>
            </w:pPr>
          </w:p>
          <w:p w14:paraId="485746B0" w14:textId="77777777" w:rsidR="00117DD4" w:rsidRPr="00117DD4" w:rsidRDefault="00117DD4">
            <w:pPr>
              <w:rPr>
                <w:rFonts w:cs="Arial"/>
                <w:b/>
              </w:rPr>
            </w:pPr>
            <w:r w:rsidRPr="00117DD4">
              <w:rPr>
                <w:rFonts w:cs="Arial"/>
                <w:b/>
                <w:sz w:val="22"/>
              </w:rPr>
              <w:t>Staffing</w:t>
            </w:r>
            <w:r w:rsidR="00533CF3">
              <w:rPr>
                <w:rFonts w:cs="Arial"/>
                <w:b/>
                <w:sz w:val="22"/>
              </w:rPr>
              <w:t xml:space="preserve"> &amp; Finance</w:t>
            </w:r>
            <w:r w:rsidRPr="00117DD4">
              <w:rPr>
                <w:rFonts w:cs="Arial"/>
                <w:b/>
                <w:sz w:val="22"/>
              </w:rPr>
              <w:t xml:space="preserve"> committee</w:t>
            </w:r>
          </w:p>
        </w:tc>
      </w:tr>
      <w:tr w:rsidR="00AB78FF" w14:paraId="0B323583" w14:textId="77777777" w:rsidTr="00DA29AF">
        <w:tc>
          <w:tcPr>
            <w:tcW w:w="1048" w:type="dxa"/>
          </w:tcPr>
          <w:p w14:paraId="42B4F0B4" w14:textId="77777777" w:rsidR="00AB78FF" w:rsidRPr="00223521" w:rsidRDefault="00AB78FF" w:rsidP="00DE6F52">
            <w:pPr>
              <w:pStyle w:val="ListParagraph"/>
              <w:ind w:left="502"/>
              <w:rPr>
                <w:rFonts w:cs="Arial"/>
                <w:b/>
                <w:szCs w:val="24"/>
              </w:rPr>
            </w:pPr>
          </w:p>
        </w:tc>
        <w:tc>
          <w:tcPr>
            <w:tcW w:w="7773" w:type="dxa"/>
            <w:tcBorders>
              <w:right w:val="single" w:sz="4" w:space="0" w:color="auto"/>
            </w:tcBorders>
          </w:tcPr>
          <w:p w14:paraId="3282FD89" w14:textId="77777777" w:rsidR="00AB78FF" w:rsidRDefault="00AB78FF" w:rsidP="00AB78FF">
            <w:pPr>
              <w:pStyle w:val="ListParagraph"/>
              <w:ind w:left="360"/>
              <w:jc w:val="both"/>
              <w:rPr>
                <w:b/>
              </w:rPr>
            </w:pPr>
          </w:p>
        </w:tc>
        <w:tc>
          <w:tcPr>
            <w:tcW w:w="1635" w:type="dxa"/>
            <w:tcBorders>
              <w:left w:val="single" w:sz="4" w:space="0" w:color="auto"/>
            </w:tcBorders>
          </w:tcPr>
          <w:p w14:paraId="664549EF" w14:textId="77777777" w:rsidR="00AB78FF" w:rsidRDefault="00AB78FF">
            <w:pPr>
              <w:rPr>
                <w:rFonts w:cs="Arial"/>
                <w:szCs w:val="24"/>
              </w:rPr>
            </w:pPr>
          </w:p>
        </w:tc>
      </w:tr>
      <w:tr w:rsidR="00232F91" w14:paraId="34BC3D45" w14:textId="77777777" w:rsidTr="00DA29AF">
        <w:tc>
          <w:tcPr>
            <w:tcW w:w="1048" w:type="dxa"/>
          </w:tcPr>
          <w:p w14:paraId="203B9458" w14:textId="77777777" w:rsidR="00232F91" w:rsidRPr="00223521" w:rsidRDefault="00232F91" w:rsidP="000D55A7">
            <w:pPr>
              <w:pStyle w:val="ListParagraph"/>
              <w:numPr>
                <w:ilvl w:val="0"/>
                <w:numId w:val="11"/>
              </w:numPr>
              <w:ind w:hanging="502"/>
              <w:rPr>
                <w:rFonts w:cs="Arial"/>
                <w:b/>
                <w:szCs w:val="24"/>
              </w:rPr>
            </w:pPr>
          </w:p>
        </w:tc>
        <w:tc>
          <w:tcPr>
            <w:tcW w:w="7773" w:type="dxa"/>
            <w:tcBorders>
              <w:right w:val="single" w:sz="4" w:space="0" w:color="auto"/>
            </w:tcBorders>
          </w:tcPr>
          <w:p w14:paraId="28B6BED3" w14:textId="77777777" w:rsidR="00232F91" w:rsidRPr="00232F91" w:rsidRDefault="00232F91" w:rsidP="00232F91">
            <w:pPr>
              <w:jc w:val="both"/>
              <w:rPr>
                <w:b/>
              </w:rPr>
            </w:pPr>
            <w:r w:rsidRPr="00232F91">
              <w:rPr>
                <w:b/>
              </w:rPr>
              <w:t>Unofficial School Fund 2016/2017</w:t>
            </w:r>
          </w:p>
        </w:tc>
        <w:tc>
          <w:tcPr>
            <w:tcW w:w="1635" w:type="dxa"/>
            <w:tcBorders>
              <w:left w:val="single" w:sz="4" w:space="0" w:color="auto"/>
            </w:tcBorders>
          </w:tcPr>
          <w:p w14:paraId="05C369BD" w14:textId="77777777" w:rsidR="00232F91" w:rsidRDefault="00232F91">
            <w:pPr>
              <w:rPr>
                <w:rFonts w:cs="Arial"/>
                <w:szCs w:val="24"/>
              </w:rPr>
            </w:pPr>
          </w:p>
        </w:tc>
      </w:tr>
      <w:tr w:rsidR="00232F91" w14:paraId="653A3291" w14:textId="77777777" w:rsidTr="00DA29AF">
        <w:tc>
          <w:tcPr>
            <w:tcW w:w="1048" w:type="dxa"/>
          </w:tcPr>
          <w:p w14:paraId="34875017" w14:textId="77777777" w:rsidR="00232F91" w:rsidRPr="00223521" w:rsidRDefault="00232F91" w:rsidP="00DE6F52">
            <w:pPr>
              <w:pStyle w:val="ListParagraph"/>
              <w:ind w:left="502"/>
              <w:rPr>
                <w:rFonts w:cs="Arial"/>
                <w:b/>
                <w:szCs w:val="24"/>
              </w:rPr>
            </w:pPr>
          </w:p>
        </w:tc>
        <w:tc>
          <w:tcPr>
            <w:tcW w:w="7773" w:type="dxa"/>
            <w:tcBorders>
              <w:right w:val="single" w:sz="4" w:space="0" w:color="auto"/>
            </w:tcBorders>
          </w:tcPr>
          <w:p w14:paraId="46185BE5" w14:textId="77777777" w:rsidR="00232F91" w:rsidRDefault="00232F91" w:rsidP="00AB78FF">
            <w:pPr>
              <w:pStyle w:val="ListParagraph"/>
              <w:ind w:left="360"/>
              <w:jc w:val="both"/>
              <w:rPr>
                <w:b/>
              </w:rPr>
            </w:pPr>
          </w:p>
        </w:tc>
        <w:tc>
          <w:tcPr>
            <w:tcW w:w="1635" w:type="dxa"/>
            <w:tcBorders>
              <w:left w:val="single" w:sz="4" w:space="0" w:color="auto"/>
            </w:tcBorders>
          </w:tcPr>
          <w:p w14:paraId="2F8A3C5B" w14:textId="77777777" w:rsidR="00232F91" w:rsidRDefault="00232F91">
            <w:pPr>
              <w:rPr>
                <w:rFonts w:cs="Arial"/>
                <w:szCs w:val="24"/>
              </w:rPr>
            </w:pPr>
          </w:p>
        </w:tc>
      </w:tr>
      <w:tr w:rsidR="00AB78FF" w14:paraId="0CF7D731" w14:textId="77777777" w:rsidTr="00DA29AF">
        <w:tc>
          <w:tcPr>
            <w:tcW w:w="1048" w:type="dxa"/>
          </w:tcPr>
          <w:p w14:paraId="04B2D7C5" w14:textId="77777777" w:rsidR="00AB78FF" w:rsidRPr="00223521" w:rsidRDefault="00AB78FF" w:rsidP="00DE6F52">
            <w:pPr>
              <w:pStyle w:val="ListParagraph"/>
              <w:ind w:left="502"/>
              <w:rPr>
                <w:rFonts w:cs="Arial"/>
                <w:b/>
                <w:szCs w:val="24"/>
              </w:rPr>
            </w:pPr>
          </w:p>
        </w:tc>
        <w:tc>
          <w:tcPr>
            <w:tcW w:w="7773" w:type="dxa"/>
            <w:tcBorders>
              <w:right w:val="single" w:sz="4" w:space="0" w:color="auto"/>
            </w:tcBorders>
          </w:tcPr>
          <w:p w14:paraId="5C0C540A" w14:textId="77777777" w:rsidR="00AB78FF" w:rsidRDefault="00714BBF" w:rsidP="000D55A7">
            <w:pPr>
              <w:pStyle w:val="ListParagraph"/>
              <w:numPr>
                <w:ilvl w:val="0"/>
                <w:numId w:val="19"/>
              </w:numPr>
              <w:jc w:val="both"/>
            </w:pPr>
            <w:r>
              <w:t>The governing board noted receipt of and approved the audited accounts of the unofficial school fund for 2016-17.</w:t>
            </w:r>
          </w:p>
          <w:p w14:paraId="6000FBAB" w14:textId="77777777" w:rsidR="00714BBF" w:rsidRDefault="00714BBF" w:rsidP="00714BBF">
            <w:pPr>
              <w:pStyle w:val="ListParagraph"/>
              <w:ind w:left="360"/>
              <w:jc w:val="both"/>
            </w:pPr>
          </w:p>
          <w:p w14:paraId="20C3A883" w14:textId="77777777" w:rsidR="00714BBF" w:rsidRDefault="00714BBF" w:rsidP="000D55A7">
            <w:pPr>
              <w:pStyle w:val="ListParagraph"/>
              <w:numPr>
                <w:ilvl w:val="0"/>
                <w:numId w:val="19"/>
              </w:numPr>
              <w:jc w:val="both"/>
            </w:pPr>
            <w:r>
              <w:t xml:space="preserve">Janine Foster was appointed auditor of the unofficial school fund for the 2017-18 account. </w:t>
            </w:r>
          </w:p>
          <w:p w14:paraId="0D2477D2" w14:textId="77777777" w:rsidR="00AB78FF" w:rsidRPr="008139B4" w:rsidRDefault="00AB78FF" w:rsidP="006071D9">
            <w:pPr>
              <w:pStyle w:val="ListParagraph"/>
              <w:ind w:left="360"/>
              <w:jc w:val="both"/>
            </w:pPr>
          </w:p>
        </w:tc>
        <w:tc>
          <w:tcPr>
            <w:tcW w:w="1635" w:type="dxa"/>
            <w:tcBorders>
              <w:left w:val="single" w:sz="4" w:space="0" w:color="auto"/>
            </w:tcBorders>
          </w:tcPr>
          <w:p w14:paraId="4B1558AE" w14:textId="77777777" w:rsidR="00AB78FF" w:rsidRDefault="00AB78FF">
            <w:pPr>
              <w:rPr>
                <w:rFonts w:cs="Arial"/>
                <w:szCs w:val="24"/>
              </w:rPr>
            </w:pPr>
          </w:p>
        </w:tc>
      </w:tr>
      <w:tr w:rsidR="006305AD" w14:paraId="09C2E620" w14:textId="77777777" w:rsidTr="00DA29AF">
        <w:trPr>
          <w:trHeight w:val="293"/>
        </w:trPr>
        <w:tc>
          <w:tcPr>
            <w:tcW w:w="1048" w:type="dxa"/>
          </w:tcPr>
          <w:p w14:paraId="1B072D53" w14:textId="77777777" w:rsidR="006305AD" w:rsidRPr="00223521" w:rsidRDefault="006305AD" w:rsidP="00DE6F52">
            <w:pPr>
              <w:pStyle w:val="ListParagraph"/>
              <w:ind w:left="502"/>
              <w:rPr>
                <w:rFonts w:cs="Arial"/>
                <w:b/>
                <w:szCs w:val="24"/>
              </w:rPr>
            </w:pPr>
          </w:p>
        </w:tc>
        <w:tc>
          <w:tcPr>
            <w:tcW w:w="7773" w:type="dxa"/>
            <w:tcBorders>
              <w:right w:val="single" w:sz="4" w:space="0" w:color="auto"/>
            </w:tcBorders>
          </w:tcPr>
          <w:p w14:paraId="7D62774E" w14:textId="77777777" w:rsidR="006305AD" w:rsidRPr="00714BBF" w:rsidRDefault="00714BBF" w:rsidP="00714BBF">
            <w:pPr>
              <w:pStyle w:val="ListParagraph"/>
              <w:ind w:left="360"/>
              <w:jc w:val="both"/>
            </w:pPr>
            <w:r w:rsidRPr="00714BBF">
              <w:t xml:space="preserve">The clerk agreed to forward LA </w:t>
            </w:r>
            <w:r w:rsidR="000A7641" w:rsidRPr="00714BBF">
              <w:t xml:space="preserve">guidance on </w:t>
            </w:r>
            <w:r w:rsidRPr="00714BBF">
              <w:t xml:space="preserve">the unofficial school fund </w:t>
            </w:r>
            <w:r w:rsidR="000A7641" w:rsidRPr="00714BBF">
              <w:t xml:space="preserve">to </w:t>
            </w:r>
            <w:r w:rsidRPr="00714BBF">
              <w:t>the school B</w:t>
            </w:r>
            <w:r w:rsidR="000A7641" w:rsidRPr="00714BBF">
              <w:t>ursar</w:t>
            </w:r>
            <w:r w:rsidRPr="00714BBF">
              <w:t>.</w:t>
            </w:r>
          </w:p>
        </w:tc>
        <w:tc>
          <w:tcPr>
            <w:tcW w:w="1635" w:type="dxa"/>
            <w:tcBorders>
              <w:left w:val="single" w:sz="4" w:space="0" w:color="auto"/>
            </w:tcBorders>
          </w:tcPr>
          <w:p w14:paraId="4587E758" w14:textId="77777777" w:rsidR="006305AD" w:rsidRPr="00714BBF" w:rsidRDefault="000A7641">
            <w:pPr>
              <w:rPr>
                <w:rFonts w:cs="Arial"/>
                <w:b/>
              </w:rPr>
            </w:pPr>
            <w:r w:rsidRPr="00714BBF">
              <w:rPr>
                <w:rFonts w:cs="Arial"/>
                <w:b/>
                <w:sz w:val="22"/>
              </w:rPr>
              <w:t>Clerk</w:t>
            </w:r>
          </w:p>
        </w:tc>
      </w:tr>
      <w:tr w:rsidR="006305AD" w14:paraId="5F38905F" w14:textId="77777777" w:rsidTr="00DA29AF">
        <w:tc>
          <w:tcPr>
            <w:tcW w:w="1048" w:type="dxa"/>
          </w:tcPr>
          <w:p w14:paraId="15031439" w14:textId="77777777" w:rsidR="006305AD" w:rsidRPr="00223521" w:rsidRDefault="006305AD" w:rsidP="006305AD">
            <w:pPr>
              <w:pStyle w:val="ListParagraph"/>
              <w:ind w:left="502"/>
              <w:rPr>
                <w:rFonts w:cs="Arial"/>
                <w:b/>
                <w:szCs w:val="24"/>
              </w:rPr>
            </w:pPr>
          </w:p>
        </w:tc>
        <w:tc>
          <w:tcPr>
            <w:tcW w:w="7773" w:type="dxa"/>
            <w:tcBorders>
              <w:right w:val="single" w:sz="4" w:space="0" w:color="auto"/>
            </w:tcBorders>
          </w:tcPr>
          <w:p w14:paraId="322B83D5" w14:textId="77777777" w:rsidR="006305AD" w:rsidRDefault="006305AD" w:rsidP="00E200E5">
            <w:pPr>
              <w:jc w:val="both"/>
              <w:rPr>
                <w:rFonts w:cs="Arial"/>
                <w:b/>
                <w:szCs w:val="24"/>
              </w:rPr>
            </w:pPr>
          </w:p>
        </w:tc>
        <w:tc>
          <w:tcPr>
            <w:tcW w:w="1635" w:type="dxa"/>
            <w:tcBorders>
              <w:left w:val="single" w:sz="4" w:space="0" w:color="auto"/>
            </w:tcBorders>
          </w:tcPr>
          <w:p w14:paraId="4A6D53E7" w14:textId="77777777" w:rsidR="006305AD" w:rsidRDefault="006305AD">
            <w:pPr>
              <w:rPr>
                <w:rFonts w:cs="Arial"/>
                <w:szCs w:val="24"/>
              </w:rPr>
            </w:pPr>
          </w:p>
        </w:tc>
      </w:tr>
      <w:tr w:rsidR="006305AD" w14:paraId="160C723D" w14:textId="77777777" w:rsidTr="00DA29AF">
        <w:tc>
          <w:tcPr>
            <w:tcW w:w="1048" w:type="dxa"/>
          </w:tcPr>
          <w:p w14:paraId="180762FB" w14:textId="77777777" w:rsidR="006305AD" w:rsidRPr="00223521" w:rsidRDefault="006305AD" w:rsidP="000D55A7">
            <w:pPr>
              <w:pStyle w:val="ListParagraph"/>
              <w:numPr>
                <w:ilvl w:val="0"/>
                <w:numId w:val="11"/>
              </w:numPr>
              <w:ind w:hanging="502"/>
              <w:rPr>
                <w:rFonts w:cs="Arial"/>
                <w:b/>
                <w:szCs w:val="24"/>
              </w:rPr>
            </w:pPr>
          </w:p>
        </w:tc>
        <w:tc>
          <w:tcPr>
            <w:tcW w:w="7773" w:type="dxa"/>
            <w:tcBorders>
              <w:right w:val="single" w:sz="4" w:space="0" w:color="auto"/>
            </w:tcBorders>
          </w:tcPr>
          <w:p w14:paraId="6E6D022F" w14:textId="77777777" w:rsidR="006305AD" w:rsidRDefault="006305AD" w:rsidP="00E200E5">
            <w:pPr>
              <w:jc w:val="both"/>
              <w:rPr>
                <w:rFonts w:cs="Arial"/>
                <w:b/>
                <w:szCs w:val="24"/>
              </w:rPr>
            </w:pPr>
            <w:r>
              <w:rPr>
                <w:rFonts w:cs="Arial"/>
                <w:b/>
                <w:szCs w:val="24"/>
              </w:rPr>
              <w:t>Local Authority Information</w:t>
            </w:r>
          </w:p>
        </w:tc>
        <w:tc>
          <w:tcPr>
            <w:tcW w:w="1635" w:type="dxa"/>
            <w:tcBorders>
              <w:left w:val="single" w:sz="4" w:space="0" w:color="auto"/>
            </w:tcBorders>
          </w:tcPr>
          <w:p w14:paraId="66F9BE75" w14:textId="77777777" w:rsidR="006305AD" w:rsidRDefault="006305AD">
            <w:pPr>
              <w:rPr>
                <w:rFonts w:cs="Arial"/>
                <w:szCs w:val="24"/>
              </w:rPr>
            </w:pPr>
          </w:p>
        </w:tc>
      </w:tr>
      <w:tr w:rsidR="006305AD" w14:paraId="0062D320" w14:textId="77777777" w:rsidTr="00DA29AF">
        <w:tc>
          <w:tcPr>
            <w:tcW w:w="1048" w:type="dxa"/>
          </w:tcPr>
          <w:p w14:paraId="76873891" w14:textId="77777777" w:rsidR="006305AD" w:rsidRPr="00223521" w:rsidRDefault="006305AD" w:rsidP="006305AD">
            <w:pPr>
              <w:pStyle w:val="ListParagraph"/>
              <w:ind w:left="502"/>
              <w:rPr>
                <w:rFonts w:cs="Arial"/>
                <w:b/>
                <w:szCs w:val="24"/>
              </w:rPr>
            </w:pPr>
          </w:p>
        </w:tc>
        <w:tc>
          <w:tcPr>
            <w:tcW w:w="7773" w:type="dxa"/>
            <w:tcBorders>
              <w:right w:val="single" w:sz="4" w:space="0" w:color="auto"/>
            </w:tcBorders>
          </w:tcPr>
          <w:p w14:paraId="3C920B89" w14:textId="77777777" w:rsidR="006305AD" w:rsidRDefault="006305AD" w:rsidP="00E200E5">
            <w:pPr>
              <w:jc w:val="both"/>
              <w:rPr>
                <w:rFonts w:cs="Arial"/>
                <w:b/>
                <w:szCs w:val="24"/>
              </w:rPr>
            </w:pPr>
          </w:p>
        </w:tc>
        <w:tc>
          <w:tcPr>
            <w:tcW w:w="1635" w:type="dxa"/>
            <w:tcBorders>
              <w:left w:val="single" w:sz="4" w:space="0" w:color="auto"/>
            </w:tcBorders>
          </w:tcPr>
          <w:p w14:paraId="49D16029" w14:textId="77777777" w:rsidR="006305AD" w:rsidRDefault="006305AD">
            <w:pPr>
              <w:rPr>
                <w:rFonts w:cs="Arial"/>
                <w:szCs w:val="24"/>
              </w:rPr>
            </w:pPr>
          </w:p>
        </w:tc>
      </w:tr>
      <w:tr w:rsidR="006305AD" w14:paraId="05CB5799" w14:textId="77777777" w:rsidTr="00DA29AF">
        <w:tc>
          <w:tcPr>
            <w:tcW w:w="1048" w:type="dxa"/>
          </w:tcPr>
          <w:p w14:paraId="6A4A1803" w14:textId="77777777" w:rsidR="006305AD" w:rsidRPr="00223521" w:rsidRDefault="006305AD" w:rsidP="006305AD">
            <w:pPr>
              <w:pStyle w:val="ListParagraph"/>
              <w:ind w:left="502"/>
              <w:rPr>
                <w:rFonts w:cs="Arial"/>
                <w:b/>
                <w:szCs w:val="24"/>
              </w:rPr>
            </w:pPr>
          </w:p>
        </w:tc>
        <w:tc>
          <w:tcPr>
            <w:tcW w:w="7773" w:type="dxa"/>
            <w:tcBorders>
              <w:right w:val="single" w:sz="4" w:space="0" w:color="auto"/>
            </w:tcBorders>
          </w:tcPr>
          <w:p w14:paraId="37881D6F" w14:textId="77777777" w:rsidR="006305AD" w:rsidRDefault="006305AD" w:rsidP="000D55A7">
            <w:pPr>
              <w:pStyle w:val="ListParagraph"/>
              <w:numPr>
                <w:ilvl w:val="0"/>
                <w:numId w:val="12"/>
              </w:numPr>
              <w:jc w:val="both"/>
              <w:rPr>
                <w:b/>
              </w:rPr>
            </w:pPr>
            <w:r w:rsidRPr="006305AD">
              <w:rPr>
                <w:b/>
              </w:rPr>
              <w:t xml:space="preserve">Forums for </w:t>
            </w:r>
            <w:r>
              <w:rPr>
                <w:b/>
              </w:rPr>
              <w:t>Ch</w:t>
            </w:r>
            <w:r w:rsidRPr="006305AD">
              <w:rPr>
                <w:b/>
              </w:rPr>
              <w:t xml:space="preserve">airs and </w:t>
            </w:r>
            <w:r>
              <w:rPr>
                <w:b/>
              </w:rPr>
              <w:t>V</w:t>
            </w:r>
            <w:r w:rsidRPr="006305AD">
              <w:rPr>
                <w:b/>
              </w:rPr>
              <w:t>ice-</w:t>
            </w:r>
            <w:r>
              <w:rPr>
                <w:b/>
              </w:rPr>
              <w:t>C</w:t>
            </w:r>
            <w:r w:rsidRPr="006305AD">
              <w:rPr>
                <w:b/>
              </w:rPr>
              <w:t>hairs</w:t>
            </w:r>
          </w:p>
          <w:p w14:paraId="7BDDF43A" w14:textId="77777777" w:rsidR="006305AD" w:rsidRDefault="006305AD" w:rsidP="006305AD">
            <w:pPr>
              <w:jc w:val="both"/>
              <w:rPr>
                <w:b/>
              </w:rPr>
            </w:pPr>
          </w:p>
          <w:p w14:paraId="0CEF4B29" w14:textId="77777777" w:rsidR="006305AD" w:rsidRPr="008139B4" w:rsidRDefault="006305AD" w:rsidP="006D3785">
            <w:pPr>
              <w:ind w:left="360"/>
              <w:jc w:val="both"/>
            </w:pPr>
            <w:r>
              <w:t>The governing board noted the dates for the 2017/2018 academic year</w:t>
            </w:r>
            <w:r w:rsidR="00C520C7">
              <w:t xml:space="preserve"> forums provided in the supporting information.</w:t>
            </w:r>
          </w:p>
        </w:tc>
        <w:tc>
          <w:tcPr>
            <w:tcW w:w="1635" w:type="dxa"/>
            <w:tcBorders>
              <w:left w:val="single" w:sz="4" w:space="0" w:color="auto"/>
            </w:tcBorders>
          </w:tcPr>
          <w:p w14:paraId="5323218F" w14:textId="77777777" w:rsidR="00C520C7" w:rsidRDefault="00C520C7">
            <w:pPr>
              <w:rPr>
                <w:rFonts w:cs="Arial"/>
                <w:szCs w:val="24"/>
              </w:rPr>
            </w:pPr>
          </w:p>
        </w:tc>
      </w:tr>
      <w:tr w:rsidR="00C520C7" w14:paraId="11E7E73C" w14:textId="77777777" w:rsidTr="00DA29AF">
        <w:tc>
          <w:tcPr>
            <w:tcW w:w="1048" w:type="dxa"/>
          </w:tcPr>
          <w:p w14:paraId="64EC4A98" w14:textId="77777777" w:rsidR="00C520C7" w:rsidRPr="00223521" w:rsidRDefault="00C520C7" w:rsidP="006305AD">
            <w:pPr>
              <w:pStyle w:val="ListParagraph"/>
              <w:ind w:left="502"/>
              <w:rPr>
                <w:rFonts w:cs="Arial"/>
                <w:b/>
                <w:szCs w:val="24"/>
              </w:rPr>
            </w:pPr>
          </w:p>
        </w:tc>
        <w:tc>
          <w:tcPr>
            <w:tcW w:w="7773" w:type="dxa"/>
            <w:tcBorders>
              <w:right w:val="single" w:sz="4" w:space="0" w:color="auto"/>
            </w:tcBorders>
          </w:tcPr>
          <w:p w14:paraId="57F68408" w14:textId="77777777" w:rsidR="00C520C7" w:rsidRPr="006305AD" w:rsidRDefault="00C520C7" w:rsidP="00C520C7">
            <w:pPr>
              <w:pStyle w:val="ListParagraph"/>
              <w:ind w:left="360"/>
              <w:jc w:val="both"/>
              <w:rPr>
                <w:b/>
              </w:rPr>
            </w:pPr>
          </w:p>
        </w:tc>
        <w:tc>
          <w:tcPr>
            <w:tcW w:w="1635" w:type="dxa"/>
            <w:tcBorders>
              <w:left w:val="single" w:sz="4" w:space="0" w:color="auto"/>
            </w:tcBorders>
          </w:tcPr>
          <w:p w14:paraId="27340671" w14:textId="77777777" w:rsidR="00C520C7" w:rsidRDefault="00C520C7">
            <w:pPr>
              <w:rPr>
                <w:rFonts w:cs="Arial"/>
                <w:szCs w:val="24"/>
              </w:rPr>
            </w:pPr>
          </w:p>
        </w:tc>
      </w:tr>
      <w:tr w:rsidR="00C520C7" w14:paraId="76A9CE11" w14:textId="77777777" w:rsidTr="00DA29AF">
        <w:tc>
          <w:tcPr>
            <w:tcW w:w="1048" w:type="dxa"/>
          </w:tcPr>
          <w:p w14:paraId="089E9588" w14:textId="77777777" w:rsidR="00C520C7" w:rsidRPr="00223521" w:rsidRDefault="00C520C7" w:rsidP="006305AD">
            <w:pPr>
              <w:pStyle w:val="ListParagraph"/>
              <w:ind w:left="502"/>
              <w:rPr>
                <w:rFonts w:cs="Arial"/>
                <w:b/>
                <w:szCs w:val="24"/>
              </w:rPr>
            </w:pPr>
          </w:p>
        </w:tc>
        <w:tc>
          <w:tcPr>
            <w:tcW w:w="7773" w:type="dxa"/>
            <w:tcBorders>
              <w:right w:val="single" w:sz="4" w:space="0" w:color="auto"/>
            </w:tcBorders>
          </w:tcPr>
          <w:p w14:paraId="46DB46BE" w14:textId="77777777" w:rsidR="00C520C7" w:rsidRDefault="00C520C7" w:rsidP="000D55A7">
            <w:pPr>
              <w:pStyle w:val="ListParagraph"/>
              <w:numPr>
                <w:ilvl w:val="0"/>
                <w:numId w:val="12"/>
              </w:numPr>
              <w:jc w:val="both"/>
              <w:rPr>
                <w:b/>
              </w:rPr>
            </w:pPr>
            <w:r>
              <w:rPr>
                <w:b/>
              </w:rPr>
              <w:t>School Continuity Plans and lock down procedure</w:t>
            </w:r>
            <w:r w:rsidR="00E366C2">
              <w:rPr>
                <w:b/>
              </w:rPr>
              <w:t>s</w:t>
            </w:r>
          </w:p>
          <w:p w14:paraId="6535B3AC" w14:textId="77777777" w:rsidR="00C520C7" w:rsidRPr="00C520C7" w:rsidRDefault="00C520C7" w:rsidP="006D3785">
            <w:pPr>
              <w:pStyle w:val="ListParagraph"/>
              <w:ind w:left="360"/>
              <w:jc w:val="both"/>
            </w:pPr>
            <w:r>
              <w:t>The governing board noted th</w:t>
            </w:r>
            <w:r w:rsidR="006D3785">
              <w:t>at</w:t>
            </w:r>
            <w:r>
              <w:t xml:space="preserve"> revised school continuity</w:t>
            </w:r>
            <w:r w:rsidR="006D3785">
              <w:t xml:space="preserve"> plans and lock down procedures </w:t>
            </w:r>
            <w:r>
              <w:t xml:space="preserve">had been published in the health and safety section of the </w:t>
            </w:r>
            <w:r w:rsidR="006D3785">
              <w:t>LCC S</w:t>
            </w:r>
            <w:r>
              <w:t>chools</w:t>
            </w:r>
            <w:r w:rsidR="006D3785">
              <w:t>’</w:t>
            </w:r>
            <w:r>
              <w:t xml:space="preserve"> </w:t>
            </w:r>
            <w:r w:rsidR="006D3785">
              <w:t>P</w:t>
            </w:r>
            <w:r>
              <w:t>ortal.</w:t>
            </w:r>
            <w:r w:rsidR="006132CF">
              <w:t xml:space="preserve"> </w:t>
            </w:r>
            <w:r w:rsidR="006D3785">
              <w:t xml:space="preserve">The </w:t>
            </w:r>
            <w:proofErr w:type="spellStart"/>
            <w:r w:rsidR="006D3785">
              <w:t>headteacher</w:t>
            </w:r>
            <w:proofErr w:type="spellEnd"/>
            <w:r w:rsidR="006D3785">
              <w:t xml:space="preserve"> agreed to reconsider</w:t>
            </w:r>
            <w:r w:rsidR="006132CF">
              <w:t xml:space="preserve"> </w:t>
            </w:r>
            <w:r w:rsidR="006D3785">
              <w:t>lockdown procedures and report back to the next meeting.</w:t>
            </w:r>
          </w:p>
        </w:tc>
        <w:tc>
          <w:tcPr>
            <w:tcW w:w="1635" w:type="dxa"/>
            <w:tcBorders>
              <w:left w:val="single" w:sz="4" w:space="0" w:color="auto"/>
            </w:tcBorders>
          </w:tcPr>
          <w:p w14:paraId="583AC6B8" w14:textId="77777777" w:rsidR="00C520C7" w:rsidRDefault="00C520C7">
            <w:pPr>
              <w:rPr>
                <w:rFonts w:cs="Arial"/>
                <w:szCs w:val="24"/>
              </w:rPr>
            </w:pPr>
          </w:p>
          <w:p w14:paraId="61E656A3" w14:textId="77777777" w:rsidR="0042518A" w:rsidRDefault="0042518A">
            <w:pPr>
              <w:rPr>
                <w:rFonts w:cs="Arial"/>
                <w:szCs w:val="24"/>
              </w:rPr>
            </w:pPr>
          </w:p>
          <w:p w14:paraId="5C96843A" w14:textId="77777777" w:rsidR="0042518A" w:rsidRDefault="0042518A">
            <w:pPr>
              <w:rPr>
                <w:rFonts w:cs="Arial"/>
                <w:szCs w:val="24"/>
              </w:rPr>
            </w:pPr>
          </w:p>
          <w:p w14:paraId="155B9D2F" w14:textId="77777777" w:rsidR="0042518A" w:rsidRPr="0042518A" w:rsidRDefault="0042518A">
            <w:pPr>
              <w:rPr>
                <w:rFonts w:cs="Arial"/>
                <w:b/>
              </w:rPr>
            </w:pPr>
            <w:r w:rsidRPr="0042518A">
              <w:rPr>
                <w:rFonts w:cs="Arial"/>
                <w:b/>
                <w:sz w:val="22"/>
              </w:rPr>
              <w:t>HT</w:t>
            </w:r>
          </w:p>
        </w:tc>
      </w:tr>
      <w:tr w:rsidR="00C520C7" w14:paraId="6F4C6EBF" w14:textId="77777777" w:rsidTr="00DA29AF">
        <w:tc>
          <w:tcPr>
            <w:tcW w:w="1048" w:type="dxa"/>
          </w:tcPr>
          <w:p w14:paraId="6B5352A4" w14:textId="77777777" w:rsidR="00C520C7" w:rsidRPr="00223521" w:rsidRDefault="00C520C7" w:rsidP="006305AD">
            <w:pPr>
              <w:pStyle w:val="ListParagraph"/>
              <w:ind w:left="502"/>
              <w:rPr>
                <w:rFonts w:cs="Arial"/>
                <w:b/>
                <w:szCs w:val="24"/>
              </w:rPr>
            </w:pPr>
          </w:p>
        </w:tc>
        <w:tc>
          <w:tcPr>
            <w:tcW w:w="7773" w:type="dxa"/>
            <w:tcBorders>
              <w:right w:val="single" w:sz="4" w:space="0" w:color="auto"/>
            </w:tcBorders>
          </w:tcPr>
          <w:p w14:paraId="76965024" w14:textId="77777777" w:rsidR="00C520C7" w:rsidRDefault="00C520C7" w:rsidP="00C520C7">
            <w:pPr>
              <w:pStyle w:val="ListParagraph"/>
              <w:ind w:left="360"/>
              <w:jc w:val="both"/>
              <w:rPr>
                <w:b/>
              </w:rPr>
            </w:pPr>
          </w:p>
        </w:tc>
        <w:tc>
          <w:tcPr>
            <w:tcW w:w="1635" w:type="dxa"/>
            <w:tcBorders>
              <w:left w:val="single" w:sz="4" w:space="0" w:color="auto"/>
            </w:tcBorders>
          </w:tcPr>
          <w:p w14:paraId="7F8D6AF0" w14:textId="77777777" w:rsidR="00C520C7" w:rsidRDefault="00C520C7">
            <w:pPr>
              <w:rPr>
                <w:rFonts w:cs="Arial"/>
                <w:szCs w:val="24"/>
              </w:rPr>
            </w:pPr>
          </w:p>
        </w:tc>
      </w:tr>
      <w:tr w:rsidR="008139B4" w14:paraId="5779D170" w14:textId="77777777" w:rsidTr="00DA29AF">
        <w:tc>
          <w:tcPr>
            <w:tcW w:w="1048" w:type="dxa"/>
          </w:tcPr>
          <w:p w14:paraId="62419570" w14:textId="77777777" w:rsidR="008139B4" w:rsidRPr="00223521" w:rsidRDefault="008139B4" w:rsidP="006305AD">
            <w:pPr>
              <w:pStyle w:val="ListParagraph"/>
              <w:ind w:left="502"/>
              <w:rPr>
                <w:rFonts w:cs="Arial"/>
                <w:b/>
                <w:szCs w:val="24"/>
              </w:rPr>
            </w:pPr>
          </w:p>
        </w:tc>
        <w:tc>
          <w:tcPr>
            <w:tcW w:w="7773" w:type="dxa"/>
            <w:tcBorders>
              <w:right w:val="single" w:sz="4" w:space="0" w:color="auto"/>
            </w:tcBorders>
          </w:tcPr>
          <w:p w14:paraId="090ED3DD" w14:textId="77777777" w:rsidR="008139B4" w:rsidRPr="008139B4" w:rsidRDefault="008139B4" w:rsidP="000D55A7">
            <w:pPr>
              <w:pStyle w:val="ListParagraph"/>
              <w:numPr>
                <w:ilvl w:val="0"/>
                <w:numId w:val="12"/>
              </w:numPr>
              <w:jc w:val="both"/>
              <w:rPr>
                <w:b/>
              </w:rPr>
            </w:pPr>
            <w:r>
              <w:rPr>
                <w:b/>
              </w:rPr>
              <w:t>Pressure on School Places</w:t>
            </w:r>
          </w:p>
          <w:p w14:paraId="18E28786" w14:textId="77777777" w:rsidR="008139B4" w:rsidRPr="008139B4" w:rsidRDefault="008139B4" w:rsidP="006D3785">
            <w:pPr>
              <w:pStyle w:val="ListParagraph"/>
              <w:ind w:left="360"/>
              <w:jc w:val="both"/>
            </w:pPr>
            <w:r w:rsidRPr="008139B4">
              <w:t xml:space="preserve">The governing board noted </w:t>
            </w:r>
            <w:r>
              <w:t xml:space="preserve">the information regarding potential school expansions and </w:t>
            </w:r>
            <w:r w:rsidR="006D3785">
              <w:t xml:space="preserve">were informed that interest had been registered up to single form entry. </w:t>
            </w:r>
          </w:p>
        </w:tc>
        <w:tc>
          <w:tcPr>
            <w:tcW w:w="1635" w:type="dxa"/>
            <w:tcBorders>
              <w:left w:val="single" w:sz="4" w:space="0" w:color="auto"/>
            </w:tcBorders>
          </w:tcPr>
          <w:p w14:paraId="4575E909" w14:textId="77777777" w:rsidR="008139B4" w:rsidRDefault="008139B4">
            <w:pPr>
              <w:rPr>
                <w:rFonts w:cs="Arial"/>
                <w:szCs w:val="24"/>
              </w:rPr>
            </w:pPr>
          </w:p>
        </w:tc>
      </w:tr>
      <w:tr w:rsidR="006D3785" w14:paraId="745621CA" w14:textId="77777777" w:rsidTr="00DA29AF">
        <w:tc>
          <w:tcPr>
            <w:tcW w:w="1048" w:type="dxa"/>
          </w:tcPr>
          <w:p w14:paraId="7764A75A" w14:textId="77777777" w:rsidR="006D3785" w:rsidRPr="00223521" w:rsidRDefault="006D3785" w:rsidP="006305AD">
            <w:pPr>
              <w:pStyle w:val="ListParagraph"/>
              <w:ind w:left="502"/>
              <w:rPr>
                <w:rFonts w:cs="Arial"/>
                <w:b/>
                <w:szCs w:val="24"/>
              </w:rPr>
            </w:pPr>
          </w:p>
        </w:tc>
        <w:tc>
          <w:tcPr>
            <w:tcW w:w="7773" w:type="dxa"/>
            <w:tcBorders>
              <w:right w:val="single" w:sz="4" w:space="0" w:color="auto"/>
            </w:tcBorders>
          </w:tcPr>
          <w:p w14:paraId="6B751696" w14:textId="77777777" w:rsidR="006D3785" w:rsidRDefault="006D3785" w:rsidP="006D3785">
            <w:pPr>
              <w:pStyle w:val="ListParagraph"/>
              <w:ind w:left="360"/>
              <w:jc w:val="both"/>
              <w:rPr>
                <w:b/>
              </w:rPr>
            </w:pPr>
          </w:p>
        </w:tc>
        <w:tc>
          <w:tcPr>
            <w:tcW w:w="1635" w:type="dxa"/>
            <w:tcBorders>
              <w:left w:val="single" w:sz="4" w:space="0" w:color="auto"/>
            </w:tcBorders>
          </w:tcPr>
          <w:p w14:paraId="05F0721B" w14:textId="77777777" w:rsidR="006D3785" w:rsidRDefault="006D3785">
            <w:pPr>
              <w:rPr>
                <w:rFonts w:cs="Arial"/>
                <w:szCs w:val="24"/>
              </w:rPr>
            </w:pPr>
          </w:p>
        </w:tc>
      </w:tr>
      <w:tr w:rsidR="00E955AB" w14:paraId="30A11554" w14:textId="77777777" w:rsidTr="00DA29AF">
        <w:tc>
          <w:tcPr>
            <w:tcW w:w="1048" w:type="dxa"/>
          </w:tcPr>
          <w:p w14:paraId="275B3420" w14:textId="77777777" w:rsidR="00E955AB" w:rsidRPr="00E955AB" w:rsidRDefault="00E955AB" w:rsidP="00E955AB">
            <w:pPr>
              <w:rPr>
                <w:rFonts w:cs="Arial"/>
                <w:b/>
                <w:szCs w:val="24"/>
              </w:rPr>
            </w:pPr>
            <w:r>
              <w:rPr>
                <w:rFonts w:cs="Arial"/>
                <w:b/>
                <w:szCs w:val="24"/>
              </w:rPr>
              <w:t>17.85</w:t>
            </w:r>
          </w:p>
        </w:tc>
        <w:tc>
          <w:tcPr>
            <w:tcW w:w="7773" w:type="dxa"/>
            <w:tcBorders>
              <w:right w:val="single" w:sz="4" w:space="0" w:color="auto"/>
            </w:tcBorders>
          </w:tcPr>
          <w:p w14:paraId="70EB7F45" w14:textId="77777777" w:rsidR="00E955AB" w:rsidRPr="00E955AB" w:rsidRDefault="00E955AB" w:rsidP="00B62091">
            <w:pPr>
              <w:jc w:val="both"/>
              <w:rPr>
                <w:rFonts w:cs="Arial"/>
                <w:b/>
                <w:szCs w:val="24"/>
              </w:rPr>
            </w:pPr>
            <w:r w:rsidRPr="00E955AB">
              <w:rPr>
                <w:rFonts w:cs="Arial"/>
                <w:b/>
                <w:szCs w:val="24"/>
              </w:rPr>
              <w:t>School Term and Holiday Dates</w:t>
            </w:r>
            <w:r>
              <w:rPr>
                <w:rFonts w:cs="Arial"/>
                <w:b/>
                <w:szCs w:val="24"/>
              </w:rPr>
              <w:t xml:space="preserve"> 201</w:t>
            </w:r>
            <w:r w:rsidR="00B62091">
              <w:rPr>
                <w:rFonts w:cs="Arial"/>
                <w:b/>
                <w:szCs w:val="24"/>
              </w:rPr>
              <w:t>8</w:t>
            </w:r>
            <w:r>
              <w:rPr>
                <w:rFonts w:cs="Arial"/>
                <w:b/>
                <w:szCs w:val="24"/>
              </w:rPr>
              <w:t>-</w:t>
            </w:r>
            <w:r w:rsidR="00B62091">
              <w:rPr>
                <w:rFonts w:cs="Arial"/>
                <w:b/>
                <w:szCs w:val="24"/>
              </w:rPr>
              <w:t>19</w:t>
            </w:r>
          </w:p>
        </w:tc>
        <w:tc>
          <w:tcPr>
            <w:tcW w:w="1635" w:type="dxa"/>
            <w:tcBorders>
              <w:left w:val="single" w:sz="4" w:space="0" w:color="auto"/>
            </w:tcBorders>
          </w:tcPr>
          <w:p w14:paraId="157E7D7E" w14:textId="77777777" w:rsidR="00E955AB" w:rsidRDefault="00E955AB">
            <w:pPr>
              <w:rPr>
                <w:rFonts w:cs="Arial"/>
                <w:szCs w:val="24"/>
              </w:rPr>
            </w:pPr>
          </w:p>
        </w:tc>
      </w:tr>
      <w:tr w:rsidR="00E955AB" w14:paraId="7B92BE98" w14:textId="77777777" w:rsidTr="00DA29AF">
        <w:tc>
          <w:tcPr>
            <w:tcW w:w="1048" w:type="dxa"/>
          </w:tcPr>
          <w:p w14:paraId="2EBC0717" w14:textId="77777777" w:rsidR="00E955AB" w:rsidRPr="00223521" w:rsidRDefault="00E955AB" w:rsidP="00A3211C">
            <w:pPr>
              <w:pStyle w:val="ListParagraph"/>
              <w:ind w:left="502"/>
              <w:rPr>
                <w:rFonts w:cs="Arial"/>
                <w:b/>
                <w:szCs w:val="24"/>
              </w:rPr>
            </w:pPr>
          </w:p>
        </w:tc>
        <w:tc>
          <w:tcPr>
            <w:tcW w:w="7773" w:type="dxa"/>
            <w:tcBorders>
              <w:right w:val="single" w:sz="4" w:space="0" w:color="auto"/>
            </w:tcBorders>
          </w:tcPr>
          <w:p w14:paraId="7E68D372" w14:textId="77777777" w:rsidR="00E955AB" w:rsidRDefault="00E955AB" w:rsidP="00227F8A">
            <w:pPr>
              <w:jc w:val="both"/>
              <w:rPr>
                <w:rFonts w:cs="Arial"/>
                <w:szCs w:val="24"/>
              </w:rPr>
            </w:pPr>
          </w:p>
        </w:tc>
        <w:tc>
          <w:tcPr>
            <w:tcW w:w="1635" w:type="dxa"/>
            <w:tcBorders>
              <w:left w:val="single" w:sz="4" w:space="0" w:color="auto"/>
            </w:tcBorders>
          </w:tcPr>
          <w:p w14:paraId="1684B14E" w14:textId="77777777" w:rsidR="00E955AB" w:rsidRDefault="00E955AB">
            <w:pPr>
              <w:rPr>
                <w:rFonts w:cs="Arial"/>
                <w:szCs w:val="24"/>
              </w:rPr>
            </w:pPr>
          </w:p>
        </w:tc>
      </w:tr>
      <w:tr w:rsidR="00E955AB" w14:paraId="52C7E4BF" w14:textId="77777777" w:rsidTr="00DA29AF">
        <w:tc>
          <w:tcPr>
            <w:tcW w:w="1048" w:type="dxa"/>
          </w:tcPr>
          <w:p w14:paraId="47A6D570" w14:textId="77777777" w:rsidR="00E955AB" w:rsidRPr="00223521" w:rsidRDefault="00E955AB" w:rsidP="00A3211C">
            <w:pPr>
              <w:pStyle w:val="ListParagraph"/>
              <w:ind w:left="502"/>
              <w:rPr>
                <w:rFonts w:cs="Arial"/>
                <w:b/>
                <w:szCs w:val="24"/>
              </w:rPr>
            </w:pPr>
          </w:p>
        </w:tc>
        <w:tc>
          <w:tcPr>
            <w:tcW w:w="7773" w:type="dxa"/>
            <w:tcBorders>
              <w:right w:val="single" w:sz="4" w:space="0" w:color="auto"/>
            </w:tcBorders>
          </w:tcPr>
          <w:p w14:paraId="66570C37" w14:textId="77777777" w:rsidR="00E955AB" w:rsidRDefault="00E955AB" w:rsidP="00227F8A">
            <w:pPr>
              <w:jc w:val="both"/>
              <w:rPr>
                <w:rFonts w:cs="Arial"/>
                <w:szCs w:val="24"/>
              </w:rPr>
            </w:pPr>
            <w:r>
              <w:rPr>
                <w:rFonts w:cs="Arial"/>
                <w:szCs w:val="24"/>
              </w:rPr>
              <w:t>The governing board considered the school term and holiday dates for the academic year 201</w:t>
            </w:r>
            <w:r w:rsidR="00B62091">
              <w:rPr>
                <w:rFonts w:cs="Arial"/>
                <w:szCs w:val="24"/>
              </w:rPr>
              <w:t>8</w:t>
            </w:r>
            <w:r w:rsidR="00EA34C3">
              <w:rPr>
                <w:rFonts w:cs="Arial"/>
                <w:szCs w:val="24"/>
              </w:rPr>
              <w:t>-</w:t>
            </w:r>
            <w:r w:rsidR="00B62091">
              <w:rPr>
                <w:rFonts w:cs="Arial"/>
                <w:szCs w:val="24"/>
              </w:rPr>
              <w:t>19</w:t>
            </w:r>
            <w:r w:rsidR="00EA34C3">
              <w:rPr>
                <w:rFonts w:cs="Arial"/>
                <w:szCs w:val="24"/>
              </w:rPr>
              <w:t xml:space="preserve"> which had been circulated, which conformed to the local authority pattern. </w:t>
            </w:r>
          </w:p>
          <w:p w14:paraId="347C94B7" w14:textId="77777777" w:rsidR="00E955AB" w:rsidRDefault="00E955AB" w:rsidP="00227F8A">
            <w:pPr>
              <w:jc w:val="both"/>
              <w:rPr>
                <w:rFonts w:cs="Arial"/>
                <w:szCs w:val="24"/>
              </w:rPr>
            </w:pPr>
          </w:p>
          <w:p w14:paraId="2A61F830" w14:textId="77777777" w:rsidR="00E955AB" w:rsidRDefault="00E955AB" w:rsidP="00227F8A">
            <w:pPr>
              <w:jc w:val="both"/>
              <w:rPr>
                <w:rFonts w:cs="Arial"/>
                <w:szCs w:val="24"/>
              </w:rPr>
            </w:pPr>
            <w:r w:rsidRPr="00EA34C3">
              <w:rPr>
                <w:rFonts w:cs="Arial"/>
                <w:b/>
                <w:szCs w:val="24"/>
              </w:rPr>
              <w:t>Agreed:</w:t>
            </w:r>
            <w:r>
              <w:rPr>
                <w:rFonts w:cs="Arial"/>
                <w:szCs w:val="24"/>
              </w:rPr>
              <w:t xml:space="preserve"> To approve the </w:t>
            </w:r>
            <w:r w:rsidR="00EA34C3">
              <w:rPr>
                <w:rFonts w:cs="Arial"/>
                <w:szCs w:val="24"/>
              </w:rPr>
              <w:t xml:space="preserve">dates as circulated, </w:t>
            </w:r>
            <w:r w:rsidR="00D1175E">
              <w:rPr>
                <w:rFonts w:cs="Arial"/>
                <w:szCs w:val="24"/>
              </w:rPr>
              <w:t>including</w:t>
            </w:r>
            <w:r w:rsidR="00EA34C3">
              <w:rPr>
                <w:rFonts w:cs="Arial"/>
                <w:szCs w:val="24"/>
              </w:rPr>
              <w:t xml:space="preserve"> the </w:t>
            </w:r>
            <w:r>
              <w:rPr>
                <w:rFonts w:cs="Arial"/>
                <w:szCs w:val="24"/>
              </w:rPr>
              <w:t>following INSET dates:</w:t>
            </w:r>
          </w:p>
          <w:p w14:paraId="0B7B1CC3" w14:textId="77777777" w:rsidR="005360AD" w:rsidRPr="00D1175E" w:rsidRDefault="00D1175E" w:rsidP="00D1175E">
            <w:pPr>
              <w:pStyle w:val="ListParagraph"/>
              <w:numPr>
                <w:ilvl w:val="0"/>
                <w:numId w:val="33"/>
              </w:numPr>
              <w:jc w:val="both"/>
              <w:rPr>
                <w:rFonts w:cs="Arial"/>
                <w:szCs w:val="24"/>
              </w:rPr>
            </w:pPr>
            <w:r w:rsidRPr="00D1175E">
              <w:rPr>
                <w:rFonts w:cs="Arial"/>
                <w:szCs w:val="24"/>
              </w:rPr>
              <w:t xml:space="preserve">Monday </w:t>
            </w:r>
            <w:r w:rsidR="005360AD" w:rsidRPr="00D1175E">
              <w:rPr>
                <w:rFonts w:cs="Arial"/>
                <w:szCs w:val="24"/>
              </w:rPr>
              <w:t>3 Sept</w:t>
            </w:r>
            <w:r w:rsidR="00EA34C3" w:rsidRPr="00D1175E">
              <w:rPr>
                <w:rFonts w:cs="Arial"/>
                <w:szCs w:val="24"/>
              </w:rPr>
              <w:t>embe</w:t>
            </w:r>
            <w:r w:rsidR="00B62091" w:rsidRPr="00D1175E">
              <w:rPr>
                <w:rFonts w:cs="Arial"/>
                <w:szCs w:val="24"/>
              </w:rPr>
              <w:t>r 2018</w:t>
            </w:r>
          </w:p>
          <w:p w14:paraId="0D0B17B8" w14:textId="77777777" w:rsidR="005360AD" w:rsidRPr="00D1175E" w:rsidRDefault="00D1175E" w:rsidP="00D1175E">
            <w:pPr>
              <w:pStyle w:val="ListParagraph"/>
              <w:numPr>
                <w:ilvl w:val="0"/>
                <w:numId w:val="33"/>
              </w:numPr>
              <w:jc w:val="both"/>
              <w:rPr>
                <w:rFonts w:cs="Arial"/>
                <w:szCs w:val="24"/>
              </w:rPr>
            </w:pPr>
            <w:r w:rsidRPr="00D1175E">
              <w:rPr>
                <w:rFonts w:cs="Arial"/>
                <w:szCs w:val="24"/>
              </w:rPr>
              <w:t xml:space="preserve">Friday </w:t>
            </w:r>
            <w:r w:rsidR="005360AD" w:rsidRPr="00D1175E">
              <w:rPr>
                <w:rFonts w:cs="Arial"/>
                <w:szCs w:val="24"/>
              </w:rPr>
              <w:t>19 Oct</w:t>
            </w:r>
            <w:r w:rsidR="00B62091" w:rsidRPr="00D1175E">
              <w:rPr>
                <w:rFonts w:cs="Arial"/>
                <w:szCs w:val="24"/>
              </w:rPr>
              <w:t>ober 2018</w:t>
            </w:r>
          </w:p>
          <w:p w14:paraId="7D99AE21" w14:textId="77777777" w:rsidR="005360AD" w:rsidRPr="00D1175E" w:rsidRDefault="00D1175E" w:rsidP="00D1175E">
            <w:pPr>
              <w:pStyle w:val="ListParagraph"/>
              <w:numPr>
                <w:ilvl w:val="0"/>
                <w:numId w:val="33"/>
              </w:numPr>
              <w:jc w:val="both"/>
              <w:rPr>
                <w:rFonts w:cs="Arial"/>
                <w:szCs w:val="24"/>
              </w:rPr>
            </w:pPr>
            <w:r w:rsidRPr="00D1175E">
              <w:rPr>
                <w:rFonts w:cs="Arial"/>
                <w:szCs w:val="24"/>
              </w:rPr>
              <w:t xml:space="preserve">Friday </w:t>
            </w:r>
            <w:r w:rsidR="005360AD" w:rsidRPr="00D1175E">
              <w:rPr>
                <w:rFonts w:cs="Arial"/>
                <w:szCs w:val="24"/>
              </w:rPr>
              <w:t>15 Feb</w:t>
            </w:r>
            <w:r w:rsidR="00EA34C3" w:rsidRPr="00D1175E">
              <w:rPr>
                <w:rFonts w:cs="Arial"/>
                <w:szCs w:val="24"/>
              </w:rPr>
              <w:t xml:space="preserve">ruary </w:t>
            </w:r>
            <w:r w:rsidR="00B62091" w:rsidRPr="00D1175E">
              <w:rPr>
                <w:rFonts w:cs="Arial"/>
                <w:szCs w:val="24"/>
              </w:rPr>
              <w:t>2019</w:t>
            </w:r>
          </w:p>
          <w:p w14:paraId="0BBA225A" w14:textId="77777777" w:rsidR="00E955AB" w:rsidRPr="00D1175E" w:rsidRDefault="00D1175E" w:rsidP="00D1175E">
            <w:pPr>
              <w:pStyle w:val="ListParagraph"/>
              <w:numPr>
                <w:ilvl w:val="0"/>
                <w:numId w:val="33"/>
              </w:numPr>
              <w:jc w:val="both"/>
              <w:rPr>
                <w:rFonts w:cs="Arial"/>
                <w:szCs w:val="24"/>
              </w:rPr>
            </w:pPr>
            <w:r w:rsidRPr="00D1175E">
              <w:rPr>
                <w:rFonts w:cs="Arial"/>
                <w:szCs w:val="24"/>
              </w:rPr>
              <w:t xml:space="preserve">Monday </w:t>
            </w:r>
            <w:r w:rsidR="005360AD" w:rsidRPr="00D1175E">
              <w:rPr>
                <w:rFonts w:cs="Arial"/>
                <w:szCs w:val="24"/>
              </w:rPr>
              <w:t>22-</w:t>
            </w:r>
            <w:r w:rsidRPr="00D1175E">
              <w:rPr>
                <w:rFonts w:cs="Arial"/>
                <w:szCs w:val="24"/>
              </w:rPr>
              <w:t xml:space="preserve">Tuesday </w:t>
            </w:r>
            <w:r w:rsidR="005360AD" w:rsidRPr="00D1175E">
              <w:rPr>
                <w:rFonts w:cs="Arial"/>
                <w:szCs w:val="24"/>
              </w:rPr>
              <w:t>23 July</w:t>
            </w:r>
            <w:r w:rsidR="00B62091" w:rsidRPr="00D1175E">
              <w:rPr>
                <w:rFonts w:cs="Arial"/>
                <w:szCs w:val="24"/>
              </w:rPr>
              <w:t xml:space="preserve"> 2019</w:t>
            </w:r>
          </w:p>
        </w:tc>
        <w:tc>
          <w:tcPr>
            <w:tcW w:w="1635" w:type="dxa"/>
            <w:tcBorders>
              <w:left w:val="single" w:sz="4" w:space="0" w:color="auto"/>
            </w:tcBorders>
          </w:tcPr>
          <w:p w14:paraId="7EC47BA2" w14:textId="77777777" w:rsidR="00E955AB" w:rsidRDefault="00E955AB">
            <w:pPr>
              <w:rPr>
                <w:rFonts w:cs="Arial"/>
                <w:szCs w:val="24"/>
              </w:rPr>
            </w:pPr>
          </w:p>
        </w:tc>
      </w:tr>
      <w:tr w:rsidR="00A3211C" w14:paraId="47317BE4" w14:textId="77777777" w:rsidTr="00DA29AF">
        <w:tc>
          <w:tcPr>
            <w:tcW w:w="1048" w:type="dxa"/>
          </w:tcPr>
          <w:p w14:paraId="599F46A1" w14:textId="77777777" w:rsidR="00A3211C" w:rsidRPr="00223521" w:rsidRDefault="00A3211C" w:rsidP="00A3211C">
            <w:pPr>
              <w:pStyle w:val="ListParagraph"/>
              <w:ind w:left="502"/>
              <w:rPr>
                <w:rFonts w:cs="Arial"/>
                <w:b/>
                <w:szCs w:val="24"/>
              </w:rPr>
            </w:pPr>
          </w:p>
        </w:tc>
        <w:tc>
          <w:tcPr>
            <w:tcW w:w="7773" w:type="dxa"/>
            <w:tcBorders>
              <w:right w:val="single" w:sz="4" w:space="0" w:color="auto"/>
            </w:tcBorders>
          </w:tcPr>
          <w:p w14:paraId="4E65871F" w14:textId="77777777" w:rsidR="00A3211C" w:rsidRDefault="00A3211C" w:rsidP="00227F8A">
            <w:pPr>
              <w:jc w:val="both"/>
              <w:rPr>
                <w:rFonts w:cs="Arial"/>
                <w:szCs w:val="24"/>
              </w:rPr>
            </w:pPr>
          </w:p>
        </w:tc>
        <w:tc>
          <w:tcPr>
            <w:tcW w:w="1635" w:type="dxa"/>
            <w:tcBorders>
              <w:left w:val="single" w:sz="4" w:space="0" w:color="auto"/>
            </w:tcBorders>
          </w:tcPr>
          <w:p w14:paraId="27FD9B09" w14:textId="77777777" w:rsidR="00A3211C" w:rsidRDefault="00A3211C">
            <w:pPr>
              <w:rPr>
                <w:rFonts w:cs="Arial"/>
                <w:szCs w:val="24"/>
              </w:rPr>
            </w:pPr>
          </w:p>
        </w:tc>
      </w:tr>
      <w:tr w:rsidR="00A3211C" w14:paraId="7672F7ED" w14:textId="77777777" w:rsidTr="00DA29AF">
        <w:tc>
          <w:tcPr>
            <w:tcW w:w="1048" w:type="dxa"/>
          </w:tcPr>
          <w:p w14:paraId="506AA894" w14:textId="77777777" w:rsidR="00A3211C" w:rsidRPr="00A3211C" w:rsidRDefault="00A3211C" w:rsidP="000D55A7">
            <w:pPr>
              <w:pStyle w:val="ListParagraph"/>
              <w:numPr>
                <w:ilvl w:val="0"/>
                <w:numId w:val="13"/>
              </w:numPr>
              <w:rPr>
                <w:rFonts w:cs="Arial"/>
                <w:b/>
                <w:szCs w:val="24"/>
              </w:rPr>
            </w:pPr>
          </w:p>
        </w:tc>
        <w:tc>
          <w:tcPr>
            <w:tcW w:w="7773" w:type="dxa"/>
            <w:tcBorders>
              <w:right w:val="single" w:sz="4" w:space="0" w:color="auto"/>
            </w:tcBorders>
          </w:tcPr>
          <w:p w14:paraId="26D20BEF" w14:textId="77777777" w:rsidR="00A3211C" w:rsidRDefault="00A3211C" w:rsidP="00E200E5">
            <w:pPr>
              <w:jc w:val="both"/>
              <w:rPr>
                <w:rFonts w:cs="Arial"/>
                <w:b/>
                <w:szCs w:val="24"/>
              </w:rPr>
            </w:pPr>
            <w:r>
              <w:rPr>
                <w:rFonts w:cs="Arial"/>
                <w:b/>
                <w:szCs w:val="24"/>
              </w:rPr>
              <w:t>Consent to Absence</w:t>
            </w:r>
          </w:p>
        </w:tc>
        <w:tc>
          <w:tcPr>
            <w:tcW w:w="1635" w:type="dxa"/>
            <w:tcBorders>
              <w:left w:val="single" w:sz="4" w:space="0" w:color="auto"/>
            </w:tcBorders>
          </w:tcPr>
          <w:p w14:paraId="6320A551" w14:textId="77777777" w:rsidR="00A3211C" w:rsidRDefault="00A3211C">
            <w:pPr>
              <w:rPr>
                <w:rFonts w:cs="Arial"/>
                <w:szCs w:val="24"/>
              </w:rPr>
            </w:pPr>
          </w:p>
        </w:tc>
      </w:tr>
      <w:tr w:rsidR="00A3211C" w14:paraId="21D920B5" w14:textId="77777777" w:rsidTr="00DA29AF">
        <w:tc>
          <w:tcPr>
            <w:tcW w:w="1048" w:type="dxa"/>
          </w:tcPr>
          <w:p w14:paraId="339E47B1" w14:textId="77777777" w:rsidR="00A3211C" w:rsidRPr="005759BC" w:rsidRDefault="00A3211C" w:rsidP="005759BC">
            <w:pPr>
              <w:rPr>
                <w:rFonts w:cs="Arial"/>
                <w:b/>
                <w:szCs w:val="24"/>
              </w:rPr>
            </w:pPr>
          </w:p>
        </w:tc>
        <w:tc>
          <w:tcPr>
            <w:tcW w:w="7773" w:type="dxa"/>
            <w:tcBorders>
              <w:right w:val="single" w:sz="4" w:space="0" w:color="auto"/>
            </w:tcBorders>
          </w:tcPr>
          <w:p w14:paraId="5A31303C" w14:textId="77777777" w:rsidR="00A3211C" w:rsidRPr="005F74A8" w:rsidRDefault="00A3211C" w:rsidP="005F74A8">
            <w:pPr>
              <w:jc w:val="both"/>
              <w:rPr>
                <w:rFonts w:cs="Arial"/>
                <w:szCs w:val="24"/>
              </w:rPr>
            </w:pPr>
          </w:p>
        </w:tc>
        <w:tc>
          <w:tcPr>
            <w:tcW w:w="1635" w:type="dxa"/>
            <w:tcBorders>
              <w:left w:val="single" w:sz="4" w:space="0" w:color="auto"/>
            </w:tcBorders>
          </w:tcPr>
          <w:p w14:paraId="2C144CF5" w14:textId="77777777" w:rsidR="00A3211C" w:rsidRDefault="00A3211C">
            <w:pPr>
              <w:rPr>
                <w:rFonts w:cs="Arial"/>
                <w:szCs w:val="24"/>
              </w:rPr>
            </w:pPr>
          </w:p>
        </w:tc>
      </w:tr>
      <w:tr w:rsidR="00A3211C" w14:paraId="38E48944" w14:textId="77777777" w:rsidTr="00DA29AF">
        <w:tc>
          <w:tcPr>
            <w:tcW w:w="1048" w:type="dxa"/>
          </w:tcPr>
          <w:p w14:paraId="21C88118" w14:textId="77777777" w:rsidR="00A3211C" w:rsidRPr="005759BC" w:rsidRDefault="00A3211C" w:rsidP="005759BC">
            <w:pPr>
              <w:rPr>
                <w:rFonts w:cs="Arial"/>
                <w:b/>
                <w:szCs w:val="24"/>
              </w:rPr>
            </w:pPr>
          </w:p>
        </w:tc>
        <w:tc>
          <w:tcPr>
            <w:tcW w:w="7773" w:type="dxa"/>
            <w:tcBorders>
              <w:right w:val="single" w:sz="4" w:space="0" w:color="auto"/>
            </w:tcBorders>
          </w:tcPr>
          <w:p w14:paraId="240D382F" w14:textId="77777777" w:rsidR="00A3211C" w:rsidRPr="00292874" w:rsidRDefault="00292874" w:rsidP="00292874">
            <w:pPr>
              <w:jc w:val="both"/>
              <w:rPr>
                <w:rFonts w:cs="Arial"/>
                <w:szCs w:val="24"/>
              </w:rPr>
            </w:pPr>
            <w:r>
              <w:rPr>
                <w:rFonts w:cs="Arial"/>
                <w:szCs w:val="24"/>
              </w:rPr>
              <w:t>Following consideration, g</w:t>
            </w:r>
            <w:r w:rsidR="00A3211C" w:rsidRPr="005F74A8">
              <w:rPr>
                <w:rFonts w:cs="Arial"/>
                <w:szCs w:val="24"/>
              </w:rPr>
              <w:t xml:space="preserve">overnors </w:t>
            </w:r>
            <w:r>
              <w:rPr>
                <w:rFonts w:cs="Arial"/>
                <w:szCs w:val="24"/>
              </w:rPr>
              <w:t xml:space="preserve">agreed to </w:t>
            </w:r>
            <w:r w:rsidR="00A3211C" w:rsidRPr="005F74A8">
              <w:rPr>
                <w:rFonts w:cs="Arial"/>
                <w:szCs w:val="24"/>
              </w:rPr>
              <w:t>accept</w:t>
            </w:r>
            <w:r w:rsidR="00FF7278">
              <w:rPr>
                <w:rFonts w:cs="Arial"/>
                <w:szCs w:val="24"/>
              </w:rPr>
              <w:t xml:space="preserve"> </w:t>
            </w:r>
            <w:r w:rsidR="00A3211C" w:rsidRPr="005F74A8">
              <w:rPr>
                <w:rFonts w:cs="Arial"/>
                <w:szCs w:val="24"/>
              </w:rPr>
              <w:t>apologies from</w:t>
            </w:r>
            <w:r w:rsidR="00A3211C">
              <w:rPr>
                <w:rFonts w:cs="Arial"/>
                <w:szCs w:val="24"/>
              </w:rPr>
              <w:t xml:space="preserve"> </w:t>
            </w:r>
            <w:r w:rsidR="00620275">
              <w:rPr>
                <w:rFonts w:cs="Arial"/>
                <w:szCs w:val="24"/>
              </w:rPr>
              <w:t xml:space="preserve">Mrs </w:t>
            </w:r>
            <w:r w:rsidR="00FF7278">
              <w:t xml:space="preserve">Lee and </w:t>
            </w:r>
            <w:r w:rsidR="00620275">
              <w:t>Mrs</w:t>
            </w:r>
            <w:r w:rsidR="00FF7278">
              <w:t xml:space="preserve"> Strand. </w:t>
            </w:r>
          </w:p>
        </w:tc>
        <w:tc>
          <w:tcPr>
            <w:tcW w:w="1635" w:type="dxa"/>
            <w:tcBorders>
              <w:left w:val="single" w:sz="4" w:space="0" w:color="auto"/>
            </w:tcBorders>
          </w:tcPr>
          <w:p w14:paraId="2A311AF9" w14:textId="77777777" w:rsidR="00A3211C" w:rsidRDefault="00A3211C">
            <w:pPr>
              <w:rPr>
                <w:rFonts w:cs="Arial"/>
                <w:szCs w:val="24"/>
              </w:rPr>
            </w:pPr>
          </w:p>
        </w:tc>
      </w:tr>
      <w:tr w:rsidR="00A3211C" w14:paraId="49C4CD2B" w14:textId="77777777" w:rsidTr="00DA29AF">
        <w:tc>
          <w:tcPr>
            <w:tcW w:w="1048" w:type="dxa"/>
          </w:tcPr>
          <w:p w14:paraId="3272C222" w14:textId="77777777" w:rsidR="00A3211C" w:rsidRPr="005759BC" w:rsidRDefault="00A3211C" w:rsidP="005759BC">
            <w:pPr>
              <w:rPr>
                <w:rFonts w:cs="Arial"/>
                <w:b/>
                <w:szCs w:val="24"/>
              </w:rPr>
            </w:pPr>
          </w:p>
        </w:tc>
        <w:tc>
          <w:tcPr>
            <w:tcW w:w="7773" w:type="dxa"/>
            <w:tcBorders>
              <w:right w:val="single" w:sz="4" w:space="0" w:color="auto"/>
            </w:tcBorders>
          </w:tcPr>
          <w:p w14:paraId="778E5050" w14:textId="77777777" w:rsidR="00A3211C" w:rsidRPr="00E200E5" w:rsidRDefault="00A3211C" w:rsidP="00E200E5">
            <w:pPr>
              <w:jc w:val="both"/>
              <w:rPr>
                <w:rFonts w:cs="Arial"/>
                <w:szCs w:val="24"/>
              </w:rPr>
            </w:pPr>
          </w:p>
        </w:tc>
        <w:tc>
          <w:tcPr>
            <w:tcW w:w="1635" w:type="dxa"/>
            <w:tcBorders>
              <w:left w:val="single" w:sz="4" w:space="0" w:color="auto"/>
            </w:tcBorders>
          </w:tcPr>
          <w:p w14:paraId="29AC1595" w14:textId="77777777" w:rsidR="00A3211C" w:rsidRDefault="00A3211C">
            <w:pPr>
              <w:rPr>
                <w:rFonts w:cs="Arial"/>
                <w:szCs w:val="24"/>
              </w:rPr>
            </w:pPr>
          </w:p>
        </w:tc>
      </w:tr>
      <w:tr w:rsidR="008139B4" w14:paraId="0532DE51" w14:textId="77777777" w:rsidTr="00DA29AF">
        <w:tc>
          <w:tcPr>
            <w:tcW w:w="1048" w:type="dxa"/>
          </w:tcPr>
          <w:p w14:paraId="1DFFD4DF" w14:textId="77777777" w:rsidR="008139B4" w:rsidRPr="00A3211C" w:rsidRDefault="008139B4" w:rsidP="000D55A7">
            <w:pPr>
              <w:pStyle w:val="ListParagraph"/>
              <w:numPr>
                <w:ilvl w:val="0"/>
                <w:numId w:val="14"/>
              </w:numPr>
              <w:rPr>
                <w:rFonts w:cs="Arial"/>
                <w:b/>
                <w:szCs w:val="24"/>
              </w:rPr>
            </w:pPr>
          </w:p>
        </w:tc>
        <w:tc>
          <w:tcPr>
            <w:tcW w:w="7773" w:type="dxa"/>
            <w:tcBorders>
              <w:right w:val="single" w:sz="4" w:space="0" w:color="auto"/>
            </w:tcBorders>
          </w:tcPr>
          <w:p w14:paraId="7A963837" w14:textId="77777777" w:rsidR="008139B4" w:rsidRPr="008F6107" w:rsidRDefault="008139B4" w:rsidP="00E200E5">
            <w:pPr>
              <w:jc w:val="both"/>
              <w:rPr>
                <w:rFonts w:cs="Arial"/>
                <w:b/>
                <w:szCs w:val="24"/>
              </w:rPr>
            </w:pPr>
            <w:r>
              <w:rPr>
                <w:rFonts w:cs="Arial"/>
                <w:b/>
                <w:szCs w:val="24"/>
              </w:rPr>
              <w:t>Impact Statement</w:t>
            </w:r>
          </w:p>
        </w:tc>
        <w:tc>
          <w:tcPr>
            <w:tcW w:w="1635" w:type="dxa"/>
            <w:tcBorders>
              <w:left w:val="single" w:sz="4" w:space="0" w:color="auto"/>
            </w:tcBorders>
          </w:tcPr>
          <w:p w14:paraId="6FF78193" w14:textId="77777777" w:rsidR="008139B4" w:rsidRDefault="008139B4">
            <w:pPr>
              <w:rPr>
                <w:rFonts w:cs="Arial"/>
                <w:szCs w:val="24"/>
              </w:rPr>
            </w:pPr>
          </w:p>
        </w:tc>
      </w:tr>
      <w:tr w:rsidR="008139B4" w14:paraId="1840F373" w14:textId="77777777" w:rsidTr="00DA29AF">
        <w:tc>
          <w:tcPr>
            <w:tcW w:w="1048" w:type="dxa"/>
          </w:tcPr>
          <w:p w14:paraId="0B876AEC" w14:textId="77777777" w:rsidR="008139B4" w:rsidRPr="008139B4" w:rsidRDefault="008139B4" w:rsidP="008139B4">
            <w:pPr>
              <w:pStyle w:val="ListParagraph"/>
              <w:ind w:left="360"/>
              <w:rPr>
                <w:rFonts w:cs="Arial"/>
                <w:szCs w:val="24"/>
              </w:rPr>
            </w:pPr>
          </w:p>
        </w:tc>
        <w:tc>
          <w:tcPr>
            <w:tcW w:w="7773" w:type="dxa"/>
            <w:tcBorders>
              <w:right w:val="single" w:sz="4" w:space="0" w:color="auto"/>
            </w:tcBorders>
          </w:tcPr>
          <w:p w14:paraId="651D9AA0" w14:textId="77777777" w:rsidR="008139B4" w:rsidRPr="008139B4" w:rsidRDefault="008139B4" w:rsidP="00E200E5">
            <w:pPr>
              <w:jc w:val="both"/>
              <w:rPr>
                <w:rFonts w:cs="Arial"/>
                <w:szCs w:val="24"/>
              </w:rPr>
            </w:pPr>
          </w:p>
        </w:tc>
        <w:tc>
          <w:tcPr>
            <w:tcW w:w="1635" w:type="dxa"/>
            <w:tcBorders>
              <w:left w:val="single" w:sz="4" w:space="0" w:color="auto"/>
            </w:tcBorders>
          </w:tcPr>
          <w:p w14:paraId="3BC1E37D" w14:textId="77777777" w:rsidR="008139B4" w:rsidRDefault="008139B4">
            <w:pPr>
              <w:rPr>
                <w:rFonts w:cs="Arial"/>
                <w:szCs w:val="24"/>
              </w:rPr>
            </w:pPr>
          </w:p>
        </w:tc>
      </w:tr>
      <w:tr w:rsidR="008139B4" w14:paraId="3CC9591C" w14:textId="77777777" w:rsidTr="00DA29AF">
        <w:tc>
          <w:tcPr>
            <w:tcW w:w="1048" w:type="dxa"/>
          </w:tcPr>
          <w:p w14:paraId="0EC84FBB" w14:textId="77777777" w:rsidR="008139B4" w:rsidRPr="008139B4" w:rsidRDefault="008139B4" w:rsidP="008139B4">
            <w:pPr>
              <w:pStyle w:val="ListParagraph"/>
              <w:ind w:left="360"/>
              <w:rPr>
                <w:rFonts w:cs="Arial"/>
                <w:szCs w:val="24"/>
              </w:rPr>
            </w:pPr>
          </w:p>
        </w:tc>
        <w:tc>
          <w:tcPr>
            <w:tcW w:w="7773" w:type="dxa"/>
            <w:tcBorders>
              <w:right w:val="single" w:sz="4" w:space="0" w:color="auto"/>
            </w:tcBorders>
          </w:tcPr>
          <w:p w14:paraId="35A78151" w14:textId="77777777" w:rsidR="00793019" w:rsidRDefault="00793019" w:rsidP="00793019">
            <w:pPr>
              <w:jc w:val="both"/>
            </w:pPr>
            <w:r>
              <w:t>Governors identified the following governance impact on school improvement of the board’s consideratio</w:t>
            </w:r>
            <w:r w:rsidR="00B043FA">
              <w:t>ns and decisions at the meeting:</w:t>
            </w:r>
          </w:p>
          <w:p w14:paraId="7618C5BB" w14:textId="77777777" w:rsidR="008139B4" w:rsidRPr="00B043FA" w:rsidRDefault="00FF7278" w:rsidP="00B043FA">
            <w:pPr>
              <w:pStyle w:val="ListParagraph"/>
              <w:numPr>
                <w:ilvl w:val="0"/>
                <w:numId w:val="34"/>
              </w:numPr>
              <w:jc w:val="both"/>
              <w:rPr>
                <w:rFonts w:cs="Arial"/>
                <w:szCs w:val="24"/>
              </w:rPr>
            </w:pPr>
            <w:r w:rsidRPr="00B043FA">
              <w:rPr>
                <w:rFonts w:cs="Arial"/>
                <w:szCs w:val="24"/>
              </w:rPr>
              <w:t xml:space="preserve">Questioning </w:t>
            </w:r>
            <w:r w:rsidR="00B043FA" w:rsidRPr="00B043FA">
              <w:rPr>
                <w:rFonts w:cs="Arial"/>
                <w:szCs w:val="24"/>
              </w:rPr>
              <w:t>of</w:t>
            </w:r>
            <w:r w:rsidRPr="00B043FA">
              <w:rPr>
                <w:rFonts w:cs="Arial"/>
                <w:szCs w:val="24"/>
              </w:rPr>
              <w:t xml:space="preserve"> data in </w:t>
            </w:r>
            <w:r w:rsidR="00B043FA" w:rsidRPr="00B043FA">
              <w:rPr>
                <w:rFonts w:cs="Arial"/>
                <w:szCs w:val="24"/>
              </w:rPr>
              <w:t xml:space="preserve">the </w:t>
            </w:r>
            <w:proofErr w:type="spellStart"/>
            <w:r w:rsidR="00B043FA" w:rsidRPr="00B043FA">
              <w:rPr>
                <w:rFonts w:cs="Arial"/>
                <w:szCs w:val="24"/>
              </w:rPr>
              <w:t>headteacher’s</w:t>
            </w:r>
            <w:proofErr w:type="spellEnd"/>
            <w:r w:rsidR="00B043FA" w:rsidRPr="00B043FA">
              <w:rPr>
                <w:rFonts w:cs="Arial"/>
                <w:szCs w:val="24"/>
              </w:rPr>
              <w:t xml:space="preserve"> termly </w:t>
            </w:r>
            <w:r w:rsidRPr="00B043FA">
              <w:rPr>
                <w:rFonts w:cs="Arial"/>
                <w:szCs w:val="24"/>
              </w:rPr>
              <w:t>report;</w:t>
            </w:r>
          </w:p>
          <w:p w14:paraId="2F6697D0" w14:textId="77777777" w:rsidR="00FF7278" w:rsidRPr="00B043FA" w:rsidRDefault="00B043FA" w:rsidP="00B043FA">
            <w:pPr>
              <w:pStyle w:val="ListParagraph"/>
              <w:numPr>
                <w:ilvl w:val="0"/>
                <w:numId w:val="34"/>
              </w:numPr>
              <w:jc w:val="both"/>
              <w:rPr>
                <w:rFonts w:cs="Arial"/>
                <w:szCs w:val="24"/>
              </w:rPr>
            </w:pPr>
            <w:r w:rsidRPr="00B043FA">
              <w:rPr>
                <w:rFonts w:cs="Arial"/>
                <w:szCs w:val="24"/>
              </w:rPr>
              <w:t>Establishment</w:t>
            </w:r>
            <w:r w:rsidR="00FF7278" w:rsidRPr="00B043FA">
              <w:rPr>
                <w:rFonts w:cs="Arial"/>
                <w:szCs w:val="24"/>
              </w:rPr>
              <w:t xml:space="preserve"> of separate committee </w:t>
            </w:r>
            <w:r w:rsidRPr="00B043FA">
              <w:rPr>
                <w:rFonts w:cs="Arial"/>
                <w:szCs w:val="24"/>
              </w:rPr>
              <w:t>to scrutinise internal data</w:t>
            </w:r>
            <w:r w:rsidR="00FF7278" w:rsidRPr="00B043FA">
              <w:rPr>
                <w:rFonts w:cs="Arial"/>
                <w:szCs w:val="24"/>
              </w:rPr>
              <w:t>;</w:t>
            </w:r>
          </w:p>
          <w:p w14:paraId="0DDACA3A" w14:textId="77777777" w:rsidR="00FF7278" w:rsidRPr="00B043FA" w:rsidRDefault="00B043FA" w:rsidP="00B043FA">
            <w:pPr>
              <w:pStyle w:val="ListParagraph"/>
              <w:numPr>
                <w:ilvl w:val="0"/>
                <w:numId w:val="34"/>
              </w:numPr>
              <w:jc w:val="both"/>
              <w:rPr>
                <w:rFonts w:cs="Arial"/>
                <w:szCs w:val="24"/>
              </w:rPr>
            </w:pPr>
            <w:r w:rsidRPr="00B043FA">
              <w:rPr>
                <w:rFonts w:cs="Arial"/>
                <w:szCs w:val="24"/>
              </w:rPr>
              <w:t>Increase in g</w:t>
            </w:r>
            <w:r w:rsidR="00EF056B" w:rsidRPr="00B043FA">
              <w:rPr>
                <w:rFonts w:cs="Arial"/>
                <w:szCs w:val="24"/>
              </w:rPr>
              <w:t>overnor</w:t>
            </w:r>
            <w:r>
              <w:rPr>
                <w:rFonts w:cs="Arial"/>
                <w:szCs w:val="24"/>
              </w:rPr>
              <w:t>s undertaking</w:t>
            </w:r>
            <w:r w:rsidR="00EF056B" w:rsidRPr="00B043FA">
              <w:rPr>
                <w:rFonts w:cs="Arial"/>
                <w:szCs w:val="24"/>
              </w:rPr>
              <w:t xml:space="preserve"> training.</w:t>
            </w:r>
          </w:p>
        </w:tc>
        <w:tc>
          <w:tcPr>
            <w:tcW w:w="1635" w:type="dxa"/>
            <w:tcBorders>
              <w:left w:val="single" w:sz="4" w:space="0" w:color="auto"/>
            </w:tcBorders>
          </w:tcPr>
          <w:p w14:paraId="1D8CC75F" w14:textId="77777777" w:rsidR="008139B4" w:rsidRDefault="008139B4">
            <w:pPr>
              <w:rPr>
                <w:rFonts w:cs="Arial"/>
                <w:szCs w:val="24"/>
              </w:rPr>
            </w:pPr>
          </w:p>
        </w:tc>
      </w:tr>
      <w:tr w:rsidR="008139B4" w14:paraId="360B7496" w14:textId="77777777" w:rsidTr="00DA29AF">
        <w:tc>
          <w:tcPr>
            <w:tcW w:w="1048" w:type="dxa"/>
          </w:tcPr>
          <w:p w14:paraId="136C5999" w14:textId="77777777" w:rsidR="008139B4" w:rsidRPr="008139B4" w:rsidRDefault="008139B4" w:rsidP="008139B4">
            <w:pPr>
              <w:pStyle w:val="ListParagraph"/>
              <w:ind w:left="360"/>
              <w:rPr>
                <w:rFonts w:cs="Arial"/>
                <w:szCs w:val="24"/>
              </w:rPr>
            </w:pPr>
          </w:p>
        </w:tc>
        <w:tc>
          <w:tcPr>
            <w:tcW w:w="7773" w:type="dxa"/>
            <w:tcBorders>
              <w:right w:val="single" w:sz="4" w:space="0" w:color="auto"/>
            </w:tcBorders>
          </w:tcPr>
          <w:p w14:paraId="3EB5EE91" w14:textId="77777777" w:rsidR="008139B4" w:rsidRPr="008139B4" w:rsidRDefault="008139B4" w:rsidP="00E200E5">
            <w:pPr>
              <w:jc w:val="both"/>
              <w:rPr>
                <w:rFonts w:cs="Arial"/>
                <w:szCs w:val="24"/>
              </w:rPr>
            </w:pPr>
          </w:p>
        </w:tc>
        <w:tc>
          <w:tcPr>
            <w:tcW w:w="1635" w:type="dxa"/>
            <w:tcBorders>
              <w:left w:val="single" w:sz="4" w:space="0" w:color="auto"/>
            </w:tcBorders>
          </w:tcPr>
          <w:p w14:paraId="648DFC0D" w14:textId="77777777" w:rsidR="008139B4" w:rsidRDefault="008139B4">
            <w:pPr>
              <w:rPr>
                <w:rFonts w:cs="Arial"/>
                <w:szCs w:val="24"/>
              </w:rPr>
            </w:pPr>
          </w:p>
        </w:tc>
      </w:tr>
      <w:tr w:rsidR="00A3211C" w14:paraId="59371022" w14:textId="77777777" w:rsidTr="00DA29AF">
        <w:tc>
          <w:tcPr>
            <w:tcW w:w="1048" w:type="dxa"/>
          </w:tcPr>
          <w:p w14:paraId="70846D9D" w14:textId="77777777" w:rsidR="00A3211C" w:rsidRPr="00A3211C" w:rsidRDefault="00A3211C" w:rsidP="000D55A7">
            <w:pPr>
              <w:pStyle w:val="ListParagraph"/>
              <w:numPr>
                <w:ilvl w:val="0"/>
                <w:numId w:val="14"/>
              </w:numPr>
              <w:rPr>
                <w:rFonts w:cs="Arial"/>
                <w:b/>
                <w:szCs w:val="24"/>
              </w:rPr>
            </w:pPr>
          </w:p>
        </w:tc>
        <w:tc>
          <w:tcPr>
            <w:tcW w:w="7773" w:type="dxa"/>
            <w:tcBorders>
              <w:right w:val="single" w:sz="4" w:space="0" w:color="auto"/>
            </w:tcBorders>
          </w:tcPr>
          <w:p w14:paraId="236E190C" w14:textId="77777777" w:rsidR="00A3211C" w:rsidRPr="008F6107" w:rsidRDefault="00A3211C" w:rsidP="00E200E5">
            <w:pPr>
              <w:jc w:val="both"/>
              <w:rPr>
                <w:rFonts w:cs="Arial"/>
                <w:b/>
                <w:szCs w:val="24"/>
              </w:rPr>
            </w:pPr>
            <w:r w:rsidRPr="008F6107">
              <w:rPr>
                <w:rFonts w:cs="Arial"/>
                <w:b/>
                <w:szCs w:val="24"/>
              </w:rPr>
              <w:t>Confidentiality</w:t>
            </w:r>
          </w:p>
        </w:tc>
        <w:tc>
          <w:tcPr>
            <w:tcW w:w="1635" w:type="dxa"/>
            <w:tcBorders>
              <w:left w:val="single" w:sz="4" w:space="0" w:color="auto"/>
            </w:tcBorders>
          </w:tcPr>
          <w:p w14:paraId="51C3A252" w14:textId="77777777" w:rsidR="00A3211C" w:rsidRDefault="00A3211C">
            <w:pPr>
              <w:rPr>
                <w:rFonts w:cs="Arial"/>
                <w:szCs w:val="24"/>
              </w:rPr>
            </w:pPr>
          </w:p>
        </w:tc>
      </w:tr>
      <w:tr w:rsidR="00A3211C" w14:paraId="1814F249" w14:textId="77777777" w:rsidTr="00DA29AF">
        <w:tc>
          <w:tcPr>
            <w:tcW w:w="1048" w:type="dxa"/>
          </w:tcPr>
          <w:p w14:paraId="3072DB38" w14:textId="77777777" w:rsidR="00A3211C" w:rsidRPr="00674728" w:rsidRDefault="00A3211C" w:rsidP="00674728">
            <w:pPr>
              <w:rPr>
                <w:rFonts w:cs="Arial"/>
                <w:b/>
                <w:szCs w:val="24"/>
              </w:rPr>
            </w:pPr>
          </w:p>
        </w:tc>
        <w:tc>
          <w:tcPr>
            <w:tcW w:w="7773" w:type="dxa"/>
            <w:tcBorders>
              <w:right w:val="single" w:sz="4" w:space="0" w:color="auto"/>
            </w:tcBorders>
          </w:tcPr>
          <w:p w14:paraId="4150B847" w14:textId="77777777" w:rsidR="00A3211C" w:rsidRPr="00662806" w:rsidRDefault="00A3211C" w:rsidP="00E200E5">
            <w:pPr>
              <w:jc w:val="both"/>
              <w:rPr>
                <w:rFonts w:cs="Arial"/>
                <w:szCs w:val="24"/>
              </w:rPr>
            </w:pPr>
          </w:p>
        </w:tc>
        <w:tc>
          <w:tcPr>
            <w:tcW w:w="1635" w:type="dxa"/>
            <w:tcBorders>
              <w:left w:val="single" w:sz="4" w:space="0" w:color="auto"/>
            </w:tcBorders>
          </w:tcPr>
          <w:p w14:paraId="50BA59D4" w14:textId="77777777" w:rsidR="00A3211C" w:rsidRDefault="00A3211C">
            <w:pPr>
              <w:rPr>
                <w:rFonts w:cs="Arial"/>
                <w:szCs w:val="24"/>
              </w:rPr>
            </w:pPr>
          </w:p>
        </w:tc>
      </w:tr>
      <w:tr w:rsidR="00A3211C" w14:paraId="1D3AD6BF" w14:textId="77777777" w:rsidTr="00DA29AF">
        <w:tc>
          <w:tcPr>
            <w:tcW w:w="1048" w:type="dxa"/>
          </w:tcPr>
          <w:p w14:paraId="769F8CF1" w14:textId="77777777" w:rsidR="00A3211C" w:rsidRPr="00674728" w:rsidRDefault="00A3211C" w:rsidP="00674728">
            <w:pPr>
              <w:rPr>
                <w:rFonts w:cs="Arial"/>
                <w:b/>
                <w:szCs w:val="24"/>
              </w:rPr>
            </w:pPr>
          </w:p>
        </w:tc>
        <w:tc>
          <w:tcPr>
            <w:tcW w:w="7773" w:type="dxa"/>
            <w:tcBorders>
              <w:right w:val="single" w:sz="4" w:space="0" w:color="auto"/>
            </w:tcBorders>
          </w:tcPr>
          <w:p w14:paraId="61EF031E" w14:textId="77777777" w:rsidR="00A3211C" w:rsidRDefault="00B043FA" w:rsidP="00DA29AF">
            <w:pPr>
              <w:jc w:val="both"/>
              <w:rPr>
                <w:rFonts w:cs="Arial"/>
                <w:szCs w:val="24"/>
              </w:rPr>
            </w:pPr>
            <w:r>
              <w:rPr>
                <w:rFonts w:cs="Arial"/>
                <w:szCs w:val="24"/>
              </w:rPr>
              <w:t>Minute 17.</w:t>
            </w:r>
            <w:r w:rsidR="00DA29AF">
              <w:rPr>
                <w:rFonts w:cs="Arial"/>
                <w:szCs w:val="24"/>
              </w:rPr>
              <w:t xml:space="preserve">72(a) was designated as confidential. Part B of the minutes refers. Governors also designated the </w:t>
            </w:r>
            <w:proofErr w:type="spellStart"/>
            <w:r w:rsidR="00DA29AF">
              <w:rPr>
                <w:rFonts w:cs="Arial"/>
                <w:szCs w:val="24"/>
              </w:rPr>
              <w:t>h</w:t>
            </w:r>
            <w:r w:rsidR="00EF056B">
              <w:rPr>
                <w:rFonts w:cs="Arial"/>
                <w:szCs w:val="24"/>
              </w:rPr>
              <w:t>eadteacher’s</w:t>
            </w:r>
            <w:proofErr w:type="spellEnd"/>
            <w:r w:rsidR="00EF056B">
              <w:rPr>
                <w:rFonts w:cs="Arial"/>
                <w:szCs w:val="24"/>
              </w:rPr>
              <w:t xml:space="preserve"> report</w:t>
            </w:r>
            <w:r w:rsidR="00DA29AF">
              <w:rPr>
                <w:rFonts w:cs="Arial"/>
                <w:szCs w:val="24"/>
              </w:rPr>
              <w:t xml:space="preserve"> as confidential. </w:t>
            </w:r>
          </w:p>
        </w:tc>
        <w:tc>
          <w:tcPr>
            <w:tcW w:w="1635" w:type="dxa"/>
            <w:tcBorders>
              <w:left w:val="single" w:sz="4" w:space="0" w:color="auto"/>
            </w:tcBorders>
          </w:tcPr>
          <w:p w14:paraId="2957829F" w14:textId="77777777" w:rsidR="00A3211C" w:rsidRDefault="00A3211C">
            <w:pPr>
              <w:rPr>
                <w:rFonts w:cs="Arial"/>
                <w:szCs w:val="24"/>
              </w:rPr>
            </w:pPr>
          </w:p>
        </w:tc>
      </w:tr>
      <w:tr w:rsidR="00A3211C" w14:paraId="0D7D0F67" w14:textId="77777777" w:rsidTr="00DA29AF">
        <w:tc>
          <w:tcPr>
            <w:tcW w:w="1048" w:type="dxa"/>
          </w:tcPr>
          <w:p w14:paraId="754D0DB6" w14:textId="77777777" w:rsidR="00A3211C" w:rsidRPr="00674728" w:rsidRDefault="00A3211C" w:rsidP="00674728">
            <w:pPr>
              <w:rPr>
                <w:rFonts w:cs="Arial"/>
                <w:b/>
                <w:szCs w:val="24"/>
              </w:rPr>
            </w:pPr>
          </w:p>
        </w:tc>
        <w:tc>
          <w:tcPr>
            <w:tcW w:w="7773" w:type="dxa"/>
            <w:tcBorders>
              <w:right w:val="single" w:sz="4" w:space="0" w:color="auto"/>
            </w:tcBorders>
          </w:tcPr>
          <w:p w14:paraId="28140564" w14:textId="77777777" w:rsidR="00A3211C" w:rsidRDefault="00A3211C" w:rsidP="00E200E5">
            <w:pPr>
              <w:jc w:val="both"/>
              <w:rPr>
                <w:rFonts w:cs="Arial"/>
                <w:szCs w:val="24"/>
              </w:rPr>
            </w:pPr>
          </w:p>
        </w:tc>
        <w:tc>
          <w:tcPr>
            <w:tcW w:w="1635" w:type="dxa"/>
            <w:tcBorders>
              <w:left w:val="single" w:sz="4" w:space="0" w:color="auto"/>
            </w:tcBorders>
          </w:tcPr>
          <w:p w14:paraId="231F93FD" w14:textId="77777777" w:rsidR="00A3211C" w:rsidRDefault="00A3211C">
            <w:pPr>
              <w:rPr>
                <w:rFonts w:cs="Arial"/>
                <w:szCs w:val="24"/>
              </w:rPr>
            </w:pPr>
          </w:p>
        </w:tc>
      </w:tr>
      <w:tr w:rsidR="00A3211C" w14:paraId="446463C4" w14:textId="77777777" w:rsidTr="00DA29AF">
        <w:tc>
          <w:tcPr>
            <w:tcW w:w="1048" w:type="dxa"/>
          </w:tcPr>
          <w:p w14:paraId="11C4A8A1" w14:textId="77777777" w:rsidR="00A3211C" w:rsidRPr="00A3211C" w:rsidRDefault="00A3211C" w:rsidP="000D55A7">
            <w:pPr>
              <w:pStyle w:val="ListParagraph"/>
              <w:numPr>
                <w:ilvl w:val="0"/>
                <w:numId w:val="15"/>
              </w:numPr>
              <w:rPr>
                <w:rFonts w:cs="Arial"/>
                <w:b/>
                <w:szCs w:val="24"/>
              </w:rPr>
            </w:pPr>
          </w:p>
        </w:tc>
        <w:tc>
          <w:tcPr>
            <w:tcW w:w="7773" w:type="dxa"/>
            <w:tcBorders>
              <w:right w:val="single" w:sz="4" w:space="0" w:color="auto"/>
            </w:tcBorders>
          </w:tcPr>
          <w:p w14:paraId="4085E388" w14:textId="77777777" w:rsidR="00A3211C" w:rsidRPr="006D5DB3" w:rsidRDefault="00A3211C" w:rsidP="00E200E5">
            <w:pPr>
              <w:jc w:val="both"/>
              <w:rPr>
                <w:rFonts w:cs="Arial"/>
                <w:b/>
                <w:szCs w:val="24"/>
              </w:rPr>
            </w:pPr>
            <w:r w:rsidRPr="006D5DB3">
              <w:rPr>
                <w:rFonts w:cs="Arial"/>
                <w:b/>
                <w:szCs w:val="24"/>
              </w:rPr>
              <w:t>Date and Time of Future Meetings</w:t>
            </w:r>
          </w:p>
        </w:tc>
        <w:tc>
          <w:tcPr>
            <w:tcW w:w="1635" w:type="dxa"/>
            <w:tcBorders>
              <w:left w:val="single" w:sz="4" w:space="0" w:color="auto"/>
            </w:tcBorders>
          </w:tcPr>
          <w:p w14:paraId="6B76B757" w14:textId="77777777" w:rsidR="00A3211C" w:rsidRDefault="00A3211C">
            <w:pPr>
              <w:rPr>
                <w:rFonts w:cs="Arial"/>
                <w:szCs w:val="24"/>
              </w:rPr>
            </w:pPr>
          </w:p>
        </w:tc>
      </w:tr>
      <w:tr w:rsidR="00A3211C" w14:paraId="6CB9A35F" w14:textId="77777777" w:rsidTr="00DA29AF">
        <w:tc>
          <w:tcPr>
            <w:tcW w:w="1048" w:type="dxa"/>
          </w:tcPr>
          <w:p w14:paraId="5A54240D" w14:textId="77777777" w:rsidR="00A3211C" w:rsidRPr="00674728" w:rsidRDefault="00A3211C" w:rsidP="00674728">
            <w:pPr>
              <w:rPr>
                <w:rFonts w:cs="Arial"/>
                <w:b/>
                <w:szCs w:val="24"/>
              </w:rPr>
            </w:pPr>
          </w:p>
        </w:tc>
        <w:tc>
          <w:tcPr>
            <w:tcW w:w="7773" w:type="dxa"/>
            <w:tcBorders>
              <w:right w:val="single" w:sz="4" w:space="0" w:color="auto"/>
            </w:tcBorders>
          </w:tcPr>
          <w:p w14:paraId="68F7FC5C" w14:textId="77777777" w:rsidR="00A3211C" w:rsidRDefault="00A3211C" w:rsidP="00E200E5">
            <w:pPr>
              <w:jc w:val="both"/>
              <w:rPr>
                <w:rFonts w:cs="Arial"/>
                <w:szCs w:val="24"/>
              </w:rPr>
            </w:pPr>
          </w:p>
        </w:tc>
        <w:tc>
          <w:tcPr>
            <w:tcW w:w="1635" w:type="dxa"/>
            <w:tcBorders>
              <w:left w:val="single" w:sz="4" w:space="0" w:color="auto"/>
            </w:tcBorders>
          </w:tcPr>
          <w:p w14:paraId="0C993602" w14:textId="77777777" w:rsidR="00A3211C" w:rsidRDefault="00A3211C">
            <w:pPr>
              <w:rPr>
                <w:rFonts w:cs="Arial"/>
                <w:szCs w:val="24"/>
              </w:rPr>
            </w:pPr>
          </w:p>
        </w:tc>
      </w:tr>
      <w:tr w:rsidR="00A3211C" w14:paraId="64EFDFCD" w14:textId="77777777" w:rsidTr="00DA29AF">
        <w:tc>
          <w:tcPr>
            <w:tcW w:w="1048" w:type="dxa"/>
          </w:tcPr>
          <w:p w14:paraId="28BD59A4" w14:textId="77777777" w:rsidR="00A3211C" w:rsidRPr="00674728" w:rsidRDefault="00A3211C" w:rsidP="00674728">
            <w:pPr>
              <w:rPr>
                <w:rFonts w:cs="Arial"/>
                <w:b/>
                <w:szCs w:val="24"/>
              </w:rPr>
            </w:pPr>
          </w:p>
        </w:tc>
        <w:tc>
          <w:tcPr>
            <w:tcW w:w="7773" w:type="dxa"/>
            <w:tcBorders>
              <w:right w:val="single" w:sz="4" w:space="0" w:color="auto"/>
            </w:tcBorders>
          </w:tcPr>
          <w:p w14:paraId="0324B23D" w14:textId="77777777" w:rsidR="00A3211C" w:rsidRDefault="00B043FA" w:rsidP="00E200E5">
            <w:pPr>
              <w:jc w:val="both"/>
              <w:rPr>
                <w:rFonts w:eastAsia="Times New Roman" w:cs="Arial"/>
                <w:szCs w:val="24"/>
                <w:lang w:eastAsia="en-GB"/>
              </w:rPr>
            </w:pPr>
            <w:r>
              <w:rPr>
                <w:rFonts w:eastAsia="Times New Roman" w:cs="Arial"/>
                <w:szCs w:val="24"/>
                <w:lang w:eastAsia="en-GB"/>
              </w:rPr>
              <w:t>Dates and times of f</w:t>
            </w:r>
            <w:r w:rsidR="00A3211C">
              <w:rPr>
                <w:rFonts w:eastAsia="Times New Roman" w:cs="Arial"/>
                <w:szCs w:val="24"/>
                <w:lang w:eastAsia="en-GB"/>
              </w:rPr>
              <w:t>uture</w:t>
            </w:r>
            <w:r w:rsidR="00A3211C" w:rsidRPr="00916B22">
              <w:rPr>
                <w:rFonts w:eastAsia="Times New Roman" w:cs="Arial"/>
                <w:szCs w:val="24"/>
                <w:lang w:eastAsia="en-GB"/>
              </w:rPr>
              <w:t xml:space="preserve"> meetings were </w:t>
            </w:r>
            <w:r w:rsidR="00A3211C">
              <w:rPr>
                <w:rFonts w:eastAsia="Times New Roman" w:cs="Arial"/>
                <w:szCs w:val="24"/>
                <w:lang w:eastAsia="en-GB"/>
              </w:rPr>
              <w:t>confirmed</w:t>
            </w:r>
            <w:r w:rsidR="00A3211C" w:rsidRPr="00916B22">
              <w:rPr>
                <w:rFonts w:eastAsia="Times New Roman" w:cs="Arial"/>
                <w:szCs w:val="24"/>
                <w:lang w:eastAsia="en-GB"/>
              </w:rPr>
              <w:t xml:space="preserve"> as follows:</w:t>
            </w:r>
          </w:p>
          <w:p w14:paraId="31D6707A" w14:textId="77777777" w:rsidR="004D30A0" w:rsidRDefault="004D30A0" w:rsidP="00E94B5C">
            <w:pPr>
              <w:jc w:val="both"/>
              <w:rPr>
                <w:b/>
                <w:szCs w:val="24"/>
              </w:rPr>
            </w:pPr>
          </w:p>
          <w:p w14:paraId="0AA5D982" w14:textId="77777777" w:rsidR="004D30A0" w:rsidRDefault="004D30A0" w:rsidP="00E94B5C">
            <w:pPr>
              <w:jc w:val="both"/>
              <w:rPr>
                <w:b/>
                <w:szCs w:val="24"/>
              </w:rPr>
            </w:pPr>
          </w:p>
          <w:p w14:paraId="17960AE6" w14:textId="77777777" w:rsidR="00E94B5C" w:rsidRDefault="00E94B5C" w:rsidP="00E94B5C">
            <w:pPr>
              <w:jc w:val="both"/>
              <w:rPr>
                <w:b/>
                <w:szCs w:val="24"/>
              </w:rPr>
            </w:pPr>
            <w:r w:rsidRPr="00F567B4">
              <w:rPr>
                <w:b/>
                <w:szCs w:val="24"/>
              </w:rPr>
              <w:lastRenderedPageBreak/>
              <w:t>Spring term 2018:</w:t>
            </w:r>
          </w:p>
          <w:p w14:paraId="722CD5A5" w14:textId="77777777" w:rsidR="00B043FA" w:rsidRPr="00F567B4" w:rsidRDefault="00B043FA" w:rsidP="00E94B5C">
            <w:pPr>
              <w:jc w:val="both"/>
              <w:rPr>
                <w:b/>
              </w:rPr>
            </w:pPr>
          </w:p>
          <w:tbl>
            <w:tblPr>
              <w:tblStyle w:val="TableGrid"/>
              <w:tblW w:w="7513" w:type="dxa"/>
              <w:tblInd w:w="34" w:type="dxa"/>
              <w:tblLook w:val="04A0" w:firstRow="1" w:lastRow="0" w:firstColumn="1" w:lastColumn="0" w:noHBand="0" w:noVBand="1"/>
            </w:tblPr>
            <w:tblGrid>
              <w:gridCol w:w="3123"/>
              <w:gridCol w:w="4390"/>
            </w:tblGrid>
            <w:tr w:rsidR="00E94B5C" w14:paraId="6A1E63F1" w14:textId="77777777" w:rsidTr="00B043FA">
              <w:trPr>
                <w:trHeight w:val="340"/>
              </w:trPr>
              <w:tc>
                <w:tcPr>
                  <w:tcW w:w="3123" w:type="dxa"/>
                  <w:vAlign w:val="center"/>
                </w:tcPr>
                <w:p w14:paraId="3D0D0EB5" w14:textId="77777777" w:rsidR="00E94B5C" w:rsidRDefault="00E94B5C" w:rsidP="002A08C0">
                  <w:pPr>
                    <w:rPr>
                      <w:szCs w:val="24"/>
                    </w:rPr>
                  </w:pPr>
                  <w:r>
                    <w:rPr>
                      <w:szCs w:val="24"/>
                    </w:rPr>
                    <w:t>Standards &amp; Effectiveness</w:t>
                  </w:r>
                </w:p>
              </w:tc>
              <w:tc>
                <w:tcPr>
                  <w:tcW w:w="4390" w:type="dxa"/>
                  <w:vAlign w:val="center"/>
                </w:tcPr>
                <w:p w14:paraId="38FA01A8" w14:textId="77777777" w:rsidR="00E94B5C" w:rsidRDefault="00E94B5C" w:rsidP="002A08C0">
                  <w:pPr>
                    <w:rPr>
                      <w:szCs w:val="24"/>
                    </w:rPr>
                  </w:pPr>
                  <w:r>
                    <w:rPr>
                      <w:szCs w:val="24"/>
                    </w:rPr>
                    <w:t>Monday 19</w:t>
                  </w:r>
                  <w:r w:rsidRPr="00EC60D0">
                    <w:rPr>
                      <w:szCs w:val="24"/>
                      <w:vertAlign w:val="superscript"/>
                    </w:rPr>
                    <w:t>th</w:t>
                  </w:r>
                  <w:r>
                    <w:rPr>
                      <w:szCs w:val="24"/>
                    </w:rPr>
                    <w:t xml:space="preserve"> February at 6.00 p.m.</w:t>
                  </w:r>
                </w:p>
              </w:tc>
            </w:tr>
            <w:tr w:rsidR="00E94B5C" w14:paraId="6EE4B728" w14:textId="77777777" w:rsidTr="00B043FA">
              <w:trPr>
                <w:trHeight w:val="340"/>
              </w:trPr>
              <w:tc>
                <w:tcPr>
                  <w:tcW w:w="3123" w:type="dxa"/>
                  <w:vAlign w:val="center"/>
                </w:tcPr>
                <w:p w14:paraId="2AED138E" w14:textId="77777777" w:rsidR="00E94B5C" w:rsidRDefault="00E94B5C" w:rsidP="002A08C0">
                  <w:pPr>
                    <w:rPr>
                      <w:szCs w:val="24"/>
                    </w:rPr>
                  </w:pPr>
                  <w:r>
                    <w:rPr>
                      <w:szCs w:val="24"/>
                    </w:rPr>
                    <w:t>Fabric, Health &amp; Safety</w:t>
                  </w:r>
                </w:p>
              </w:tc>
              <w:tc>
                <w:tcPr>
                  <w:tcW w:w="4390" w:type="dxa"/>
                  <w:vAlign w:val="center"/>
                </w:tcPr>
                <w:p w14:paraId="641403DA" w14:textId="77777777" w:rsidR="00E94B5C" w:rsidRDefault="00E94B5C" w:rsidP="002A08C0">
                  <w:pPr>
                    <w:rPr>
                      <w:szCs w:val="24"/>
                    </w:rPr>
                  </w:pPr>
                  <w:r>
                    <w:rPr>
                      <w:szCs w:val="24"/>
                    </w:rPr>
                    <w:t>Wednesday 21</w:t>
                  </w:r>
                  <w:r w:rsidRPr="00EC60D0">
                    <w:rPr>
                      <w:szCs w:val="24"/>
                      <w:vertAlign w:val="superscript"/>
                    </w:rPr>
                    <w:t>st</w:t>
                  </w:r>
                  <w:r>
                    <w:rPr>
                      <w:szCs w:val="24"/>
                    </w:rPr>
                    <w:t xml:space="preserve"> February at 8.30 a.m.</w:t>
                  </w:r>
                </w:p>
              </w:tc>
            </w:tr>
            <w:tr w:rsidR="00E94B5C" w14:paraId="4BDFB92D" w14:textId="77777777" w:rsidTr="00B043FA">
              <w:trPr>
                <w:trHeight w:val="340"/>
              </w:trPr>
              <w:tc>
                <w:tcPr>
                  <w:tcW w:w="3123" w:type="dxa"/>
                  <w:vAlign w:val="center"/>
                </w:tcPr>
                <w:p w14:paraId="57536820" w14:textId="77777777" w:rsidR="00E94B5C" w:rsidRDefault="00E94B5C" w:rsidP="002A08C0">
                  <w:pPr>
                    <w:rPr>
                      <w:szCs w:val="24"/>
                    </w:rPr>
                  </w:pPr>
                  <w:r>
                    <w:rPr>
                      <w:szCs w:val="24"/>
                    </w:rPr>
                    <w:t>Staffing &amp; Finance</w:t>
                  </w:r>
                </w:p>
              </w:tc>
              <w:tc>
                <w:tcPr>
                  <w:tcW w:w="4390" w:type="dxa"/>
                  <w:vAlign w:val="center"/>
                </w:tcPr>
                <w:p w14:paraId="35CE715C" w14:textId="77777777" w:rsidR="00E94B5C" w:rsidRDefault="00E94B5C" w:rsidP="002A08C0">
                  <w:pPr>
                    <w:rPr>
                      <w:szCs w:val="24"/>
                    </w:rPr>
                  </w:pPr>
                  <w:r>
                    <w:rPr>
                      <w:szCs w:val="24"/>
                    </w:rPr>
                    <w:t>Monday 26</w:t>
                  </w:r>
                  <w:r w:rsidRPr="00EC60D0">
                    <w:rPr>
                      <w:szCs w:val="24"/>
                      <w:vertAlign w:val="superscript"/>
                    </w:rPr>
                    <w:t>th</w:t>
                  </w:r>
                  <w:r>
                    <w:rPr>
                      <w:szCs w:val="24"/>
                    </w:rPr>
                    <w:t xml:space="preserve"> February at 6.00 p.m.</w:t>
                  </w:r>
                </w:p>
              </w:tc>
            </w:tr>
            <w:tr w:rsidR="00E94B5C" w14:paraId="06F24D0B" w14:textId="77777777" w:rsidTr="00B043FA">
              <w:trPr>
                <w:trHeight w:val="340"/>
              </w:trPr>
              <w:tc>
                <w:tcPr>
                  <w:tcW w:w="3123" w:type="dxa"/>
                  <w:vAlign w:val="center"/>
                </w:tcPr>
                <w:p w14:paraId="60CFDC9F" w14:textId="77777777" w:rsidR="00E94B5C" w:rsidRDefault="00E94B5C" w:rsidP="002A08C0">
                  <w:pPr>
                    <w:rPr>
                      <w:szCs w:val="24"/>
                    </w:rPr>
                  </w:pPr>
                  <w:r>
                    <w:rPr>
                      <w:szCs w:val="24"/>
                    </w:rPr>
                    <w:t>Admissions (provisional)</w:t>
                  </w:r>
                </w:p>
              </w:tc>
              <w:tc>
                <w:tcPr>
                  <w:tcW w:w="4390" w:type="dxa"/>
                  <w:vAlign w:val="center"/>
                </w:tcPr>
                <w:p w14:paraId="214FA178" w14:textId="77777777" w:rsidR="00E94B5C" w:rsidRDefault="00E94B5C" w:rsidP="002A08C0">
                  <w:pPr>
                    <w:rPr>
                      <w:szCs w:val="24"/>
                    </w:rPr>
                  </w:pPr>
                  <w:r>
                    <w:rPr>
                      <w:szCs w:val="24"/>
                    </w:rPr>
                    <w:t>Friday 2</w:t>
                  </w:r>
                  <w:r w:rsidRPr="00EC60D0">
                    <w:rPr>
                      <w:szCs w:val="24"/>
                      <w:vertAlign w:val="superscript"/>
                    </w:rPr>
                    <w:t>nd</w:t>
                  </w:r>
                  <w:r>
                    <w:rPr>
                      <w:szCs w:val="24"/>
                    </w:rPr>
                    <w:t xml:space="preserve"> March at 9.30 a.m.</w:t>
                  </w:r>
                </w:p>
              </w:tc>
            </w:tr>
            <w:tr w:rsidR="00E94B5C" w14:paraId="0156012C" w14:textId="77777777" w:rsidTr="00B043FA">
              <w:trPr>
                <w:trHeight w:val="340"/>
              </w:trPr>
              <w:tc>
                <w:tcPr>
                  <w:tcW w:w="3123" w:type="dxa"/>
                  <w:vAlign w:val="center"/>
                </w:tcPr>
                <w:p w14:paraId="1882474F" w14:textId="77777777" w:rsidR="00E94B5C" w:rsidRDefault="00E94B5C" w:rsidP="002A08C0">
                  <w:pPr>
                    <w:rPr>
                      <w:szCs w:val="24"/>
                    </w:rPr>
                  </w:pPr>
                  <w:r>
                    <w:rPr>
                      <w:szCs w:val="24"/>
                    </w:rPr>
                    <w:t>Full governing board</w:t>
                  </w:r>
                </w:p>
              </w:tc>
              <w:tc>
                <w:tcPr>
                  <w:tcW w:w="4390" w:type="dxa"/>
                  <w:vAlign w:val="center"/>
                </w:tcPr>
                <w:p w14:paraId="58F670E6" w14:textId="77777777" w:rsidR="00E94B5C" w:rsidRDefault="00E94B5C" w:rsidP="002A08C0">
                  <w:pPr>
                    <w:rPr>
                      <w:szCs w:val="24"/>
                    </w:rPr>
                  </w:pPr>
                  <w:r>
                    <w:rPr>
                      <w:szCs w:val="24"/>
                    </w:rPr>
                    <w:t>Monday 12</w:t>
                  </w:r>
                  <w:r w:rsidRPr="00EC60D0">
                    <w:rPr>
                      <w:szCs w:val="24"/>
                      <w:vertAlign w:val="superscript"/>
                    </w:rPr>
                    <w:t>th</w:t>
                  </w:r>
                  <w:r>
                    <w:rPr>
                      <w:szCs w:val="24"/>
                    </w:rPr>
                    <w:t xml:space="preserve"> March at 7.00 p.m.</w:t>
                  </w:r>
                </w:p>
              </w:tc>
            </w:tr>
          </w:tbl>
          <w:p w14:paraId="5B77B1C0" w14:textId="77777777" w:rsidR="00E94B5C" w:rsidRDefault="00E94B5C" w:rsidP="00E94B5C">
            <w:pPr>
              <w:ind w:left="720"/>
              <w:jc w:val="both"/>
              <w:rPr>
                <w:szCs w:val="24"/>
              </w:rPr>
            </w:pPr>
          </w:p>
          <w:p w14:paraId="19EAF882" w14:textId="77777777" w:rsidR="00E94B5C" w:rsidRDefault="00E94B5C" w:rsidP="00E94B5C">
            <w:pPr>
              <w:jc w:val="both"/>
              <w:rPr>
                <w:b/>
                <w:szCs w:val="24"/>
              </w:rPr>
            </w:pPr>
            <w:r w:rsidRPr="00F567B4">
              <w:rPr>
                <w:b/>
                <w:szCs w:val="24"/>
              </w:rPr>
              <w:t>Summer term 2018:</w:t>
            </w:r>
          </w:p>
          <w:p w14:paraId="664C456D" w14:textId="77777777" w:rsidR="00B043FA" w:rsidRPr="00F567B4" w:rsidRDefault="00B043FA" w:rsidP="00E94B5C">
            <w:pPr>
              <w:jc w:val="both"/>
              <w:rPr>
                <w:b/>
                <w:szCs w:val="24"/>
              </w:rPr>
            </w:pPr>
          </w:p>
          <w:tbl>
            <w:tblPr>
              <w:tblStyle w:val="TableGrid"/>
              <w:tblW w:w="7537" w:type="dxa"/>
              <w:tblLook w:val="04A0" w:firstRow="1" w:lastRow="0" w:firstColumn="1" w:lastColumn="0" w:noHBand="0" w:noVBand="1"/>
            </w:tblPr>
            <w:tblGrid>
              <w:gridCol w:w="3200"/>
              <w:gridCol w:w="4337"/>
            </w:tblGrid>
            <w:tr w:rsidR="00B043FA" w14:paraId="6B31E9AB" w14:textId="77777777" w:rsidTr="00B043FA">
              <w:trPr>
                <w:trHeight w:val="340"/>
              </w:trPr>
              <w:tc>
                <w:tcPr>
                  <w:tcW w:w="3200" w:type="dxa"/>
                  <w:vAlign w:val="center"/>
                </w:tcPr>
                <w:p w14:paraId="17105B44" w14:textId="77777777" w:rsidR="00E94B5C" w:rsidRDefault="00E94B5C" w:rsidP="002A08C0">
                  <w:pPr>
                    <w:rPr>
                      <w:szCs w:val="24"/>
                    </w:rPr>
                  </w:pPr>
                  <w:r>
                    <w:rPr>
                      <w:szCs w:val="24"/>
                    </w:rPr>
                    <w:t>Standards &amp; Effectiveness</w:t>
                  </w:r>
                </w:p>
              </w:tc>
              <w:tc>
                <w:tcPr>
                  <w:tcW w:w="4337" w:type="dxa"/>
                  <w:vAlign w:val="center"/>
                </w:tcPr>
                <w:p w14:paraId="6989EC0F" w14:textId="77777777" w:rsidR="00E94B5C" w:rsidRDefault="00E94B5C" w:rsidP="002A08C0">
                  <w:pPr>
                    <w:rPr>
                      <w:szCs w:val="24"/>
                    </w:rPr>
                  </w:pPr>
                  <w:r>
                    <w:rPr>
                      <w:szCs w:val="24"/>
                    </w:rPr>
                    <w:t>Monday 21</w:t>
                  </w:r>
                  <w:r w:rsidRPr="00EC60D0">
                    <w:rPr>
                      <w:szCs w:val="24"/>
                      <w:vertAlign w:val="superscript"/>
                    </w:rPr>
                    <w:t>st</w:t>
                  </w:r>
                  <w:r>
                    <w:rPr>
                      <w:szCs w:val="24"/>
                    </w:rPr>
                    <w:t xml:space="preserve"> May at 6.00 p.m.</w:t>
                  </w:r>
                </w:p>
              </w:tc>
            </w:tr>
            <w:tr w:rsidR="00B043FA" w14:paraId="21E12D04" w14:textId="77777777" w:rsidTr="00B043FA">
              <w:trPr>
                <w:trHeight w:val="340"/>
              </w:trPr>
              <w:tc>
                <w:tcPr>
                  <w:tcW w:w="3200" w:type="dxa"/>
                  <w:vAlign w:val="center"/>
                </w:tcPr>
                <w:p w14:paraId="74DE2660" w14:textId="77777777" w:rsidR="00E94B5C" w:rsidRDefault="00E94B5C" w:rsidP="002A08C0">
                  <w:pPr>
                    <w:rPr>
                      <w:szCs w:val="24"/>
                    </w:rPr>
                  </w:pPr>
                  <w:r>
                    <w:rPr>
                      <w:szCs w:val="24"/>
                    </w:rPr>
                    <w:t>Fabric, Health &amp; Safety</w:t>
                  </w:r>
                </w:p>
              </w:tc>
              <w:tc>
                <w:tcPr>
                  <w:tcW w:w="4337" w:type="dxa"/>
                  <w:vAlign w:val="center"/>
                </w:tcPr>
                <w:p w14:paraId="09732864" w14:textId="77777777" w:rsidR="00E94B5C" w:rsidRDefault="00E94B5C" w:rsidP="002A08C0">
                  <w:pPr>
                    <w:rPr>
                      <w:szCs w:val="24"/>
                    </w:rPr>
                  </w:pPr>
                  <w:r>
                    <w:rPr>
                      <w:szCs w:val="24"/>
                    </w:rPr>
                    <w:t>Wednesday 23</w:t>
                  </w:r>
                  <w:r w:rsidRPr="00EC60D0">
                    <w:rPr>
                      <w:szCs w:val="24"/>
                      <w:vertAlign w:val="superscript"/>
                    </w:rPr>
                    <w:t>rd</w:t>
                  </w:r>
                  <w:r>
                    <w:rPr>
                      <w:szCs w:val="24"/>
                    </w:rPr>
                    <w:t xml:space="preserve"> May at 8.30 a.m.</w:t>
                  </w:r>
                </w:p>
              </w:tc>
            </w:tr>
            <w:tr w:rsidR="00B043FA" w14:paraId="3F09256D" w14:textId="77777777" w:rsidTr="00B043FA">
              <w:trPr>
                <w:trHeight w:val="340"/>
              </w:trPr>
              <w:tc>
                <w:tcPr>
                  <w:tcW w:w="3200" w:type="dxa"/>
                  <w:vAlign w:val="center"/>
                </w:tcPr>
                <w:p w14:paraId="5688BE21" w14:textId="77777777" w:rsidR="00E94B5C" w:rsidRDefault="00E94B5C" w:rsidP="002A08C0">
                  <w:pPr>
                    <w:rPr>
                      <w:szCs w:val="24"/>
                    </w:rPr>
                  </w:pPr>
                  <w:r>
                    <w:rPr>
                      <w:szCs w:val="24"/>
                    </w:rPr>
                    <w:t>Staffing &amp; Finance</w:t>
                  </w:r>
                </w:p>
              </w:tc>
              <w:tc>
                <w:tcPr>
                  <w:tcW w:w="4337" w:type="dxa"/>
                  <w:vAlign w:val="center"/>
                </w:tcPr>
                <w:p w14:paraId="56F2E35C" w14:textId="77777777" w:rsidR="00E94B5C" w:rsidRDefault="00E94B5C" w:rsidP="002A08C0">
                  <w:pPr>
                    <w:rPr>
                      <w:szCs w:val="24"/>
                    </w:rPr>
                  </w:pPr>
                  <w:r>
                    <w:rPr>
                      <w:szCs w:val="24"/>
                    </w:rPr>
                    <w:t>Tuesday 5</w:t>
                  </w:r>
                  <w:r w:rsidRPr="00EC60D0">
                    <w:rPr>
                      <w:szCs w:val="24"/>
                      <w:vertAlign w:val="superscript"/>
                    </w:rPr>
                    <w:t>th</w:t>
                  </w:r>
                  <w:r>
                    <w:rPr>
                      <w:szCs w:val="24"/>
                    </w:rPr>
                    <w:t xml:space="preserve"> June at 6.00 p.m.</w:t>
                  </w:r>
                </w:p>
              </w:tc>
            </w:tr>
            <w:tr w:rsidR="00B043FA" w14:paraId="6282C51F" w14:textId="77777777" w:rsidTr="00B043FA">
              <w:trPr>
                <w:trHeight w:val="340"/>
              </w:trPr>
              <w:tc>
                <w:tcPr>
                  <w:tcW w:w="3200" w:type="dxa"/>
                  <w:vAlign w:val="center"/>
                </w:tcPr>
                <w:p w14:paraId="5CED9ABE" w14:textId="77777777" w:rsidR="00E94B5C" w:rsidRDefault="00E94B5C" w:rsidP="002A08C0">
                  <w:pPr>
                    <w:rPr>
                      <w:szCs w:val="24"/>
                    </w:rPr>
                  </w:pPr>
                  <w:r>
                    <w:rPr>
                      <w:szCs w:val="24"/>
                    </w:rPr>
                    <w:t>Full governing board</w:t>
                  </w:r>
                </w:p>
              </w:tc>
              <w:tc>
                <w:tcPr>
                  <w:tcW w:w="4337" w:type="dxa"/>
                  <w:vAlign w:val="center"/>
                </w:tcPr>
                <w:p w14:paraId="22564431" w14:textId="77777777" w:rsidR="00E94B5C" w:rsidRDefault="00E94B5C" w:rsidP="002A08C0">
                  <w:pPr>
                    <w:rPr>
                      <w:szCs w:val="24"/>
                    </w:rPr>
                  </w:pPr>
                  <w:r>
                    <w:rPr>
                      <w:szCs w:val="24"/>
                    </w:rPr>
                    <w:t>Monday 18</w:t>
                  </w:r>
                  <w:r w:rsidRPr="00EC60D0">
                    <w:rPr>
                      <w:szCs w:val="24"/>
                      <w:vertAlign w:val="superscript"/>
                    </w:rPr>
                    <w:t>th</w:t>
                  </w:r>
                  <w:r>
                    <w:rPr>
                      <w:szCs w:val="24"/>
                    </w:rPr>
                    <w:t xml:space="preserve"> June at 7.00 p.m.</w:t>
                  </w:r>
                </w:p>
              </w:tc>
            </w:tr>
          </w:tbl>
          <w:p w14:paraId="4DD10E60" w14:textId="77777777" w:rsidR="00E94B5C" w:rsidRDefault="00E94B5C" w:rsidP="00E94B5C">
            <w:pPr>
              <w:jc w:val="both"/>
              <w:rPr>
                <w:rFonts w:cs="Arial"/>
                <w:szCs w:val="24"/>
              </w:rPr>
            </w:pPr>
          </w:p>
        </w:tc>
        <w:tc>
          <w:tcPr>
            <w:tcW w:w="1635" w:type="dxa"/>
            <w:tcBorders>
              <w:left w:val="single" w:sz="4" w:space="0" w:color="auto"/>
            </w:tcBorders>
          </w:tcPr>
          <w:p w14:paraId="68216A17" w14:textId="77777777" w:rsidR="00A3211C" w:rsidRDefault="00A3211C">
            <w:pPr>
              <w:rPr>
                <w:rFonts w:cs="Arial"/>
                <w:szCs w:val="24"/>
              </w:rPr>
            </w:pPr>
          </w:p>
        </w:tc>
      </w:tr>
      <w:tr w:rsidR="00A3211C" w14:paraId="28F7773C" w14:textId="77777777" w:rsidTr="00DA29AF">
        <w:tc>
          <w:tcPr>
            <w:tcW w:w="1048" w:type="dxa"/>
          </w:tcPr>
          <w:p w14:paraId="6169A771" w14:textId="77777777" w:rsidR="00A3211C" w:rsidRPr="00674728" w:rsidRDefault="00A3211C" w:rsidP="00674728">
            <w:pPr>
              <w:rPr>
                <w:rFonts w:cs="Arial"/>
                <w:b/>
                <w:szCs w:val="24"/>
              </w:rPr>
            </w:pPr>
          </w:p>
        </w:tc>
        <w:tc>
          <w:tcPr>
            <w:tcW w:w="7773" w:type="dxa"/>
            <w:tcBorders>
              <w:right w:val="single" w:sz="4" w:space="0" w:color="auto"/>
            </w:tcBorders>
          </w:tcPr>
          <w:p w14:paraId="2D499070" w14:textId="77777777" w:rsidR="00A3211C" w:rsidRDefault="00A3211C" w:rsidP="00E200E5">
            <w:pPr>
              <w:jc w:val="both"/>
              <w:rPr>
                <w:rFonts w:cs="Arial"/>
                <w:szCs w:val="24"/>
              </w:rPr>
            </w:pPr>
          </w:p>
        </w:tc>
        <w:tc>
          <w:tcPr>
            <w:tcW w:w="1635" w:type="dxa"/>
            <w:tcBorders>
              <w:left w:val="single" w:sz="4" w:space="0" w:color="auto"/>
            </w:tcBorders>
          </w:tcPr>
          <w:p w14:paraId="7A36F239" w14:textId="77777777" w:rsidR="00A3211C" w:rsidRDefault="00A3211C">
            <w:pPr>
              <w:rPr>
                <w:rFonts w:cs="Arial"/>
                <w:szCs w:val="24"/>
              </w:rPr>
            </w:pPr>
          </w:p>
        </w:tc>
      </w:tr>
    </w:tbl>
    <w:p w14:paraId="38A5FC75" w14:textId="77777777" w:rsidR="00916B22" w:rsidRDefault="00916B22" w:rsidP="00916B22">
      <w:pPr>
        <w:jc w:val="both"/>
        <w:rPr>
          <w:rFonts w:cs="Arial"/>
          <w:szCs w:val="24"/>
        </w:rPr>
      </w:pPr>
      <w:r>
        <w:rPr>
          <w:rFonts w:cs="Arial"/>
          <w:szCs w:val="24"/>
        </w:rPr>
        <w:t>The Chair thanked</w:t>
      </w:r>
      <w:r w:rsidRPr="00662806">
        <w:rPr>
          <w:rFonts w:cs="Arial"/>
          <w:szCs w:val="24"/>
        </w:rPr>
        <w:t xml:space="preserve"> governors </w:t>
      </w:r>
      <w:r>
        <w:rPr>
          <w:rFonts w:cs="Arial"/>
          <w:szCs w:val="24"/>
        </w:rPr>
        <w:t xml:space="preserve">and those present </w:t>
      </w:r>
      <w:r w:rsidRPr="00662806">
        <w:rPr>
          <w:rFonts w:cs="Arial"/>
          <w:szCs w:val="24"/>
        </w:rPr>
        <w:t xml:space="preserve">for their attendance and </w:t>
      </w:r>
      <w:r w:rsidR="00E41863">
        <w:rPr>
          <w:rFonts w:cs="Arial"/>
          <w:szCs w:val="24"/>
        </w:rPr>
        <w:t xml:space="preserve">contributions and </w:t>
      </w:r>
      <w:r>
        <w:rPr>
          <w:rFonts w:cs="Arial"/>
          <w:szCs w:val="24"/>
        </w:rPr>
        <w:t xml:space="preserve">closed </w:t>
      </w:r>
      <w:r w:rsidRPr="00662806">
        <w:rPr>
          <w:rFonts w:cs="Arial"/>
          <w:szCs w:val="24"/>
        </w:rPr>
        <w:t>the meeting a</w:t>
      </w:r>
      <w:r w:rsidR="00D871AD">
        <w:rPr>
          <w:rFonts w:cs="Arial"/>
          <w:szCs w:val="24"/>
        </w:rPr>
        <w:t>t 8.45</w:t>
      </w:r>
      <w:r>
        <w:rPr>
          <w:rFonts w:cs="Arial"/>
          <w:szCs w:val="24"/>
        </w:rPr>
        <w:t xml:space="preserve"> </w:t>
      </w:r>
      <w:r w:rsidRPr="00662806">
        <w:rPr>
          <w:rFonts w:cs="Arial"/>
          <w:szCs w:val="24"/>
        </w:rPr>
        <w:t>p</w:t>
      </w:r>
      <w:r w:rsidR="00D871AD">
        <w:rPr>
          <w:rFonts w:cs="Arial"/>
          <w:szCs w:val="24"/>
        </w:rPr>
        <w:t>.</w:t>
      </w:r>
      <w:r w:rsidRPr="00662806">
        <w:rPr>
          <w:rFonts w:cs="Arial"/>
          <w:szCs w:val="24"/>
        </w:rPr>
        <w:t>m.</w:t>
      </w:r>
    </w:p>
    <w:p w14:paraId="52D2EF2B" w14:textId="77777777" w:rsidR="00B043FA" w:rsidRDefault="00B043FA" w:rsidP="00916B22">
      <w:pPr>
        <w:jc w:val="both"/>
        <w:rPr>
          <w:rFonts w:cs="Arial"/>
          <w:szCs w:val="24"/>
        </w:rPr>
      </w:pPr>
    </w:p>
    <w:p w14:paraId="012E1639" w14:textId="77777777" w:rsidR="00B043FA" w:rsidRDefault="00B043FA" w:rsidP="00916B22">
      <w:pPr>
        <w:jc w:val="both"/>
        <w:rPr>
          <w:rFonts w:cs="Arial"/>
          <w:szCs w:val="24"/>
        </w:rPr>
      </w:pPr>
    </w:p>
    <w:p w14:paraId="601734C3" w14:textId="77777777" w:rsidR="00B043FA" w:rsidRDefault="00B043FA" w:rsidP="00916B22">
      <w:pPr>
        <w:jc w:val="both"/>
        <w:rPr>
          <w:rFonts w:cs="Arial"/>
          <w:szCs w:val="24"/>
        </w:rPr>
      </w:pPr>
    </w:p>
    <w:p w14:paraId="7550158C" w14:textId="77777777" w:rsidR="00B043FA" w:rsidRDefault="00B043FA" w:rsidP="00916B22">
      <w:pPr>
        <w:jc w:val="both"/>
        <w:rPr>
          <w:rFonts w:cs="Arial"/>
          <w:szCs w:val="24"/>
        </w:rPr>
        <w:sectPr w:rsidR="00B043FA" w:rsidSect="00AC5CE1">
          <w:headerReference w:type="default" r:id="rId8"/>
          <w:footerReference w:type="default" r:id="rId9"/>
          <w:footerReference w:type="first" r:id="rId10"/>
          <w:pgSz w:w="11906" w:h="16838"/>
          <w:pgMar w:top="993" w:right="1440" w:bottom="1440" w:left="1440" w:header="708" w:footer="421" w:gutter="0"/>
          <w:cols w:space="708"/>
          <w:titlePg/>
          <w:docGrid w:linePitch="360"/>
        </w:sectPr>
      </w:pPr>
    </w:p>
    <w:tbl>
      <w:tblPr>
        <w:tblStyle w:val="TableGrid"/>
        <w:tblpPr w:leftFromText="180" w:rightFromText="180" w:horzAnchor="page" w:tblpX="7885" w:tblpY="-574"/>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2931"/>
      </w:tblGrid>
      <w:tr w:rsidR="003B600F" w14:paraId="6797E8BB" w14:textId="77777777" w:rsidTr="00D41F85">
        <w:trPr>
          <w:trHeight w:val="543"/>
        </w:trPr>
        <w:tc>
          <w:tcPr>
            <w:tcW w:w="2931" w:type="dxa"/>
            <w:vAlign w:val="center"/>
          </w:tcPr>
          <w:p w14:paraId="1C579911" w14:textId="77777777" w:rsidR="003B600F" w:rsidRPr="00726BD6" w:rsidRDefault="003B600F" w:rsidP="00D41F85">
            <w:pPr>
              <w:rPr>
                <w:rFonts w:cs="Arial"/>
                <w:b/>
                <w:szCs w:val="24"/>
              </w:rPr>
            </w:pPr>
            <w:r w:rsidRPr="00726BD6">
              <w:rPr>
                <w:rFonts w:cs="Arial"/>
                <w:b/>
                <w:szCs w:val="24"/>
              </w:rPr>
              <w:lastRenderedPageBreak/>
              <w:t>Ofsted URN:</w:t>
            </w:r>
            <w:r>
              <w:rPr>
                <w:rFonts w:cs="Arial"/>
                <w:b/>
                <w:szCs w:val="24"/>
              </w:rPr>
              <w:t xml:space="preserve"> 119424</w:t>
            </w:r>
          </w:p>
        </w:tc>
      </w:tr>
    </w:tbl>
    <w:p w14:paraId="49C839AE" w14:textId="77777777" w:rsidR="003B600F" w:rsidRDefault="003B600F" w:rsidP="003B600F"/>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2F2F2" w:themeFill="background1" w:themeFillShade="F2"/>
        <w:tblLook w:val="04A0" w:firstRow="1" w:lastRow="0" w:firstColumn="1" w:lastColumn="0" w:noHBand="0" w:noVBand="1"/>
      </w:tblPr>
      <w:tblGrid>
        <w:gridCol w:w="9242"/>
      </w:tblGrid>
      <w:tr w:rsidR="003B600F" w14:paraId="07CFD135" w14:textId="77777777" w:rsidTr="00D41F85">
        <w:trPr>
          <w:trHeight w:val="1013"/>
        </w:trPr>
        <w:tc>
          <w:tcPr>
            <w:tcW w:w="9242" w:type="dxa"/>
            <w:shd w:val="clear" w:color="auto" w:fill="F2F2F2" w:themeFill="background1" w:themeFillShade="F2"/>
            <w:vAlign w:val="center"/>
          </w:tcPr>
          <w:p w14:paraId="2159A9B2" w14:textId="77777777" w:rsidR="003B600F" w:rsidRDefault="003B600F" w:rsidP="00D41F85">
            <w:pPr>
              <w:jc w:val="center"/>
            </w:pPr>
            <w:r>
              <w:rPr>
                <w:rFonts w:cs="Arial"/>
                <w:b/>
                <w:szCs w:val="24"/>
              </w:rPr>
              <w:t>Mellor St Mary’s CE Primary School</w:t>
            </w:r>
          </w:p>
        </w:tc>
      </w:tr>
    </w:tbl>
    <w:p w14:paraId="4A9992EE" w14:textId="77777777" w:rsidR="003B600F" w:rsidRDefault="003B600F" w:rsidP="003B600F"/>
    <w:p w14:paraId="00A6828A" w14:textId="77777777" w:rsidR="00F26A9D" w:rsidRPr="00F26A9D" w:rsidRDefault="00F26A9D" w:rsidP="00F26A9D">
      <w:pPr>
        <w:jc w:val="center"/>
        <w:rPr>
          <w:b/>
        </w:rPr>
      </w:pPr>
      <w:r w:rsidRPr="00F26A9D">
        <w:rPr>
          <w:b/>
        </w:rPr>
        <w:t>CONFIDENTIAL</w:t>
      </w:r>
    </w:p>
    <w:p w14:paraId="0EEAA5F4" w14:textId="77777777" w:rsidR="00F26A9D" w:rsidRDefault="00F26A9D" w:rsidP="003B600F"/>
    <w:p w14:paraId="5AED2F7F" w14:textId="77777777" w:rsidR="003B600F" w:rsidRDefault="00F26A9D" w:rsidP="003B600F">
      <w:pPr>
        <w:jc w:val="both"/>
      </w:pPr>
      <w:r>
        <w:t xml:space="preserve">Part B </w:t>
      </w:r>
      <w:r w:rsidR="003B600F">
        <w:t>Minutes of the governing board meeting held at the school on Monday 13</w:t>
      </w:r>
      <w:r w:rsidR="003B600F" w:rsidRPr="00C66455">
        <w:rPr>
          <w:vertAlign w:val="superscript"/>
        </w:rPr>
        <w:t>th</w:t>
      </w:r>
      <w:r w:rsidR="003B600F">
        <w:t xml:space="preserve"> November 2017 at 7.00 p.m.</w:t>
      </w:r>
    </w:p>
    <w:p w14:paraId="584406C5" w14:textId="77777777" w:rsidR="003B600F" w:rsidRDefault="003B600F" w:rsidP="003B600F">
      <w:pPr>
        <w:rPr>
          <w:rFonts w:cs="Arial"/>
          <w:szCs w:val="24"/>
        </w:rPr>
      </w:pPr>
    </w:p>
    <w:tbl>
      <w:tblPr>
        <w:tblW w:w="0" w:type="auto"/>
        <w:tblLook w:val="04A0" w:firstRow="1" w:lastRow="0" w:firstColumn="1" w:lastColumn="0" w:noHBand="0" w:noVBand="1"/>
      </w:tblPr>
      <w:tblGrid>
        <w:gridCol w:w="2172"/>
        <w:gridCol w:w="7070"/>
      </w:tblGrid>
      <w:tr w:rsidR="003B600F" w:rsidRPr="006440F0" w14:paraId="4F61F196" w14:textId="77777777" w:rsidTr="00D41F85">
        <w:tc>
          <w:tcPr>
            <w:tcW w:w="217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49DD1" w14:textId="77777777" w:rsidR="003B600F" w:rsidRPr="006440F0" w:rsidRDefault="003B600F" w:rsidP="00D41F85">
            <w:pPr>
              <w:jc w:val="both"/>
              <w:rPr>
                <w:rFonts w:eastAsia="Times New Roman" w:cs="Arial"/>
                <w:b/>
                <w:szCs w:val="24"/>
                <w:lang w:eastAsia="en-GB"/>
              </w:rPr>
            </w:pPr>
            <w:r w:rsidRPr="006440F0">
              <w:rPr>
                <w:rFonts w:eastAsia="Times New Roman" w:cs="Arial"/>
                <w:b/>
                <w:szCs w:val="24"/>
                <w:lang w:eastAsia="en-GB"/>
              </w:rPr>
              <w:t>Present:</w:t>
            </w:r>
          </w:p>
        </w:tc>
        <w:tc>
          <w:tcPr>
            <w:tcW w:w="7070" w:type="dxa"/>
            <w:tcBorders>
              <w:left w:val="single" w:sz="4" w:space="0" w:color="auto"/>
            </w:tcBorders>
          </w:tcPr>
          <w:p w14:paraId="45E72421" w14:textId="77777777" w:rsidR="003B600F" w:rsidRPr="00FB5042" w:rsidRDefault="003B600F" w:rsidP="00D41F85">
            <w:pPr>
              <w:jc w:val="both"/>
              <w:rPr>
                <w:rFonts w:eastAsia="Times New Roman" w:cs="Arial"/>
                <w:b/>
                <w:szCs w:val="24"/>
                <w:lang w:eastAsia="en-GB"/>
              </w:rPr>
            </w:pPr>
            <w:r w:rsidRPr="00FB5042">
              <w:rPr>
                <w:rFonts w:cs="Arial"/>
                <w:b/>
                <w:szCs w:val="24"/>
              </w:rPr>
              <w:t>Mr G Gill</w:t>
            </w:r>
            <w:r w:rsidRPr="00FB5042">
              <w:rPr>
                <w:rFonts w:eastAsia="Times New Roman" w:cs="Arial"/>
                <w:b/>
                <w:szCs w:val="24"/>
                <w:lang w:eastAsia="en-GB"/>
              </w:rPr>
              <w:t xml:space="preserve"> (Chair)</w:t>
            </w:r>
          </w:p>
        </w:tc>
      </w:tr>
      <w:tr w:rsidR="003B600F" w:rsidRPr="006440F0" w14:paraId="53567AF2" w14:textId="77777777" w:rsidTr="00D41F85">
        <w:tc>
          <w:tcPr>
            <w:tcW w:w="2172" w:type="dxa"/>
            <w:tcBorders>
              <w:top w:val="single" w:sz="4" w:space="0" w:color="auto"/>
            </w:tcBorders>
          </w:tcPr>
          <w:p w14:paraId="7B7DDB09" w14:textId="77777777" w:rsidR="003B600F" w:rsidRPr="006440F0" w:rsidRDefault="003B600F" w:rsidP="00D41F85">
            <w:pPr>
              <w:jc w:val="both"/>
              <w:rPr>
                <w:rFonts w:eastAsia="Times New Roman" w:cs="Arial"/>
                <w:szCs w:val="24"/>
                <w:lang w:eastAsia="en-GB"/>
              </w:rPr>
            </w:pPr>
          </w:p>
        </w:tc>
        <w:tc>
          <w:tcPr>
            <w:tcW w:w="7070" w:type="dxa"/>
          </w:tcPr>
          <w:p w14:paraId="2648D66B" w14:textId="77777777" w:rsidR="003B600F" w:rsidRPr="001E6812" w:rsidRDefault="003B600F" w:rsidP="00D41F85">
            <w:pPr>
              <w:jc w:val="both"/>
              <w:rPr>
                <w:rFonts w:eastAsia="Times New Roman" w:cs="Arial"/>
                <w:szCs w:val="24"/>
                <w:lang w:eastAsia="en-GB"/>
              </w:rPr>
            </w:pPr>
            <w:r>
              <w:rPr>
                <w:rFonts w:eastAsia="Times New Roman" w:cs="Arial"/>
                <w:szCs w:val="24"/>
                <w:lang w:eastAsia="en-GB"/>
              </w:rPr>
              <w:t>Mrs H Dawson-Smith</w:t>
            </w:r>
          </w:p>
        </w:tc>
      </w:tr>
      <w:tr w:rsidR="003B600F" w:rsidRPr="006440F0" w14:paraId="2430A8F6" w14:textId="77777777" w:rsidTr="00D41F85">
        <w:tc>
          <w:tcPr>
            <w:tcW w:w="2172" w:type="dxa"/>
          </w:tcPr>
          <w:p w14:paraId="37B778F8" w14:textId="77777777" w:rsidR="003B600F" w:rsidRPr="006440F0" w:rsidRDefault="003B600F" w:rsidP="00D41F85">
            <w:pPr>
              <w:jc w:val="both"/>
              <w:rPr>
                <w:rFonts w:eastAsia="Times New Roman" w:cs="Arial"/>
                <w:szCs w:val="24"/>
                <w:lang w:eastAsia="en-GB"/>
              </w:rPr>
            </w:pPr>
          </w:p>
        </w:tc>
        <w:tc>
          <w:tcPr>
            <w:tcW w:w="7070" w:type="dxa"/>
          </w:tcPr>
          <w:p w14:paraId="14A8A0E2" w14:textId="77777777" w:rsidR="003B600F" w:rsidRPr="001E6812" w:rsidRDefault="003B600F" w:rsidP="00D41F85">
            <w:pPr>
              <w:jc w:val="both"/>
              <w:rPr>
                <w:rFonts w:eastAsia="Times New Roman" w:cs="Arial"/>
                <w:szCs w:val="24"/>
                <w:lang w:eastAsia="en-GB"/>
              </w:rPr>
            </w:pPr>
            <w:r>
              <w:rPr>
                <w:rFonts w:eastAsia="Times New Roman" w:cs="Arial"/>
                <w:szCs w:val="24"/>
                <w:lang w:eastAsia="en-GB"/>
              </w:rPr>
              <w:t xml:space="preserve">Mrs J </w:t>
            </w:r>
            <w:proofErr w:type="spellStart"/>
            <w:r>
              <w:rPr>
                <w:rFonts w:eastAsia="Times New Roman" w:cs="Arial"/>
                <w:szCs w:val="24"/>
                <w:lang w:eastAsia="en-GB"/>
              </w:rPr>
              <w:t>Hindle</w:t>
            </w:r>
            <w:proofErr w:type="spellEnd"/>
          </w:p>
        </w:tc>
      </w:tr>
      <w:tr w:rsidR="003B600F" w:rsidRPr="006440F0" w14:paraId="67904C52" w14:textId="77777777" w:rsidTr="00D41F85">
        <w:tc>
          <w:tcPr>
            <w:tcW w:w="2172" w:type="dxa"/>
          </w:tcPr>
          <w:p w14:paraId="79CEBB4F" w14:textId="77777777" w:rsidR="003B600F" w:rsidRPr="006440F0" w:rsidRDefault="003B600F" w:rsidP="00D41F85">
            <w:pPr>
              <w:jc w:val="both"/>
              <w:rPr>
                <w:rFonts w:eastAsia="Times New Roman" w:cs="Arial"/>
                <w:szCs w:val="24"/>
                <w:lang w:eastAsia="en-GB"/>
              </w:rPr>
            </w:pPr>
          </w:p>
        </w:tc>
        <w:tc>
          <w:tcPr>
            <w:tcW w:w="7070" w:type="dxa"/>
          </w:tcPr>
          <w:p w14:paraId="0AF4ACA7" w14:textId="77777777" w:rsidR="003B600F" w:rsidRPr="001E6812" w:rsidRDefault="003B600F" w:rsidP="00D41F85">
            <w:pPr>
              <w:jc w:val="both"/>
              <w:rPr>
                <w:rFonts w:eastAsia="Times New Roman" w:cs="Arial"/>
                <w:szCs w:val="24"/>
                <w:lang w:eastAsia="en-GB"/>
              </w:rPr>
            </w:pPr>
            <w:r>
              <w:rPr>
                <w:rFonts w:eastAsia="Times New Roman" w:cs="Arial"/>
                <w:szCs w:val="24"/>
                <w:lang w:eastAsia="en-GB"/>
              </w:rPr>
              <w:t xml:space="preserve">Mrs C </w:t>
            </w:r>
            <w:proofErr w:type="spellStart"/>
            <w:r>
              <w:rPr>
                <w:rFonts w:eastAsia="Times New Roman" w:cs="Arial"/>
                <w:szCs w:val="24"/>
                <w:lang w:eastAsia="en-GB"/>
              </w:rPr>
              <w:t>Lehner</w:t>
            </w:r>
            <w:proofErr w:type="spellEnd"/>
          </w:p>
        </w:tc>
      </w:tr>
      <w:tr w:rsidR="003B600F" w:rsidRPr="006440F0" w14:paraId="3306EE58" w14:textId="77777777" w:rsidTr="00D41F85">
        <w:tc>
          <w:tcPr>
            <w:tcW w:w="2172" w:type="dxa"/>
          </w:tcPr>
          <w:p w14:paraId="25CCD4D6" w14:textId="77777777" w:rsidR="003B600F" w:rsidRPr="006440F0" w:rsidRDefault="003B600F" w:rsidP="00D41F85">
            <w:pPr>
              <w:jc w:val="both"/>
              <w:rPr>
                <w:rFonts w:eastAsia="Times New Roman" w:cs="Arial"/>
                <w:szCs w:val="24"/>
                <w:lang w:eastAsia="en-GB"/>
              </w:rPr>
            </w:pPr>
          </w:p>
        </w:tc>
        <w:tc>
          <w:tcPr>
            <w:tcW w:w="7070" w:type="dxa"/>
          </w:tcPr>
          <w:p w14:paraId="3E0DD090" w14:textId="77777777" w:rsidR="003B600F" w:rsidRPr="001E6812" w:rsidRDefault="003B600F" w:rsidP="00D41F85">
            <w:pPr>
              <w:jc w:val="both"/>
              <w:rPr>
                <w:rFonts w:eastAsia="Times New Roman" w:cs="Arial"/>
                <w:szCs w:val="24"/>
                <w:lang w:eastAsia="en-GB"/>
              </w:rPr>
            </w:pPr>
            <w:r>
              <w:rPr>
                <w:rFonts w:eastAsia="Times New Roman" w:cs="Arial"/>
                <w:szCs w:val="24"/>
                <w:lang w:eastAsia="en-GB"/>
              </w:rPr>
              <w:t>Rev R Nicholson</w:t>
            </w:r>
          </w:p>
        </w:tc>
      </w:tr>
      <w:tr w:rsidR="003B600F" w:rsidRPr="006440F0" w14:paraId="621D8F94" w14:textId="77777777" w:rsidTr="00D41F85">
        <w:tc>
          <w:tcPr>
            <w:tcW w:w="2172" w:type="dxa"/>
          </w:tcPr>
          <w:p w14:paraId="2BF26B21" w14:textId="77777777" w:rsidR="003B600F" w:rsidRPr="006440F0" w:rsidRDefault="003B600F" w:rsidP="00D41F85">
            <w:pPr>
              <w:jc w:val="both"/>
              <w:rPr>
                <w:rFonts w:eastAsia="Times New Roman" w:cs="Arial"/>
                <w:szCs w:val="24"/>
                <w:lang w:eastAsia="en-GB"/>
              </w:rPr>
            </w:pPr>
          </w:p>
        </w:tc>
        <w:tc>
          <w:tcPr>
            <w:tcW w:w="7070" w:type="dxa"/>
          </w:tcPr>
          <w:p w14:paraId="0E049D92" w14:textId="77777777" w:rsidR="003B600F" w:rsidRDefault="003B600F" w:rsidP="00D41F85">
            <w:pPr>
              <w:jc w:val="both"/>
              <w:rPr>
                <w:rFonts w:eastAsia="Times New Roman" w:cs="Arial"/>
                <w:szCs w:val="24"/>
                <w:lang w:eastAsia="en-GB"/>
              </w:rPr>
            </w:pPr>
            <w:r>
              <w:rPr>
                <w:rFonts w:eastAsia="Times New Roman" w:cs="Arial"/>
                <w:szCs w:val="24"/>
                <w:lang w:eastAsia="en-GB"/>
              </w:rPr>
              <w:t xml:space="preserve">Mr P </w:t>
            </w:r>
            <w:proofErr w:type="spellStart"/>
            <w:r>
              <w:rPr>
                <w:rFonts w:eastAsia="Times New Roman" w:cs="Arial"/>
                <w:szCs w:val="24"/>
                <w:lang w:eastAsia="en-GB"/>
              </w:rPr>
              <w:t>Skupski</w:t>
            </w:r>
            <w:proofErr w:type="spellEnd"/>
          </w:p>
        </w:tc>
      </w:tr>
      <w:tr w:rsidR="003B600F" w:rsidRPr="006440F0" w14:paraId="022A2978" w14:textId="77777777" w:rsidTr="00D41F85">
        <w:tc>
          <w:tcPr>
            <w:tcW w:w="2172" w:type="dxa"/>
          </w:tcPr>
          <w:p w14:paraId="2319FAAF" w14:textId="77777777" w:rsidR="003B600F" w:rsidRPr="006440F0" w:rsidRDefault="003B600F" w:rsidP="00D41F85">
            <w:pPr>
              <w:jc w:val="both"/>
              <w:rPr>
                <w:rFonts w:eastAsia="Times New Roman" w:cs="Arial"/>
                <w:szCs w:val="24"/>
                <w:lang w:eastAsia="en-GB"/>
              </w:rPr>
            </w:pPr>
          </w:p>
        </w:tc>
        <w:tc>
          <w:tcPr>
            <w:tcW w:w="7070" w:type="dxa"/>
          </w:tcPr>
          <w:p w14:paraId="36B2BDDA" w14:textId="77777777" w:rsidR="003B600F" w:rsidRPr="001E6812" w:rsidRDefault="003B600F" w:rsidP="00D41F85">
            <w:pPr>
              <w:jc w:val="both"/>
              <w:rPr>
                <w:rFonts w:eastAsia="Times New Roman" w:cs="Arial"/>
                <w:szCs w:val="24"/>
                <w:lang w:eastAsia="en-GB"/>
              </w:rPr>
            </w:pPr>
            <w:r>
              <w:rPr>
                <w:rFonts w:eastAsia="Times New Roman" w:cs="Arial"/>
                <w:szCs w:val="24"/>
                <w:lang w:eastAsia="en-GB"/>
              </w:rPr>
              <w:t>Mr G Tipper</w:t>
            </w:r>
          </w:p>
        </w:tc>
      </w:tr>
      <w:tr w:rsidR="003B600F" w:rsidRPr="006440F0" w14:paraId="69332468" w14:textId="77777777" w:rsidTr="00D41F85">
        <w:tc>
          <w:tcPr>
            <w:tcW w:w="2172" w:type="dxa"/>
          </w:tcPr>
          <w:p w14:paraId="268588D5" w14:textId="77777777" w:rsidR="003B600F" w:rsidRPr="006440F0" w:rsidRDefault="003B600F" w:rsidP="00D41F85">
            <w:pPr>
              <w:jc w:val="both"/>
              <w:rPr>
                <w:rFonts w:eastAsia="Times New Roman" w:cs="Arial"/>
                <w:szCs w:val="24"/>
                <w:lang w:eastAsia="en-GB"/>
              </w:rPr>
            </w:pPr>
          </w:p>
        </w:tc>
        <w:tc>
          <w:tcPr>
            <w:tcW w:w="7070" w:type="dxa"/>
          </w:tcPr>
          <w:p w14:paraId="6BDF1B9C" w14:textId="77777777" w:rsidR="003B600F" w:rsidRPr="001E6812" w:rsidRDefault="003B600F" w:rsidP="00D41F85">
            <w:pPr>
              <w:jc w:val="both"/>
              <w:rPr>
                <w:rFonts w:eastAsia="Times New Roman" w:cs="Arial"/>
                <w:szCs w:val="24"/>
                <w:lang w:eastAsia="en-GB"/>
              </w:rPr>
            </w:pPr>
            <w:r>
              <w:rPr>
                <w:rFonts w:eastAsia="Times New Roman" w:cs="Arial"/>
                <w:szCs w:val="24"/>
                <w:lang w:eastAsia="en-GB"/>
              </w:rPr>
              <w:t>Mrs J Taylor</w:t>
            </w:r>
          </w:p>
        </w:tc>
      </w:tr>
      <w:tr w:rsidR="003B600F" w:rsidRPr="006440F0" w14:paraId="3B250FBC" w14:textId="77777777" w:rsidTr="00D41F85">
        <w:tc>
          <w:tcPr>
            <w:tcW w:w="2172" w:type="dxa"/>
          </w:tcPr>
          <w:p w14:paraId="6A08A9FB" w14:textId="77777777" w:rsidR="003B600F" w:rsidRPr="006440F0" w:rsidRDefault="003B600F" w:rsidP="00D41F85">
            <w:pPr>
              <w:jc w:val="both"/>
              <w:rPr>
                <w:rFonts w:eastAsia="Times New Roman" w:cs="Arial"/>
                <w:szCs w:val="24"/>
                <w:lang w:eastAsia="en-GB"/>
              </w:rPr>
            </w:pPr>
          </w:p>
        </w:tc>
        <w:tc>
          <w:tcPr>
            <w:tcW w:w="7070" w:type="dxa"/>
          </w:tcPr>
          <w:p w14:paraId="696DFA37" w14:textId="77777777" w:rsidR="003B600F" w:rsidRPr="001E6812" w:rsidRDefault="003B600F" w:rsidP="00D41F85">
            <w:pPr>
              <w:jc w:val="both"/>
              <w:rPr>
                <w:rFonts w:eastAsia="Times New Roman" w:cs="Arial"/>
                <w:szCs w:val="24"/>
                <w:lang w:eastAsia="en-GB"/>
              </w:rPr>
            </w:pPr>
            <w:r>
              <w:rPr>
                <w:rFonts w:eastAsia="Times New Roman" w:cs="Arial"/>
                <w:szCs w:val="24"/>
                <w:lang w:eastAsia="en-GB"/>
              </w:rPr>
              <w:t xml:space="preserve">Mr M </w:t>
            </w:r>
            <w:proofErr w:type="spellStart"/>
            <w:r>
              <w:rPr>
                <w:rFonts w:eastAsia="Times New Roman" w:cs="Arial"/>
                <w:szCs w:val="24"/>
                <w:lang w:eastAsia="en-GB"/>
              </w:rPr>
              <w:t>Venables</w:t>
            </w:r>
            <w:proofErr w:type="spellEnd"/>
          </w:p>
        </w:tc>
      </w:tr>
      <w:tr w:rsidR="003B600F" w:rsidRPr="006440F0" w14:paraId="697E634D" w14:textId="77777777" w:rsidTr="00D41F85">
        <w:tc>
          <w:tcPr>
            <w:tcW w:w="2172" w:type="dxa"/>
          </w:tcPr>
          <w:p w14:paraId="17D96D86" w14:textId="77777777" w:rsidR="003B600F" w:rsidRPr="006440F0" w:rsidRDefault="003B600F" w:rsidP="00D41F85">
            <w:pPr>
              <w:jc w:val="both"/>
              <w:rPr>
                <w:rFonts w:eastAsia="Times New Roman" w:cs="Arial"/>
                <w:szCs w:val="24"/>
                <w:lang w:eastAsia="en-GB"/>
              </w:rPr>
            </w:pPr>
          </w:p>
        </w:tc>
        <w:tc>
          <w:tcPr>
            <w:tcW w:w="7070" w:type="dxa"/>
          </w:tcPr>
          <w:p w14:paraId="0B4B7970" w14:textId="77777777" w:rsidR="003B600F" w:rsidRPr="00FB5042" w:rsidRDefault="003B600F" w:rsidP="00D41F85">
            <w:pPr>
              <w:jc w:val="both"/>
              <w:rPr>
                <w:rFonts w:eastAsia="Times New Roman" w:cs="Arial"/>
                <w:b/>
                <w:szCs w:val="24"/>
                <w:lang w:eastAsia="en-GB"/>
              </w:rPr>
            </w:pPr>
            <w:r w:rsidRPr="00FB5042">
              <w:rPr>
                <w:rFonts w:eastAsia="Times New Roman" w:cs="Arial"/>
                <w:b/>
                <w:szCs w:val="24"/>
                <w:lang w:eastAsia="en-GB"/>
              </w:rPr>
              <w:t xml:space="preserve">Mrs J </w:t>
            </w:r>
            <w:proofErr w:type="spellStart"/>
            <w:r w:rsidRPr="00FB5042">
              <w:rPr>
                <w:rFonts w:eastAsia="Times New Roman" w:cs="Arial"/>
                <w:b/>
                <w:szCs w:val="24"/>
                <w:lang w:eastAsia="en-GB"/>
              </w:rPr>
              <w:t>Embley</w:t>
            </w:r>
            <w:proofErr w:type="spellEnd"/>
            <w:r w:rsidRPr="00FB5042">
              <w:rPr>
                <w:rFonts w:eastAsia="Times New Roman" w:cs="Arial"/>
                <w:b/>
                <w:szCs w:val="24"/>
                <w:lang w:eastAsia="en-GB"/>
              </w:rPr>
              <w:t>-Peers (</w:t>
            </w:r>
            <w:proofErr w:type="spellStart"/>
            <w:r w:rsidRPr="00FB5042">
              <w:rPr>
                <w:rFonts w:eastAsia="Times New Roman" w:cs="Arial"/>
                <w:b/>
                <w:szCs w:val="24"/>
                <w:lang w:eastAsia="en-GB"/>
              </w:rPr>
              <w:t>Headteacher</w:t>
            </w:r>
            <w:proofErr w:type="spellEnd"/>
            <w:r w:rsidRPr="00FB5042">
              <w:rPr>
                <w:rFonts w:eastAsia="Times New Roman" w:cs="Arial"/>
                <w:b/>
                <w:szCs w:val="24"/>
                <w:lang w:eastAsia="en-GB"/>
              </w:rPr>
              <w:t>)</w:t>
            </w:r>
          </w:p>
        </w:tc>
      </w:tr>
      <w:tr w:rsidR="003B600F" w:rsidRPr="006440F0" w14:paraId="09864BEA" w14:textId="77777777" w:rsidTr="00D41F85">
        <w:tc>
          <w:tcPr>
            <w:tcW w:w="2172" w:type="dxa"/>
            <w:tcBorders>
              <w:bottom w:val="single" w:sz="4" w:space="0" w:color="auto"/>
            </w:tcBorders>
          </w:tcPr>
          <w:p w14:paraId="30B461DB" w14:textId="77777777" w:rsidR="003B600F" w:rsidRPr="006440F0" w:rsidRDefault="003B600F" w:rsidP="00D41F85">
            <w:pPr>
              <w:jc w:val="both"/>
              <w:rPr>
                <w:rFonts w:eastAsia="Times New Roman" w:cs="Arial"/>
                <w:szCs w:val="24"/>
                <w:lang w:eastAsia="en-GB"/>
              </w:rPr>
            </w:pPr>
          </w:p>
        </w:tc>
        <w:tc>
          <w:tcPr>
            <w:tcW w:w="7070" w:type="dxa"/>
          </w:tcPr>
          <w:p w14:paraId="131AE315" w14:textId="77777777" w:rsidR="003B600F" w:rsidRPr="001E6812" w:rsidRDefault="003B600F" w:rsidP="00D41F85">
            <w:pPr>
              <w:jc w:val="both"/>
              <w:rPr>
                <w:rFonts w:eastAsia="Times New Roman" w:cs="Arial"/>
                <w:szCs w:val="24"/>
                <w:lang w:eastAsia="en-GB"/>
              </w:rPr>
            </w:pPr>
          </w:p>
        </w:tc>
      </w:tr>
      <w:tr w:rsidR="003B600F" w:rsidRPr="006440F0" w14:paraId="05F158C7" w14:textId="77777777" w:rsidTr="00D41F85">
        <w:tc>
          <w:tcPr>
            <w:tcW w:w="217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1AF4BA" w14:textId="77777777" w:rsidR="003B600F" w:rsidRPr="006440F0" w:rsidRDefault="003B600F" w:rsidP="00D41F85">
            <w:pPr>
              <w:jc w:val="both"/>
              <w:rPr>
                <w:rFonts w:eastAsia="Times New Roman" w:cs="Arial"/>
                <w:b/>
                <w:szCs w:val="24"/>
                <w:lang w:eastAsia="en-GB"/>
              </w:rPr>
            </w:pPr>
            <w:r>
              <w:rPr>
                <w:rFonts w:eastAsia="Times New Roman" w:cs="Arial"/>
                <w:b/>
                <w:szCs w:val="24"/>
                <w:lang w:eastAsia="en-GB"/>
              </w:rPr>
              <w:t>In A</w:t>
            </w:r>
            <w:r w:rsidRPr="006440F0">
              <w:rPr>
                <w:rFonts w:eastAsia="Times New Roman" w:cs="Arial"/>
                <w:b/>
                <w:szCs w:val="24"/>
                <w:lang w:eastAsia="en-GB"/>
              </w:rPr>
              <w:t>ttendance:</w:t>
            </w:r>
          </w:p>
        </w:tc>
        <w:tc>
          <w:tcPr>
            <w:tcW w:w="7070" w:type="dxa"/>
            <w:tcBorders>
              <w:left w:val="single" w:sz="4" w:space="0" w:color="auto"/>
            </w:tcBorders>
          </w:tcPr>
          <w:p w14:paraId="252B3733" w14:textId="77777777" w:rsidR="003B600F" w:rsidRPr="001E6812" w:rsidRDefault="003B600F" w:rsidP="00D41F85">
            <w:pPr>
              <w:jc w:val="both"/>
              <w:rPr>
                <w:rFonts w:eastAsia="Times New Roman" w:cs="Arial"/>
                <w:szCs w:val="24"/>
                <w:lang w:eastAsia="en-GB"/>
              </w:rPr>
            </w:pPr>
            <w:r>
              <w:rPr>
                <w:rFonts w:eastAsia="Times New Roman" w:cs="Arial"/>
                <w:szCs w:val="24"/>
                <w:lang w:eastAsia="en-GB"/>
              </w:rPr>
              <w:t xml:space="preserve">Mrs P Cooper </w:t>
            </w:r>
            <w:r w:rsidRPr="001E6812">
              <w:rPr>
                <w:rFonts w:eastAsia="Times New Roman" w:cs="Arial"/>
                <w:szCs w:val="24"/>
                <w:lang w:eastAsia="en-GB"/>
              </w:rPr>
              <w:t>(Clerk to Governors)</w:t>
            </w:r>
          </w:p>
        </w:tc>
      </w:tr>
      <w:tr w:rsidR="003B600F" w:rsidRPr="006440F0" w14:paraId="25532D3E" w14:textId="77777777" w:rsidTr="00D41F85">
        <w:tc>
          <w:tcPr>
            <w:tcW w:w="2172" w:type="dxa"/>
            <w:tcBorders>
              <w:top w:val="single" w:sz="4" w:space="0" w:color="auto"/>
            </w:tcBorders>
          </w:tcPr>
          <w:p w14:paraId="16E78377" w14:textId="77777777" w:rsidR="003B600F" w:rsidRPr="006440F0" w:rsidRDefault="003B600F" w:rsidP="00D41F85">
            <w:pPr>
              <w:jc w:val="both"/>
              <w:rPr>
                <w:rFonts w:eastAsia="Times New Roman" w:cs="Arial"/>
                <w:b/>
                <w:szCs w:val="24"/>
                <w:lang w:eastAsia="en-GB"/>
              </w:rPr>
            </w:pPr>
          </w:p>
        </w:tc>
        <w:tc>
          <w:tcPr>
            <w:tcW w:w="7070" w:type="dxa"/>
          </w:tcPr>
          <w:p w14:paraId="4AAB3669" w14:textId="77777777" w:rsidR="003B600F" w:rsidRPr="001E6812" w:rsidRDefault="003B600F" w:rsidP="00D41F85">
            <w:pPr>
              <w:jc w:val="both"/>
              <w:rPr>
                <w:rFonts w:eastAsia="Times New Roman" w:cs="Arial"/>
                <w:szCs w:val="24"/>
                <w:lang w:eastAsia="en-GB"/>
              </w:rPr>
            </w:pPr>
            <w:r>
              <w:rPr>
                <w:rFonts w:eastAsia="Times New Roman" w:cs="Arial"/>
                <w:szCs w:val="24"/>
                <w:lang w:eastAsia="en-GB"/>
              </w:rPr>
              <w:t xml:space="preserve">Mrs J Pickup (Acting Deputy </w:t>
            </w:r>
            <w:proofErr w:type="spellStart"/>
            <w:r>
              <w:rPr>
                <w:rFonts w:eastAsia="Times New Roman" w:cs="Arial"/>
                <w:szCs w:val="24"/>
                <w:lang w:eastAsia="en-GB"/>
              </w:rPr>
              <w:t>Headteacher</w:t>
            </w:r>
            <w:proofErr w:type="spellEnd"/>
            <w:r>
              <w:rPr>
                <w:rFonts w:eastAsia="Times New Roman" w:cs="Arial"/>
                <w:szCs w:val="24"/>
                <w:lang w:eastAsia="en-GB"/>
              </w:rPr>
              <w:t>)</w:t>
            </w:r>
          </w:p>
        </w:tc>
      </w:tr>
      <w:tr w:rsidR="003B600F" w:rsidRPr="006440F0" w14:paraId="1149ED47" w14:textId="77777777" w:rsidTr="00D41F85">
        <w:trPr>
          <w:trHeight w:val="292"/>
        </w:trPr>
        <w:tc>
          <w:tcPr>
            <w:tcW w:w="2172" w:type="dxa"/>
          </w:tcPr>
          <w:p w14:paraId="02FB67DD" w14:textId="77777777" w:rsidR="003B600F" w:rsidRPr="006440F0" w:rsidRDefault="003B600F" w:rsidP="00D41F85">
            <w:pPr>
              <w:jc w:val="both"/>
              <w:rPr>
                <w:rFonts w:eastAsia="Times New Roman" w:cs="Arial"/>
                <w:b/>
                <w:szCs w:val="24"/>
                <w:lang w:eastAsia="en-GB"/>
              </w:rPr>
            </w:pPr>
          </w:p>
        </w:tc>
        <w:tc>
          <w:tcPr>
            <w:tcW w:w="7070" w:type="dxa"/>
          </w:tcPr>
          <w:p w14:paraId="01CC2F94" w14:textId="77777777" w:rsidR="003B600F" w:rsidRPr="001E6812" w:rsidRDefault="003B600F" w:rsidP="00D41F85">
            <w:pPr>
              <w:jc w:val="both"/>
              <w:rPr>
                <w:rFonts w:eastAsia="Times New Roman" w:cs="Arial"/>
                <w:szCs w:val="24"/>
                <w:lang w:eastAsia="en-GB"/>
              </w:rPr>
            </w:pPr>
            <w:r>
              <w:rPr>
                <w:rFonts w:eastAsia="Times New Roman" w:cs="Arial"/>
                <w:szCs w:val="24"/>
                <w:lang w:eastAsia="en-GB"/>
              </w:rPr>
              <w:t xml:space="preserve">Mrs L </w:t>
            </w:r>
            <w:proofErr w:type="spellStart"/>
            <w:r>
              <w:rPr>
                <w:rFonts w:eastAsia="Times New Roman" w:cs="Arial"/>
                <w:szCs w:val="24"/>
                <w:lang w:eastAsia="en-GB"/>
              </w:rPr>
              <w:t>Skupski</w:t>
            </w:r>
            <w:proofErr w:type="spellEnd"/>
            <w:r>
              <w:rPr>
                <w:rFonts w:eastAsia="Times New Roman" w:cs="Arial"/>
                <w:szCs w:val="24"/>
                <w:lang w:eastAsia="en-GB"/>
              </w:rPr>
              <w:t xml:space="preserve"> (Bursar)</w:t>
            </w:r>
          </w:p>
        </w:tc>
      </w:tr>
      <w:tr w:rsidR="003B600F" w:rsidRPr="006440F0" w14:paraId="2F5D11BE" w14:textId="77777777" w:rsidTr="00D41F85">
        <w:tc>
          <w:tcPr>
            <w:tcW w:w="2172" w:type="dxa"/>
          </w:tcPr>
          <w:p w14:paraId="5C208338" w14:textId="77777777" w:rsidR="003B600F" w:rsidRPr="006440F0" w:rsidRDefault="003B600F" w:rsidP="00D41F85">
            <w:pPr>
              <w:jc w:val="both"/>
              <w:rPr>
                <w:rFonts w:eastAsia="Times New Roman" w:cs="Arial"/>
                <w:b/>
                <w:szCs w:val="24"/>
                <w:lang w:eastAsia="en-GB"/>
              </w:rPr>
            </w:pPr>
          </w:p>
        </w:tc>
        <w:tc>
          <w:tcPr>
            <w:tcW w:w="7070" w:type="dxa"/>
          </w:tcPr>
          <w:p w14:paraId="6656EA08" w14:textId="77777777" w:rsidR="003B600F" w:rsidRPr="001E6812" w:rsidRDefault="003B600F" w:rsidP="00D41F85">
            <w:pPr>
              <w:jc w:val="both"/>
              <w:rPr>
                <w:rFonts w:eastAsia="Times New Roman" w:cs="Arial"/>
                <w:szCs w:val="24"/>
                <w:lang w:eastAsia="en-GB"/>
              </w:rPr>
            </w:pPr>
          </w:p>
        </w:tc>
      </w:tr>
    </w:tbl>
    <w:tbl>
      <w:tblPr>
        <w:tblStyle w:val="TableGrid"/>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0"/>
        <w:gridCol w:w="7713"/>
        <w:gridCol w:w="1633"/>
      </w:tblGrid>
      <w:tr w:rsidR="003B600F" w14:paraId="64BDD864" w14:textId="77777777" w:rsidTr="00636F46">
        <w:tc>
          <w:tcPr>
            <w:tcW w:w="1110" w:type="dxa"/>
          </w:tcPr>
          <w:p w14:paraId="207E81E3" w14:textId="77777777" w:rsidR="003B600F" w:rsidRPr="00674728" w:rsidRDefault="003B600F" w:rsidP="00D41F85">
            <w:pPr>
              <w:rPr>
                <w:rFonts w:cs="Arial"/>
                <w:b/>
                <w:szCs w:val="24"/>
              </w:rPr>
            </w:pPr>
          </w:p>
        </w:tc>
        <w:tc>
          <w:tcPr>
            <w:tcW w:w="7713" w:type="dxa"/>
            <w:tcBorders>
              <w:right w:val="single" w:sz="4" w:space="0" w:color="auto"/>
            </w:tcBorders>
          </w:tcPr>
          <w:p w14:paraId="3049AF77" w14:textId="77777777" w:rsidR="003B600F" w:rsidRDefault="003B600F" w:rsidP="00D41F85">
            <w:pPr>
              <w:jc w:val="both"/>
              <w:rPr>
                <w:rFonts w:cs="Arial"/>
                <w:szCs w:val="24"/>
              </w:rPr>
            </w:pPr>
          </w:p>
        </w:tc>
        <w:tc>
          <w:tcPr>
            <w:tcW w:w="1633" w:type="dxa"/>
            <w:tcBorders>
              <w:left w:val="single" w:sz="4" w:space="0" w:color="auto"/>
            </w:tcBorders>
          </w:tcPr>
          <w:p w14:paraId="15DD4572" w14:textId="77777777" w:rsidR="003B600F" w:rsidRPr="006440F0" w:rsidRDefault="003B600F" w:rsidP="00D41F85">
            <w:pPr>
              <w:rPr>
                <w:rFonts w:cs="Arial"/>
                <w:b/>
                <w:szCs w:val="24"/>
                <w:u w:val="single"/>
              </w:rPr>
            </w:pPr>
            <w:r w:rsidRPr="006440F0">
              <w:rPr>
                <w:rFonts w:cs="Arial"/>
                <w:b/>
                <w:szCs w:val="24"/>
                <w:u w:val="single"/>
              </w:rPr>
              <w:t>Action</w:t>
            </w:r>
          </w:p>
        </w:tc>
      </w:tr>
      <w:tr w:rsidR="0068614B" w14:paraId="4BED1A76" w14:textId="77777777" w:rsidTr="00636F46">
        <w:tc>
          <w:tcPr>
            <w:tcW w:w="1110" w:type="dxa"/>
          </w:tcPr>
          <w:p w14:paraId="62235416" w14:textId="77777777" w:rsidR="0068614B" w:rsidRPr="00674728" w:rsidRDefault="0068614B" w:rsidP="0068614B">
            <w:pPr>
              <w:pStyle w:val="ListParagraph"/>
              <w:ind w:left="0"/>
              <w:rPr>
                <w:rFonts w:cs="Arial"/>
                <w:b/>
                <w:szCs w:val="24"/>
              </w:rPr>
            </w:pPr>
            <w:r>
              <w:rPr>
                <w:rFonts w:cs="Arial"/>
                <w:b/>
                <w:szCs w:val="24"/>
              </w:rPr>
              <w:t>17.72(a)</w:t>
            </w:r>
          </w:p>
        </w:tc>
        <w:tc>
          <w:tcPr>
            <w:tcW w:w="7713" w:type="dxa"/>
            <w:tcBorders>
              <w:right w:val="single" w:sz="4" w:space="0" w:color="auto"/>
            </w:tcBorders>
          </w:tcPr>
          <w:p w14:paraId="005DAF15" w14:textId="77777777" w:rsidR="0068614B" w:rsidRPr="0068614B" w:rsidRDefault="0068614B" w:rsidP="0068614B">
            <w:pPr>
              <w:pStyle w:val="ListParagraph"/>
              <w:ind w:left="360"/>
              <w:jc w:val="both"/>
              <w:rPr>
                <w:rFonts w:eastAsia="Times New Roman" w:cs="Arial"/>
                <w:b/>
                <w:szCs w:val="24"/>
                <w:lang w:eastAsia="en-GB"/>
              </w:rPr>
            </w:pPr>
            <w:r w:rsidRPr="0068614B">
              <w:rPr>
                <w:rFonts w:eastAsia="Times New Roman" w:cs="Arial"/>
                <w:b/>
                <w:szCs w:val="24"/>
                <w:lang w:eastAsia="en-GB"/>
              </w:rPr>
              <w:t>Standards and Effectiveness Committee report</w:t>
            </w:r>
          </w:p>
        </w:tc>
        <w:tc>
          <w:tcPr>
            <w:tcW w:w="1633" w:type="dxa"/>
            <w:tcBorders>
              <w:left w:val="single" w:sz="4" w:space="0" w:color="auto"/>
            </w:tcBorders>
          </w:tcPr>
          <w:p w14:paraId="25125900" w14:textId="77777777" w:rsidR="0068614B" w:rsidRDefault="0068614B" w:rsidP="00D41F85">
            <w:pPr>
              <w:rPr>
                <w:rFonts w:cs="Arial"/>
                <w:szCs w:val="24"/>
              </w:rPr>
            </w:pPr>
          </w:p>
        </w:tc>
      </w:tr>
      <w:tr w:rsidR="003B600F" w14:paraId="4B8DDD5E" w14:textId="77777777" w:rsidTr="00636F46">
        <w:tc>
          <w:tcPr>
            <w:tcW w:w="1110" w:type="dxa"/>
          </w:tcPr>
          <w:p w14:paraId="621CF157" w14:textId="77777777" w:rsidR="003B600F" w:rsidRPr="00674728" w:rsidRDefault="003B600F" w:rsidP="0068614B">
            <w:pPr>
              <w:pStyle w:val="ListParagraph"/>
              <w:ind w:left="0"/>
              <w:rPr>
                <w:rFonts w:cs="Arial"/>
                <w:b/>
                <w:szCs w:val="24"/>
              </w:rPr>
            </w:pPr>
          </w:p>
        </w:tc>
        <w:tc>
          <w:tcPr>
            <w:tcW w:w="7713" w:type="dxa"/>
            <w:tcBorders>
              <w:right w:val="single" w:sz="4" w:space="0" w:color="auto"/>
            </w:tcBorders>
          </w:tcPr>
          <w:p w14:paraId="0B637398" w14:textId="77777777" w:rsidR="0068614B" w:rsidRDefault="0068614B" w:rsidP="0068614B">
            <w:pPr>
              <w:pStyle w:val="ListParagraph"/>
              <w:ind w:left="360"/>
              <w:jc w:val="both"/>
              <w:rPr>
                <w:rFonts w:eastAsia="Times New Roman" w:cs="Arial"/>
                <w:szCs w:val="24"/>
                <w:lang w:eastAsia="en-GB"/>
              </w:rPr>
            </w:pPr>
          </w:p>
          <w:p w14:paraId="015651A9" w14:textId="77777777" w:rsidR="0068614B" w:rsidRDefault="0068614B" w:rsidP="0068614B">
            <w:pPr>
              <w:pStyle w:val="ListParagraph"/>
              <w:ind w:left="360"/>
              <w:jc w:val="both"/>
              <w:rPr>
                <w:rFonts w:eastAsia="Times New Roman" w:cs="Arial"/>
                <w:szCs w:val="24"/>
                <w:lang w:eastAsia="en-GB"/>
              </w:rPr>
            </w:pPr>
            <w:r>
              <w:rPr>
                <w:rFonts w:eastAsia="Times New Roman" w:cs="Arial"/>
                <w:szCs w:val="24"/>
                <w:lang w:eastAsia="en-GB"/>
              </w:rPr>
              <w:t xml:space="preserve">At this point the chair informed governors that on the advice of the MIT team, it was proposed to establish a sub-group, separate from the Standards and Effectiveness committee, which would be responsible for meeting on a termly basis to consider detailed data. The advice of the MIT team was that this group should not include governors who had children in the school, and therefore it was suggested that the membership should be the chair, vice-chair and Rev Nicholson. Meetings would also be attended by the </w:t>
            </w:r>
            <w:proofErr w:type="spellStart"/>
            <w:r>
              <w:rPr>
                <w:rFonts w:eastAsia="Times New Roman" w:cs="Arial"/>
                <w:szCs w:val="24"/>
                <w:lang w:eastAsia="en-GB"/>
              </w:rPr>
              <w:t>headteacher</w:t>
            </w:r>
            <w:proofErr w:type="spellEnd"/>
            <w:r>
              <w:rPr>
                <w:rFonts w:eastAsia="Times New Roman" w:cs="Arial"/>
                <w:szCs w:val="24"/>
                <w:lang w:eastAsia="en-GB"/>
              </w:rPr>
              <w:t xml:space="preserve"> and acting deputy </w:t>
            </w:r>
            <w:proofErr w:type="spellStart"/>
            <w:r>
              <w:rPr>
                <w:rFonts w:eastAsia="Times New Roman" w:cs="Arial"/>
                <w:szCs w:val="24"/>
                <w:lang w:eastAsia="en-GB"/>
              </w:rPr>
              <w:t>headteacher</w:t>
            </w:r>
            <w:proofErr w:type="spellEnd"/>
            <w:r>
              <w:rPr>
                <w:rFonts w:eastAsia="Times New Roman" w:cs="Arial"/>
                <w:szCs w:val="24"/>
                <w:lang w:eastAsia="en-GB"/>
              </w:rPr>
              <w:t>. An initial meeting had been arranged for the 19</w:t>
            </w:r>
            <w:r w:rsidRPr="00FA13A8">
              <w:rPr>
                <w:rFonts w:eastAsia="Times New Roman" w:cs="Arial"/>
                <w:szCs w:val="24"/>
                <w:vertAlign w:val="superscript"/>
                <w:lang w:eastAsia="en-GB"/>
              </w:rPr>
              <w:t>th</w:t>
            </w:r>
            <w:r>
              <w:rPr>
                <w:rFonts w:eastAsia="Times New Roman" w:cs="Arial"/>
                <w:szCs w:val="24"/>
                <w:lang w:eastAsia="en-GB"/>
              </w:rPr>
              <w:t xml:space="preserve"> December 2017</w:t>
            </w:r>
            <w:r w:rsidR="00DF2205">
              <w:rPr>
                <w:rFonts w:eastAsia="Times New Roman" w:cs="Arial"/>
                <w:szCs w:val="24"/>
                <w:lang w:eastAsia="en-GB"/>
              </w:rPr>
              <w:t xml:space="preserve"> and</w:t>
            </w:r>
            <w:r>
              <w:rPr>
                <w:rFonts w:eastAsia="Times New Roman" w:cs="Arial"/>
                <w:szCs w:val="24"/>
                <w:lang w:eastAsia="en-GB"/>
              </w:rPr>
              <w:t xml:space="preserve"> </w:t>
            </w:r>
            <w:r w:rsidR="00DF2205">
              <w:rPr>
                <w:rFonts w:eastAsia="Times New Roman" w:cs="Arial"/>
                <w:szCs w:val="24"/>
                <w:lang w:eastAsia="en-GB"/>
              </w:rPr>
              <w:t>t</w:t>
            </w:r>
            <w:r>
              <w:rPr>
                <w:rFonts w:eastAsia="Times New Roman" w:cs="Arial"/>
                <w:szCs w:val="24"/>
                <w:lang w:eastAsia="en-GB"/>
              </w:rPr>
              <w:t xml:space="preserve">he chair </w:t>
            </w:r>
            <w:r w:rsidR="00DF2205">
              <w:rPr>
                <w:rFonts w:eastAsia="Times New Roman" w:cs="Arial"/>
                <w:szCs w:val="24"/>
                <w:lang w:eastAsia="en-GB"/>
              </w:rPr>
              <w:t>would</w:t>
            </w:r>
            <w:r>
              <w:rPr>
                <w:rFonts w:eastAsia="Times New Roman" w:cs="Arial"/>
                <w:szCs w:val="24"/>
                <w:lang w:eastAsia="en-GB"/>
              </w:rPr>
              <w:t xml:space="preserve"> bring a report detailing the findings of the meeting and recommended actions that the school would need to take to the spring term governors’ meeting. </w:t>
            </w:r>
          </w:p>
          <w:p w14:paraId="67875FCA" w14:textId="77777777" w:rsidR="0068614B" w:rsidRDefault="0068614B" w:rsidP="0068614B">
            <w:pPr>
              <w:pStyle w:val="ListParagraph"/>
              <w:ind w:left="360"/>
              <w:jc w:val="both"/>
              <w:rPr>
                <w:rFonts w:eastAsia="Times New Roman" w:cs="Arial"/>
                <w:szCs w:val="24"/>
                <w:lang w:eastAsia="en-GB"/>
              </w:rPr>
            </w:pPr>
          </w:p>
          <w:p w14:paraId="4F72A658" w14:textId="77777777" w:rsidR="0068614B" w:rsidRDefault="0068614B" w:rsidP="0068614B">
            <w:pPr>
              <w:pStyle w:val="ListParagraph"/>
              <w:ind w:left="360"/>
              <w:jc w:val="both"/>
              <w:rPr>
                <w:rFonts w:eastAsia="Times New Roman" w:cs="Arial"/>
                <w:szCs w:val="24"/>
                <w:lang w:eastAsia="en-GB"/>
              </w:rPr>
            </w:pPr>
            <w:r w:rsidRPr="006A28AD">
              <w:rPr>
                <w:rFonts w:eastAsia="Times New Roman" w:cs="Arial"/>
                <w:b/>
                <w:szCs w:val="24"/>
                <w:lang w:eastAsia="en-GB"/>
              </w:rPr>
              <w:t>Governors queried</w:t>
            </w:r>
            <w:r>
              <w:rPr>
                <w:rFonts w:eastAsia="Times New Roman" w:cs="Arial"/>
                <w:szCs w:val="24"/>
                <w:lang w:eastAsia="en-GB"/>
              </w:rPr>
              <w:t xml:space="preserve"> the role of the sub-group, and whether this would include detailed examination of the data with the MIT team. The </w:t>
            </w:r>
            <w:proofErr w:type="spellStart"/>
            <w:r>
              <w:rPr>
                <w:rFonts w:eastAsia="Times New Roman" w:cs="Arial"/>
                <w:szCs w:val="24"/>
                <w:lang w:eastAsia="en-GB"/>
              </w:rPr>
              <w:t>headteacher</w:t>
            </w:r>
            <w:proofErr w:type="spellEnd"/>
            <w:r>
              <w:rPr>
                <w:rFonts w:eastAsia="Times New Roman" w:cs="Arial"/>
                <w:szCs w:val="24"/>
                <w:lang w:eastAsia="en-GB"/>
              </w:rPr>
              <w:t xml:space="preserve"> reported that there was an </w:t>
            </w:r>
            <w:r w:rsidRPr="008E4720">
              <w:rPr>
                <w:rFonts w:eastAsia="Times New Roman" w:cs="Arial"/>
                <w:szCs w:val="24"/>
                <w:lang w:eastAsia="en-GB"/>
              </w:rPr>
              <w:t xml:space="preserve">agenda for </w:t>
            </w:r>
            <w:r>
              <w:rPr>
                <w:rFonts w:eastAsia="Times New Roman" w:cs="Arial"/>
                <w:szCs w:val="24"/>
                <w:lang w:eastAsia="en-GB"/>
              </w:rPr>
              <w:t xml:space="preserve">the MIT process, which included </w:t>
            </w:r>
            <w:r w:rsidRPr="008E4720">
              <w:rPr>
                <w:rFonts w:eastAsia="Times New Roman" w:cs="Arial"/>
                <w:szCs w:val="24"/>
                <w:lang w:eastAsia="en-GB"/>
              </w:rPr>
              <w:t xml:space="preserve">targets </w:t>
            </w:r>
            <w:r>
              <w:rPr>
                <w:rFonts w:eastAsia="Times New Roman" w:cs="Arial"/>
                <w:szCs w:val="24"/>
                <w:lang w:eastAsia="en-GB"/>
              </w:rPr>
              <w:t xml:space="preserve">against which </w:t>
            </w:r>
            <w:r w:rsidRPr="008E4720">
              <w:rPr>
                <w:rFonts w:eastAsia="Times New Roman" w:cs="Arial"/>
                <w:szCs w:val="24"/>
                <w:lang w:eastAsia="en-GB"/>
              </w:rPr>
              <w:t xml:space="preserve">performance </w:t>
            </w:r>
            <w:r>
              <w:rPr>
                <w:rFonts w:eastAsia="Times New Roman" w:cs="Arial"/>
                <w:szCs w:val="24"/>
                <w:lang w:eastAsia="en-GB"/>
              </w:rPr>
              <w:t>would be measured</w:t>
            </w:r>
            <w:r w:rsidRPr="008E4720">
              <w:rPr>
                <w:rFonts w:eastAsia="Times New Roman" w:cs="Arial"/>
                <w:szCs w:val="24"/>
                <w:lang w:eastAsia="en-GB"/>
              </w:rPr>
              <w:t>. This w</w:t>
            </w:r>
            <w:r>
              <w:rPr>
                <w:rFonts w:eastAsia="Times New Roman" w:cs="Arial"/>
                <w:szCs w:val="24"/>
                <w:lang w:eastAsia="en-GB"/>
              </w:rPr>
              <w:t>ou</w:t>
            </w:r>
            <w:r w:rsidRPr="008E4720">
              <w:rPr>
                <w:rFonts w:eastAsia="Times New Roman" w:cs="Arial"/>
                <w:szCs w:val="24"/>
                <w:lang w:eastAsia="en-GB"/>
              </w:rPr>
              <w:t>l</w:t>
            </w:r>
            <w:r>
              <w:rPr>
                <w:rFonts w:eastAsia="Times New Roman" w:cs="Arial"/>
                <w:szCs w:val="24"/>
                <w:lang w:eastAsia="en-GB"/>
              </w:rPr>
              <w:t>d</w:t>
            </w:r>
            <w:r w:rsidRPr="008E4720">
              <w:rPr>
                <w:rFonts w:eastAsia="Times New Roman" w:cs="Arial"/>
                <w:szCs w:val="24"/>
                <w:lang w:eastAsia="en-GB"/>
              </w:rPr>
              <w:t xml:space="preserve"> </w:t>
            </w:r>
            <w:r>
              <w:rPr>
                <w:rFonts w:eastAsia="Times New Roman" w:cs="Arial"/>
                <w:szCs w:val="24"/>
                <w:lang w:eastAsia="en-GB"/>
              </w:rPr>
              <w:t xml:space="preserve">then </w:t>
            </w:r>
            <w:r w:rsidRPr="008E4720">
              <w:rPr>
                <w:rFonts w:eastAsia="Times New Roman" w:cs="Arial"/>
                <w:szCs w:val="24"/>
                <w:lang w:eastAsia="en-GB"/>
              </w:rPr>
              <w:t xml:space="preserve">set </w:t>
            </w:r>
            <w:r>
              <w:rPr>
                <w:rFonts w:eastAsia="Times New Roman" w:cs="Arial"/>
                <w:szCs w:val="24"/>
                <w:lang w:eastAsia="en-GB"/>
              </w:rPr>
              <w:t xml:space="preserve">the </w:t>
            </w:r>
            <w:r w:rsidRPr="008E4720">
              <w:rPr>
                <w:rFonts w:eastAsia="Times New Roman" w:cs="Arial"/>
                <w:szCs w:val="24"/>
                <w:lang w:eastAsia="en-GB"/>
              </w:rPr>
              <w:t xml:space="preserve">agenda for future meetings. </w:t>
            </w:r>
          </w:p>
          <w:p w14:paraId="7C645ABA" w14:textId="77777777" w:rsidR="0068614B" w:rsidRPr="008E4720" w:rsidRDefault="0068614B" w:rsidP="0068614B">
            <w:pPr>
              <w:pStyle w:val="ListParagraph"/>
              <w:ind w:left="360"/>
              <w:jc w:val="both"/>
              <w:rPr>
                <w:rFonts w:eastAsia="Times New Roman" w:cs="Arial"/>
                <w:szCs w:val="24"/>
                <w:lang w:eastAsia="en-GB"/>
              </w:rPr>
            </w:pPr>
          </w:p>
          <w:p w14:paraId="30F98CD4" w14:textId="77777777" w:rsidR="0068614B" w:rsidRDefault="0068614B" w:rsidP="0068614B">
            <w:pPr>
              <w:pStyle w:val="ListParagraph"/>
              <w:ind w:left="360"/>
              <w:jc w:val="both"/>
              <w:rPr>
                <w:rFonts w:eastAsia="Times New Roman" w:cs="Arial"/>
                <w:szCs w:val="24"/>
                <w:lang w:eastAsia="en-GB"/>
              </w:rPr>
            </w:pPr>
            <w:r w:rsidRPr="006A28AD">
              <w:rPr>
                <w:rFonts w:eastAsia="Times New Roman" w:cs="Arial"/>
                <w:b/>
                <w:szCs w:val="24"/>
                <w:lang w:eastAsia="en-GB"/>
              </w:rPr>
              <w:t>Governors further queried</w:t>
            </w:r>
            <w:r>
              <w:rPr>
                <w:rFonts w:eastAsia="Times New Roman" w:cs="Arial"/>
                <w:szCs w:val="24"/>
                <w:lang w:eastAsia="en-GB"/>
              </w:rPr>
              <w:t xml:space="preserve"> how the establishment of the sub-group would affect the remit of the existing Standards and Effectiveness committee as regards school data. The chair </w:t>
            </w:r>
            <w:r>
              <w:rPr>
                <w:rFonts w:eastAsia="Times New Roman" w:cs="Arial"/>
                <w:szCs w:val="24"/>
                <w:lang w:eastAsia="en-GB"/>
              </w:rPr>
              <w:lastRenderedPageBreak/>
              <w:t xml:space="preserve">confirmed that the </w:t>
            </w:r>
            <w:r w:rsidR="001A27F8">
              <w:rPr>
                <w:rFonts w:eastAsia="Times New Roman" w:cs="Arial"/>
                <w:szCs w:val="24"/>
                <w:lang w:eastAsia="en-GB"/>
              </w:rPr>
              <w:t xml:space="preserve">new group </w:t>
            </w:r>
            <w:r>
              <w:rPr>
                <w:rFonts w:eastAsia="Times New Roman" w:cs="Arial"/>
                <w:szCs w:val="24"/>
                <w:lang w:eastAsia="en-GB"/>
              </w:rPr>
              <w:t>would focus on internal data.</w:t>
            </w:r>
          </w:p>
          <w:p w14:paraId="709C7336" w14:textId="77777777" w:rsidR="0068614B" w:rsidRDefault="0068614B" w:rsidP="0068614B">
            <w:pPr>
              <w:pStyle w:val="ListParagraph"/>
              <w:ind w:left="360"/>
              <w:jc w:val="both"/>
              <w:rPr>
                <w:rFonts w:eastAsia="Times New Roman" w:cs="Arial"/>
                <w:szCs w:val="24"/>
                <w:lang w:eastAsia="en-GB"/>
              </w:rPr>
            </w:pPr>
          </w:p>
          <w:p w14:paraId="3CFCC26C" w14:textId="77777777" w:rsidR="0068614B" w:rsidRDefault="0068614B" w:rsidP="0068614B">
            <w:pPr>
              <w:pStyle w:val="ListParagraph"/>
              <w:ind w:left="360"/>
              <w:jc w:val="both"/>
              <w:rPr>
                <w:rFonts w:eastAsia="Times New Roman" w:cs="Arial"/>
                <w:szCs w:val="24"/>
                <w:lang w:eastAsia="en-GB"/>
              </w:rPr>
            </w:pPr>
            <w:r>
              <w:rPr>
                <w:rFonts w:eastAsia="Times New Roman" w:cs="Arial"/>
                <w:szCs w:val="24"/>
                <w:lang w:eastAsia="en-GB"/>
              </w:rPr>
              <w:t>In response to a question from the clerk, the chair confirmed that it was intended to establish the group as an additional committee of the governing board and that terms of reference would be provided by the MIT team. The clerk advised that, in this case, governance regulations required that minutes of the meetings must be provided to the governing board and that the suggested terms of reference would require governing board approval.</w:t>
            </w:r>
          </w:p>
          <w:p w14:paraId="47BB80FA" w14:textId="77777777" w:rsidR="0068614B" w:rsidRDefault="0068614B" w:rsidP="0068614B">
            <w:pPr>
              <w:pStyle w:val="ListParagraph"/>
              <w:ind w:left="360"/>
              <w:jc w:val="both"/>
              <w:rPr>
                <w:rFonts w:eastAsia="Times New Roman" w:cs="Arial"/>
                <w:szCs w:val="24"/>
                <w:lang w:eastAsia="en-GB"/>
              </w:rPr>
            </w:pPr>
          </w:p>
          <w:p w14:paraId="7F4FC531" w14:textId="77777777" w:rsidR="003B600F" w:rsidRPr="00674728" w:rsidRDefault="0068614B" w:rsidP="00650688">
            <w:pPr>
              <w:jc w:val="both"/>
              <w:rPr>
                <w:rFonts w:cs="Arial"/>
                <w:b/>
                <w:szCs w:val="24"/>
              </w:rPr>
            </w:pPr>
            <w:r>
              <w:rPr>
                <w:rFonts w:eastAsia="Times New Roman" w:cs="Arial"/>
                <w:szCs w:val="24"/>
                <w:lang w:eastAsia="en-GB"/>
              </w:rPr>
              <w:t>The clerk also advised governors that there was no legal or procedural requirement for governors with children in the school to be excluded from membership of this committee. The rationale provided by the MIT team, as reported by the Chair, was that parent governors would find it difficult to be objective in analysing data from classes involving t</w:t>
            </w:r>
            <w:r w:rsidR="001A27F8">
              <w:rPr>
                <w:rFonts w:eastAsia="Times New Roman" w:cs="Arial"/>
                <w:szCs w:val="24"/>
                <w:lang w:eastAsia="en-GB"/>
              </w:rPr>
              <w:t xml:space="preserve">heir own children. The clerk </w:t>
            </w:r>
            <w:r>
              <w:rPr>
                <w:rFonts w:eastAsia="Times New Roman" w:cs="Arial"/>
                <w:szCs w:val="24"/>
                <w:lang w:eastAsia="en-GB"/>
              </w:rPr>
              <w:t xml:space="preserve">advised against this as a basis for determining membership of the group. Following a brief discussion, governors </w:t>
            </w:r>
            <w:r w:rsidRPr="00F65E0C">
              <w:rPr>
                <w:rFonts w:eastAsia="Times New Roman" w:cs="Arial"/>
                <w:b/>
                <w:szCs w:val="24"/>
                <w:lang w:eastAsia="en-GB"/>
              </w:rPr>
              <w:t>agreed</w:t>
            </w:r>
            <w:r>
              <w:rPr>
                <w:rFonts w:eastAsia="Times New Roman" w:cs="Arial"/>
                <w:szCs w:val="24"/>
                <w:lang w:eastAsia="en-GB"/>
              </w:rPr>
              <w:t xml:space="preserve"> to accept the chair’s </w:t>
            </w:r>
            <w:r w:rsidR="00950FD7">
              <w:rPr>
                <w:rFonts w:eastAsia="Times New Roman" w:cs="Arial"/>
                <w:szCs w:val="24"/>
                <w:lang w:eastAsia="en-GB"/>
              </w:rPr>
              <w:t>proposals</w:t>
            </w:r>
            <w:r>
              <w:rPr>
                <w:rFonts w:eastAsia="Times New Roman" w:cs="Arial"/>
                <w:szCs w:val="24"/>
                <w:lang w:eastAsia="en-GB"/>
              </w:rPr>
              <w:t>.</w:t>
            </w:r>
          </w:p>
        </w:tc>
        <w:tc>
          <w:tcPr>
            <w:tcW w:w="1633" w:type="dxa"/>
            <w:tcBorders>
              <w:left w:val="single" w:sz="4" w:space="0" w:color="auto"/>
            </w:tcBorders>
          </w:tcPr>
          <w:p w14:paraId="324CE8DB" w14:textId="77777777" w:rsidR="003B600F" w:rsidRDefault="003B600F" w:rsidP="00D41F85">
            <w:pPr>
              <w:rPr>
                <w:rFonts w:cs="Arial"/>
                <w:szCs w:val="24"/>
              </w:rPr>
            </w:pPr>
          </w:p>
        </w:tc>
      </w:tr>
      <w:tr w:rsidR="003B600F" w14:paraId="7F2EB87C" w14:textId="77777777" w:rsidTr="00636F46">
        <w:tc>
          <w:tcPr>
            <w:tcW w:w="1110" w:type="dxa"/>
          </w:tcPr>
          <w:p w14:paraId="1C7247C0" w14:textId="77777777" w:rsidR="003B600F" w:rsidRPr="00674728" w:rsidRDefault="003B600F" w:rsidP="00D41F85">
            <w:pPr>
              <w:rPr>
                <w:rFonts w:cs="Arial"/>
                <w:b/>
                <w:szCs w:val="24"/>
              </w:rPr>
            </w:pPr>
          </w:p>
        </w:tc>
        <w:tc>
          <w:tcPr>
            <w:tcW w:w="7713" w:type="dxa"/>
            <w:tcBorders>
              <w:right w:val="single" w:sz="4" w:space="0" w:color="auto"/>
            </w:tcBorders>
          </w:tcPr>
          <w:p w14:paraId="67375A1A" w14:textId="77777777" w:rsidR="003B600F" w:rsidRPr="00674728" w:rsidRDefault="003B600F" w:rsidP="00D41F85">
            <w:pPr>
              <w:jc w:val="both"/>
              <w:rPr>
                <w:rFonts w:eastAsia="Times New Roman" w:cs="Arial"/>
                <w:szCs w:val="24"/>
                <w:lang w:eastAsia="en-GB"/>
              </w:rPr>
            </w:pPr>
          </w:p>
        </w:tc>
        <w:tc>
          <w:tcPr>
            <w:tcW w:w="1633" w:type="dxa"/>
            <w:tcBorders>
              <w:left w:val="single" w:sz="4" w:space="0" w:color="auto"/>
            </w:tcBorders>
          </w:tcPr>
          <w:p w14:paraId="518890FA" w14:textId="77777777" w:rsidR="003B600F" w:rsidRDefault="003B600F" w:rsidP="00D41F85">
            <w:pPr>
              <w:rPr>
                <w:rFonts w:cs="Arial"/>
                <w:szCs w:val="24"/>
              </w:rPr>
            </w:pPr>
          </w:p>
        </w:tc>
      </w:tr>
    </w:tbl>
    <w:p w14:paraId="3E685BF1" w14:textId="77777777" w:rsidR="006440F0" w:rsidRPr="006440F0" w:rsidRDefault="006440F0">
      <w:pPr>
        <w:rPr>
          <w:rFonts w:cs="Arial"/>
          <w:szCs w:val="24"/>
        </w:rPr>
      </w:pPr>
    </w:p>
    <w:sectPr w:rsidR="006440F0" w:rsidRPr="006440F0" w:rsidSect="00AC5CE1">
      <w:pgSz w:w="11906" w:h="16838"/>
      <w:pgMar w:top="993" w:right="1440" w:bottom="1440" w:left="1440" w:header="708" w:footer="421"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E5F787" w14:textId="77777777" w:rsidR="0024787B" w:rsidRDefault="0024787B" w:rsidP="006440F0">
      <w:r>
        <w:separator/>
      </w:r>
    </w:p>
  </w:endnote>
  <w:endnote w:type="continuationSeparator" w:id="0">
    <w:p w14:paraId="08FC0900" w14:textId="77777777" w:rsidR="0024787B" w:rsidRDefault="0024787B" w:rsidP="00644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7071296"/>
      <w:docPartObj>
        <w:docPartGallery w:val="Page Numbers (Bottom of Page)"/>
        <w:docPartUnique/>
      </w:docPartObj>
    </w:sdtPr>
    <w:sdtEndPr>
      <w:rPr>
        <w:noProof/>
      </w:rPr>
    </w:sdtEndPr>
    <w:sdtContent>
      <w:p w14:paraId="25149994" w14:textId="77777777" w:rsidR="00D41F85" w:rsidRDefault="006A0F94">
        <w:pPr>
          <w:pStyle w:val="Footer"/>
          <w:jc w:val="center"/>
        </w:pPr>
        <w:r>
          <w:fldChar w:fldCharType="begin"/>
        </w:r>
        <w:r>
          <w:instrText xml:space="preserve"> PAGE   \* MERGEFORMAT </w:instrText>
        </w:r>
        <w:r>
          <w:fldChar w:fldCharType="separate"/>
        </w:r>
        <w:r w:rsidR="00E262D7">
          <w:rPr>
            <w:noProof/>
          </w:rPr>
          <w:t>4</w:t>
        </w:r>
        <w:r>
          <w:rPr>
            <w:noProof/>
          </w:rPr>
          <w:fldChar w:fldCharType="end"/>
        </w:r>
      </w:p>
    </w:sdtContent>
  </w:sdt>
  <w:p w14:paraId="225486A7" w14:textId="77777777" w:rsidR="00D41F85" w:rsidRDefault="00D41F8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EFBF9B" w14:textId="77777777" w:rsidR="00D41F85" w:rsidRDefault="00D41F85" w:rsidP="00AC5CE1">
    <w:pPr>
      <w:pStyle w:val="Footer"/>
      <w:jc w:val="right"/>
      <w:rPr>
        <w:sz w:val="20"/>
        <w:szCs w:val="20"/>
      </w:rPr>
    </w:pPr>
    <w:r>
      <w:rPr>
        <w:noProof/>
        <w:lang w:val="en-US"/>
      </w:rPr>
      <w:drawing>
        <wp:inline distT="0" distB="0" distL="0" distR="0" wp14:anchorId="471B5620" wp14:editId="7EC3F0A6">
          <wp:extent cx="1506071" cy="288462"/>
          <wp:effectExtent l="0" t="0" r="0" b="0"/>
          <wp:docPr id="2" name="Picture 2" descr="C:\Users\Tracy\AppData\Local\Temp\Temp1_Cooper Barton Logos.zip\Cooper Barton Logos\cooper-bart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acy\AppData\Local\Temp\Temp1_Cooper Barton Logos.zip\Cooper Barton Logos\cooper-barton-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7468" cy="288730"/>
                  </a:xfrm>
                  <a:prstGeom prst="rect">
                    <a:avLst/>
                  </a:prstGeom>
                  <a:noFill/>
                  <a:ln>
                    <a:noFill/>
                  </a:ln>
                </pic:spPr>
              </pic:pic>
            </a:graphicData>
          </a:graphic>
        </wp:inline>
      </w:drawing>
    </w:r>
  </w:p>
  <w:p w14:paraId="2D969738" w14:textId="77777777" w:rsidR="00D41F85" w:rsidRPr="00BC56A7" w:rsidRDefault="00D41F85" w:rsidP="00BC56A7">
    <w:pPr>
      <w:pStyle w:val="Footer"/>
      <w:jc w:val="center"/>
      <w:rPr>
        <w:sz w:val="20"/>
        <w:szCs w:val="20"/>
      </w:rPr>
    </w:pPr>
    <w:r>
      <w:rPr>
        <w:sz w:val="20"/>
        <w:szCs w:val="20"/>
      </w:rPr>
      <w:t>© Cooper Barton Ltd 2017</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24F1EC" w14:textId="77777777" w:rsidR="0024787B" w:rsidRDefault="0024787B" w:rsidP="006440F0">
      <w:r>
        <w:separator/>
      </w:r>
    </w:p>
  </w:footnote>
  <w:footnote w:type="continuationSeparator" w:id="0">
    <w:p w14:paraId="707704CB" w14:textId="77777777" w:rsidR="0024787B" w:rsidRDefault="0024787B" w:rsidP="006440F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97"/>
      <w:gridCol w:w="1559"/>
    </w:tblGrid>
    <w:tr w:rsidR="00D41F85" w14:paraId="61082C55" w14:textId="77777777" w:rsidTr="00E41863">
      <w:tc>
        <w:tcPr>
          <w:tcW w:w="8897" w:type="dxa"/>
          <w:tcBorders>
            <w:right w:val="single" w:sz="4" w:space="0" w:color="auto"/>
          </w:tcBorders>
        </w:tcPr>
        <w:p w14:paraId="301BF752" w14:textId="77777777" w:rsidR="00D41F85" w:rsidRDefault="00D41F85">
          <w:pPr>
            <w:pStyle w:val="Header"/>
          </w:pPr>
        </w:p>
      </w:tc>
      <w:tc>
        <w:tcPr>
          <w:tcW w:w="1559" w:type="dxa"/>
          <w:tcBorders>
            <w:left w:val="single" w:sz="4" w:space="0" w:color="auto"/>
          </w:tcBorders>
        </w:tcPr>
        <w:p w14:paraId="3BEBD2F1" w14:textId="77777777" w:rsidR="00D41F85" w:rsidRPr="007E0EB5" w:rsidRDefault="00D41F85">
          <w:pPr>
            <w:pStyle w:val="Header"/>
            <w:rPr>
              <w:b/>
              <w:u w:val="single"/>
            </w:rPr>
          </w:pPr>
          <w:r w:rsidRPr="007E0EB5">
            <w:rPr>
              <w:b/>
              <w:u w:val="single"/>
            </w:rPr>
            <w:t>Action</w:t>
          </w:r>
        </w:p>
      </w:tc>
    </w:tr>
  </w:tbl>
  <w:p w14:paraId="1199AF58" w14:textId="77777777" w:rsidR="00D41F85" w:rsidRPr="007E0EB5" w:rsidRDefault="00D41F85" w:rsidP="007E0EB5">
    <w:pPr>
      <w:pStyle w:val="Header"/>
      <w:rPr>
        <w:sz w:val="4"/>
        <w:szCs w:val="4"/>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C2D62"/>
    <w:multiLevelType w:val="hybridMultilevel"/>
    <w:tmpl w:val="CFC68B50"/>
    <w:lvl w:ilvl="0" w:tplc="12E41A54">
      <w:start w:val="1"/>
      <w:numFmt w:val="lowerLetter"/>
      <w:lvlText w:val="%1)"/>
      <w:lvlJc w:val="left"/>
      <w:pPr>
        <w:ind w:left="360" w:hanging="360"/>
      </w:pPr>
      <w:rPr>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6884399"/>
    <w:multiLevelType w:val="multilevel"/>
    <w:tmpl w:val="4A2CF73E"/>
    <w:lvl w:ilvl="0">
      <w:start w:val="20"/>
      <w:numFmt w:val="decimalZero"/>
      <w:lvlText w:val="17.%1"/>
      <w:lvlJc w:val="left"/>
      <w:pPr>
        <w:ind w:left="72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7365DF1"/>
    <w:multiLevelType w:val="hybridMultilevel"/>
    <w:tmpl w:val="4F166FEE"/>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F5C00AE"/>
    <w:multiLevelType w:val="hybridMultilevel"/>
    <w:tmpl w:val="87B01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E96321"/>
    <w:multiLevelType w:val="multilevel"/>
    <w:tmpl w:val="37CA90A8"/>
    <w:lvl w:ilvl="0">
      <w:start w:val="12"/>
      <w:numFmt w:val="decimalZero"/>
      <w:lvlText w:val="17.%1"/>
      <w:lvlJc w:val="left"/>
      <w:pPr>
        <w:ind w:left="502" w:hanging="360"/>
      </w:pPr>
      <w:rPr>
        <w:rFonts w:hint="default"/>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24F09CA"/>
    <w:multiLevelType w:val="hybridMultilevel"/>
    <w:tmpl w:val="0B087278"/>
    <w:lvl w:ilvl="0" w:tplc="F2788CEC">
      <w:start w:val="1"/>
      <w:numFmt w:val="lowerLetter"/>
      <w:lvlText w:val="%1)"/>
      <w:lvlJc w:val="left"/>
      <w:pPr>
        <w:ind w:left="360" w:hanging="360"/>
      </w:pPr>
      <w:rPr>
        <w:rFonts w:ascii="Arial" w:hAnsi="Arial" w:hint="default"/>
        <w:b/>
        <w:i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4F23330"/>
    <w:multiLevelType w:val="hybridMultilevel"/>
    <w:tmpl w:val="51E08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F13481B"/>
    <w:multiLevelType w:val="multilevel"/>
    <w:tmpl w:val="487E59F2"/>
    <w:lvl w:ilvl="0">
      <w:start w:val="1"/>
      <w:numFmt w:val="decimalZero"/>
      <w:lvlText w:val="17.%1"/>
      <w:lvlJc w:val="left"/>
      <w:pPr>
        <w:ind w:left="502"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201A3E27"/>
    <w:multiLevelType w:val="hybridMultilevel"/>
    <w:tmpl w:val="5166236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1A02B32"/>
    <w:multiLevelType w:val="hybridMultilevel"/>
    <w:tmpl w:val="A9301568"/>
    <w:lvl w:ilvl="0" w:tplc="6A62C25A">
      <w:start w:val="1"/>
      <w:numFmt w:val="lowerLetter"/>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8D7036C"/>
    <w:multiLevelType w:val="hybridMultilevel"/>
    <w:tmpl w:val="752E049E"/>
    <w:lvl w:ilvl="0" w:tplc="987C406E">
      <w:start w:val="1"/>
      <w:numFmt w:val="lowerLetter"/>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9097609"/>
    <w:multiLevelType w:val="hybridMultilevel"/>
    <w:tmpl w:val="0FA22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902322"/>
    <w:multiLevelType w:val="hybridMultilevel"/>
    <w:tmpl w:val="1892DD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D903212"/>
    <w:multiLevelType w:val="hybridMultilevel"/>
    <w:tmpl w:val="C1BCD264"/>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7117D5"/>
    <w:multiLevelType w:val="multilevel"/>
    <w:tmpl w:val="4A2CF73E"/>
    <w:lvl w:ilvl="0">
      <w:start w:val="20"/>
      <w:numFmt w:val="decimalZero"/>
      <w:lvlText w:val="17.%1"/>
      <w:lvlJc w:val="left"/>
      <w:pPr>
        <w:ind w:left="72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83C2217"/>
    <w:multiLevelType w:val="hybridMultilevel"/>
    <w:tmpl w:val="5B36A124"/>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40C349F6"/>
    <w:multiLevelType w:val="hybridMultilevel"/>
    <w:tmpl w:val="77D4A3D4"/>
    <w:lvl w:ilvl="0" w:tplc="A13C0B10">
      <w:start w:val="87"/>
      <w:numFmt w:val="decimalZero"/>
      <w:lvlText w:val="17.%1"/>
      <w:lvlJc w:val="left"/>
      <w:pPr>
        <w:ind w:left="36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BE2546B"/>
    <w:multiLevelType w:val="hybridMultilevel"/>
    <w:tmpl w:val="AFB2B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F0E0FE9"/>
    <w:multiLevelType w:val="hybridMultilevel"/>
    <w:tmpl w:val="04B0237C"/>
    <w:lvl w:ilvl="0" w:tplc="AF0C155A">
      <w:start w:val="85"/>
      <w:numFmt w:val="decimalZero"/>
      <w:lvlText w:val="17.%1"/>
      <w:lvlJc w:val="left"/>
      <w:pPr>
        <w:ind w:left="36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3942834"/>
    <w:multiLevelType w:val="hybridMultilevel"/>
    <w:tmpl w:val="CFC68B50"/>
    <w:lvl w:ilvl="0" w:tplc="12E41A54">
      <w:start w:val="1"/>
      <w:numFmt w:val="lowerLetter"/>
      <w:lvlText w:val="%1)"/>
      <w:lvlJc w:val="left"/>
      <w:pPr>
        <w:ind w:left="360" w:hanging="360"/>
      </w:pPr>
      <w:rPr>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550745DC"/>
    <w:multiLevelType w:val="hybridMultilevel"/>
    <w:tmpl w:val="CB6EF390"/>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58BC75F5"/>
    <w:multiLevelType w:val="multilevel"/>
    <w:tmpl w:val="5DC262F0"/>
    <w:lvl w:ilvl="0">
      <w:start w:val="21"/>
      <w:numFmt w:val="decimalZero"/>
      <w:lvlText w:val="17.%1"/>
      <w:lvlJc w:val="left"/>
      <w:pPr>
        <w:ind w:left="36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5E290CC1"/>
    <w:multiLevelType w:val="hybridMultilevel"/>
    <w:tmpl w:val="8312EBBE"/>
    <w:lvl w:ilvl="0" w:tplc="B03A3AD8">
      <w:start w:val="77"/>
      <w:numFmt w:val="decimalZero"/>
      <w:lvlText w:val="17.%1"/>
      <w:lvlJc w:val="left"/>
      <w:pPr>
        <w:ind w:left="502"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0FC67D9"/>
    <w:multiLevelType w:val="hybridMultilevel"/>
    <w:tmpl w:val="58B4686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1F95F49"/>
    <w:multiLevelType w:val="hybridMultilevel"/>
    <w:tmpl w:val="F4AC1F42"/>
    <w:lvl w:ilvl="0" w:tplc="41AE0662">
      <w:start w:val="66"/>
      <w:numFmt w:val="decimalZero"/>
      <w:lvlText w:val="17.%1"/>
      <w:lvlJc w:val="left"/>
      <w:pPr>
        <w:ind w:left="502"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2DB2A98"/>
    <w:multiLevelType w:val="multilevel"/>
    <w:tmpl w:val="354859E0"/>
    <w:lvl w:ilvl="0">
      <w:start w:val="22"/>
      <w:numFmt w:val="decimalZero"/>
      <w:lvlText w:val="17.%1"/>
      <w:lvlJc w:val="left"/>
      <w:pPr>
        <w:ind w:left="36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64CF329E"/>
    <w:multiLevelType w:val="hybridMultilevel"/>
    <w:tmpl w:val="5DF87E2C"/>
    <w:lvl w:ilvl="0" w:tplc="79C86F6C">
      <w:start w:val="78"/>
      <w:numFmt w:val="decimalZero"/>
      <w:lvlText w:val="17.%1"/>
      <w:lvlJc w:val="left"/>
      <w:pPr>
        <w:ind w:left="502" w:hanging="360"/>
      </w:pPr>
      <w:rPr>
        <w:rFonts w:hint="default"/>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55A75A4"/>
    <w:multiLevelType w:val="hybridMultilevel"/>
    <w:tmpl w:val="900468FA"/>
    <w:lvl w:ilvl="0" w:tplc="0F00DAB4">
      <w:start w:val="89"/>
      <w:numFmt w:val="decimalZero"/>
      <w:lvlText w:val="17.%1"/>
      <w:lvlJc w:val="left"/>
      <w:pPr>
        <w:ind w:left="36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57E54D3"/>
    <w:multiLevelType w:val="hybridMultilevel"/>
    <w:tmpl w:val="EBD6F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5CD470D"/>
    <w:multiLevelType w:val="hybridMultilevel"/>
    <w:tmpl w:val="9656F418"/>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E14335A"/>
    <w:multiLevelType w:val="hybridMultilevel"/>
    <w:tmpl w:val="0E7CE8D8"/>
    <w:lvl w:ilvl="0" w:tplc="A732C38E">
      <w:start w:val="86"/>
      <w:numFmt w:val="decimalZero"/>
      <w:lvlText w:val="17.%1"/>
      <w:lvlJc w:val="left"/>
      <w:pPr>
        <w:ind w:left="36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33A3A89"/>
    <w:multiLevelType w:val="multilevel"/>
    <w:tmpl w:val="A7446866"/>
    <w:lvl w:ilvl="0">
      <w:start w:val="23"/>
      <w:numFmt w:val="decimalZero"/>
      <w:lvlText w:val="17.%1"/>
      <w:lvlJc w:val="left"/>
      <w:pPr>
        <w:ind w:left="36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74D311B3"/>
    <w:multiLevelType w:val="multilevel"/>
    <w:tmpl w:val="4796BDEA"/>
    <w:lvl w:ilvl="0">
      <w:start w:val="11"/>
      <w:numFmt w:val="decimalZero"/>
      <w:lvlText w:val="17.%1"/>
      <w:lvlJc w:val="left"/>
      <w:pPr>
        <w:ind w:left="36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75AD368A"/>
    <w:multiLevelType w:val="hybridMultilevel"/>
    <w:tmpl w:val="FDB46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5CA0C39"/>
    <w:multiLevelType w:val="hybridMultilevel"/>
    <w:tmpl w:val="28EAE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62D6514"/>
    <w:multiLevelType w:val="hybridMultilevel"/>
    <w:tmpl w:val="142058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7A6414D5"/>
    <w:multiLevelType w:val="hybridMultilevel"/>
    <w:tmpl w:val="A2AC1F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C757ADB"/>
    <w:multiLevelType w:val="hybridMultilevel"/>
    <w:tmpl w:val="E89AE8C0"/>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4"/>
  </w:num>
  <w:num w:numId="2">
    <w:abstractNumId w:val="13"/>
  </w:num>
  <w:num w:numId="3">
    <w:abstractNumId w:val="9"/>
  </w:num>
  <w:num w:numId="4">
    <w:abstractNumId w:val="2"/>
  </w:num>
  <w:num w:numId="5">
    <w:abstractNumId w:val="15"/>
  </w:num>
  <w:num w:numId="6">
    <w:abstractNumId w:val="18"/>
  </w:num>
  <w:num w:numId="7">
    <w:abstractNumId w:val="6"/>
  </w:num>
  <w:num w:numId="8">
    <w:abstractNumId w:val="20"/>
  </w:num>
  <w:num w:numId="9">
    <w:abstractNumId w:val="33"/>
  </w:num>
  <w:num w:numId="10">
    <w:abstractNumId w:val="22"/>
  </w:num>
  <w:num w:numId="11">
    <w:abstractNumId w:val="26"/>
  </w:num>
  <w:num w:numId="12">
    <w:abstractNumId w:val="5"/>
  </w:num>
  <w:num w:numId="13">
    <w:abstractNumId w:val="30"/>
  </w:num>
  <w:num w:numId="14">
    <w:abstractNumId w:val="16"/>
  </w:num>
  <w:num w:numId="15">
    <w:abstractNumId w:val="27"/>
  </w:num>
  <w:num w:numId="16">
    <w:abstractNumId w:val="19"/>
  </w:num>
  <w:num w:numId="17">
    <w:abstractNumId w:val="0"/>
  </w:num>
  <w:num w:numId="18">
    <w:abstractNumId w:val="8"/>
  </w:num>
  <w:num w:numId="19">
    <w:abstractNumId w:val="37"/>
  </w:num>
  <w:num w:numId="20">
    <w:abstractNumId w:val="7"/>
  </w:num>
  <w:num w:numId="21">
    <w:abstractNumId w:val="32"/>
  </w:num>
  <w:num w:numId="22">
    <w:abstractNumId w:val="4"/>
  </w:num>
  <w:num w:numId="23">
    <w:abstractNumId w:val="1"/>
  </w:num>
  <w:num w:numId="24">
    <w:abstractNumId w:val="14"/>
  </w:num>
  <w:num w:numId="25">
    <w:abstractNumId w:val="28"/>
  </w:num>
  <w:num w:numId="26">
    <w:abstractNumId w:val="10"/>
  </w:num>
  <w:num w:numId="27">
    <w:abstractNumId w:val="36"/>
  </w:num>
  <w:num w:numId="28">
    <w:abstractNumId w:val="23"/>
  </w:num>
  <w:num w:numId="29">
    <w:abstractNumId w:val="12"/>
  </w:num>
  <w:num w:numId="30">
    <w:abstractNumId w:val="11"/>
  </w:num>
  <w:num w:numId="31">
    <w:abstractNumId w:val="29"/>
  </w:num>
  <w:num w:numId="32">
    <w:abstractNumId w:val="35"/>
  </w:num>
  <w:num w:numId="33">
    <w:abstractNumId w:val="34"/>
  </w:num>
  <w:num w:numId="34">
    <w:abstractNumId w:val="17"/>
  </w:num>
  <w:num w:numId="35">
    <w:abstractNumId w:val="21"/>
  </w:num>
  <w:num w:numId="36">
    <w:abstractNumId w:val="25"/>
  </w:num>
  <w:num w:numId="37">
    <w:abstractNumId w:val="31"/>
  </w:num>
  <w:num w:numId="38">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440F0"/>
    <w:rsid w:val="00000DA4"/>
    <w:rsid w:val="0000426A"/>
    <w:rsid w:val="00021ABC"/>
    <w:rsid w:val="00021B84"/>
    <w:rsid w:val="00034EC3"/>
    <w:rsid w:val="000415D0"/>
    <w:rsid w:val="0004428C"/>
    <w:rsid w:val="0006520F"/>
    <w:rsid w:val="00094760"/>
    <w:rsid w:val="000A2FA0"/>
    <w:rsid w:val="000A7641"/>
    <w:rsid w:val="000B1249"/>
    <w:rsid w:val="000D55A7"/>
    <w:rsid w:val="000D5B8D"/>
    <w:rsid w:val="00102E6F"/>
    <w:rsid w:val="0010717F"/>
    <w:rsid w:val="00117DD4"/>
    <w:rsid w:val="00121F16"/>
    <w:rsid w:val="0013659C"/>
    <w:rsid w:val="001503DE"/>
    <w:rsid w:val="001565DE"/>
    <w:rsid w:val="00160A1A"/>
    <w:rsid w:val="00167974"/>
    <w:rsid w:val="001747A1"/>
    <w:rsid w:val="00184C87"/>
    <w:rsid w:val="001A27F8"/>
    <w:rsid w:val="001C3DC7"/>
    <w:rsid w:val="001C5E7E"/>
    <w:rsid w:val="001E02AE"/>
    <w:rsid w:val="001E05CB"/>
    <w:rsid w:val="001E6812"/>
    <w:rsid w:val="001F0723"/>
    <w:rsid w:val="00200C46"/>
    <w:rsid w:val="00201D7F"/>
    <w:rsid w:val="00204B65"/>
    <w:rsid w:val="00215B27"/>
    <w:rsid w:val="00215EA3"/>
    <w:rsid w:val="002216AC"/>
    <w:rsid w:val="00221FB4"/>
    <w:rsid w:val="00223521"/>
    <w:rsid w:val="00227F8A"/>
    <w:rsid w:val="00232F91"/>
    <w:rsid w:val="00233762"/>
    <w:rsid w:val="002349FC"/>
    <w:rsid w:val="0024787B"/>
    <w:rsid w:val="0027546A"/>
    <w:rsid w:val="00291AA6"/>
    <w:rsid w:val="00292874"/>
    <w:rsid w:val="002A08C0"/>
    <w:rsid w:val="002C316A"/>
    <w:rsid w:val="002C50B2"/>
    <w:rsid w:val="002D4C1A"/>
    <w:rsid w:val="002E120D"/>
    <w:rsid w:val="002E1D82"/>
    <w:rsid w:val="002F47A3"/>
    <w:rsid w:val="002F735E"/>
    <w:rsid w:val="003061BA"/>
    <w:rsid w:val="00310DB4"/>
    <w:rsid w:val="003148CF"/>
    <w:rsid w:val="003210FA"/>
    <w:rsid w:val="00324F31"/>
    <w:rsid w:val="0033045D"/>
    <w:rsid w:val="003316E2"/>
    <w:rsid w:val="00351211"/>
    <w:rsid w:val="0035343D"/>
    <w:rsid w:val="00354F95"/>
    <w:rsid w:val="003564E1"/>
    <w:rsid w:val="00356FB1"/>
    <w:rsid w:val="00360A3A"/>
    <w:rsid w:val="00361F09"/>
    <w:rsid w:val="0036505A"/>
    <w:rsid w:val="003710D1"/>
    <w:rsid w:val="0037418E"/>
    <w:rsid w:val="003B600F"/>
    <w:rsid w:val="003C2135"/>
    <w:rsid w:val="003C4DCD"/>
    <w:rsid w:val="003C6EAF"/>
    <w:rsid w:val="003C73A7"/>
    <w:rsid w:val="003D0CA1"/>
    <w:rsid w:val="003D57EF"/>
    <w:rsid w:val="003E6C2B"/>
    <w:rsid w:val="00403B82"/>
    <w:rsid w:val="00421D6D"/>
    <w:rsid w:val="0042518A"/>
    <w:rsid w:val="00426AF5"/>
    <w:rsid w:val="0043400C"/>
    <w:rsid w:val="0045214A"/>
    <w:rsid w:val="00456642"/>
    <w:rsid w:val="00457F5B"/>
    <w:rsid w:val="00463859"/>
    <w:rsid w:val="00480F84"/>
    <w:rsid w:val="004855DA"/>
    <w:rsid w:val="00486E5F"/>
    <w:rsid w:val="004928CB"/>
    <w:rsid w:val="004A13DA"/>
    <w:rsid w:val="004B7D88"/>
    <w:rsid w:val="004D30A0"/>
    <w:rsid w:val="004D3208"/>
    <w:rsid w:val="00502A06"/>
    <w:rsid w:val="00511EF8"/>
    <w:rsid w:val="005141FA"/>
    <w:rsid w:val="00514D10"/>
    <w:rsid w:val="00524212"/>
    <w:rsid w:val="00533CF3"/>
    <w:rsid w:val="005360AD"/>
    <w:rsid w:val="00542549"/>
    <w:rsid w:val="00552268"/>
    <w:rsid w:val="0056116E"/>
    <w:rsid w:val="00565944"/>
    <w:rsid w:val="005759BC"/>
    <w:rsid w:val="0059267F"/>
    <w:rsid w:val="005A0855"/>
    <w:rsid w:val="005C2923"/>
    <w:rsid w:val="005C4CCF"/>
    <w:rsid w:val="005D46DD"/>
    <w:rsid w:val="005F74A8"/>
    <w:rsid w:val="006071D9"/>
    <w:rsid w:val="006132CF"/>
    <w:rsid w:val="00617913"/>
    <w:rsid w:val="00620275"/>
    <w:rsid w:val="0062684E"/>
    <w:rsid w:val="006305AD"/>
    <w:rsid w:val="00633AD8"/>
    <w:rsid w:val="00636F46"/>
    <w:rsid w:val="00636FD3"/>
    <w:rsid w:val="006440F0"/>
    <w:rsid w:val="00650688"/>
    <w:rsid w:val="00656CE7"/>
    <w:rsid w:val="006576E4"/>
    <w:rsid w:val="00665618"/>
    <w:rsid w:val="00670C27"/>
    <w:rsid w:val="00674728"/>
    <w:rsid w:val="0068614B"/>
    <w:rsid w:val="00692479"/>
    <w:rsid w:val="00695D1F"/>
    <w:rsid w:val="006A0F94"/>
    <w:rsid w:val="006A28AD"/>
    <w:rsid w:val="006A29DF"/>
    <w:rsid w:val="006A33ED"/>
    <w:rsid w:val="006B5EBB"/>
    <w:rsid w:val="006D3785"/>
    <w:rsid w:val="006D5DB3"/>
    <w:rsid w:val="006F7023"/>
    <w:rsid w:val="006F7CF0"/>
    <w:rsid w:val="007037B4"/>
    <w:rsid w:val="0071092E"/>
    <w:rsid w:val="00714BBF"/>
    <w:rsid w:val="007228CB"/>
    <w:rsid w:val="00725912"/>
    <w:rsid w:val="00726BD6"/>
    <w:rsid w:val="00766A73"/>
    <w:rsid w:val="0077292F"/>
    <w:rsid w:val="00793019"/>
    <w:rsid w:val="007A2615"/>
    <w:rsid w:val="007A6574"/>
    <w:rsid w:val="007A7C16"/>
    <w:rsid w:val="007D2C55"/>
    <w:rsid w:val="007E0EB5"/>
    <w:rsid w:val="007F010A"/>
    <w:rsid w:val="007F035D"/>
    <w:rsid w:val="007F3594"/>
    <w:rsid w:val="007F4159"/>
    <w:rsid w:val="007F699A"/>
    <w:rsid w:val="008106AB"/>
    <w:rsid w:val="008139B4"/>
    <w:rsid w:val="00816268"/>
    <w:rsid w:val="00826943"/>
    <w:rsid w:val="00827884"/>
    <w:rsid w:val="00827BDD"/>
    <w:rsid w:val="00837882"/>
    <w:rsid w:val="0086161D"/>
    <w:rsid w:val="00861A3F"/>
    <w:rsid w:val="008715FB"/>
    <w:rsid w:val="00886DAB"/>
    <w:rsid w:val="00897096"/>
    <w:rsid w:val="008A07E8"/>
    <w:rsid w:val="008A5D32"/>
    <w:rsid w:val="008A64EE"/>
    <w:rsid w:val="008D0756"/>
    <w:rsid w:val="008D57CF"/>
    <w:rsid w:val="008E4720"/>
    <w:rsid w:val="008F6107"/>
    <w:rsid w:val="00904B05"/>
    <w:rsid w:val="0090794D"/>
    <w:rsid w:val="0091476B"/>
    <w:rsid w:val="00916B22"/>
    <w:rsid w:val="009279BD"/>
    <w:rsid w:val="00927A05"/>
    <w:rsid w:val="00932307"/>
    <w:rsid w:val="00932CC7"/>
    <w:rsid w:val="00950FD7"/>
    <w:rsid w:val="00951026"/>
    <w:rsid w:val="00952A3B"/>
    <w:rsid w:val="00961FAB"/>
    <w:rsid w:val="009733CA"/>
    <w:rsid w:val="0098251E"/>
    <w:rsid w:val="009B34E8"/>
    <w:rsid w:val="009B4235"/>
    <w:rsid w:val="009B4F7E"/>
    <w:rsid w:val="009B571A"/>
    <w:rsid w:val="009C1A3B"/>
    <w:rsid w:val="009D125F"/>
    <w:rsid w:val="009D73C9"/>
    <w:rsid w:val="009E23CB"/>
    <w:rsid w:val="009E3055"/>
    <w:rsid w:val="009E53D9"/>
    <w:rsid w:val="009E580A"/>
    <w:rsid w:val="00A00FDC"/>
    <w:rsid w:val="00A022B3"/>
    <w:rsid w:val="00A078B2"/>
    <w:rsid w:val="00A112A2"/>
    <w:rsid w:val="00A15910"/>
    <w:rsid w:val="00A3211C"/>
    <w:rsid w:val="00A42EFF"/>
    <w:rsid w:val="00A515E0"/>
    <w:rsid w:val="00A5362C"/>
    <w:rsid w:val="00A57026"/>
    <w:rsid w:val="00A712B3"/>
    <w:rsid w:val="00A71447"/>
    <w:rsid w:val="00A8561A"/>
    <w:rsid w:val="00A87683"/>
    <w:rsid w:val="00A91D33"/>
    <w:rsid w:val="00A96ED3"/>
    <w:rsid w:val="00AA2362"/>
    <w:rsid w:val="00AB45F2"/>
    <w:rsid w:val="00AB78FF"/>
    <w:rsid w:val="00AB79E5"/>
    <w:rsid w:val="00AC5CE1"/>
    <w:rsid w:val="00AD009F"/>
    <w:rsid w:val="00B043FA"/>
    <w:rsid w:val="00B1422E"/>
    <w:rsid w:val="00B2127A"/>
    <w:rsid w:val="00B47A69"/>
    <w:rsid w:val="00B60B46"/>
    <w:rsid w:val="00B62091"/>
    <w:rsid w:val="00B653B9"/>
    <w:rsid w:val="00B7000A"/>
    <w:rsid w:val="00B7429B"/>
    <w:rsid w:val="00B8082B"/>
    <w:rsid w:val="00B81919"/>
    <w:rsid w:val="00B8294C"/>
    <w:rsid w:val="00B9283F"/>
    <w:rsid w:val="00BA221E"/>
    <w:rsid w:val="00BA6527"/>
    <w:rsid w:val="00BA7D28"/>
    <w:rsid w:val="00BB0315"/>
    <w:rsid w:val="00BB34BF"/>
    <w:rsid w:val="00BC19DE"/>
    <w:rsid w:val="00BC370B"/>
    <w:rsid w:val="00BC56A7"/>
    <w:rsid w:val="00BD7A73"/>
    <w:rsid w:val="00BE0CD5"/>
    <w:rsid w:val="00BF70E7"/>
    <w:rsid w:val="00C10E0C"/>
    <w:rsid w:val="00C111D0"/>
    <w:rsid w:val="00C22F34"/>
    <w:rsid w:val="00C31328"/>
    <w:rsid w:val="00C377DA"/>
    <w:rsid w:val="00C44697"/>
    <w:rsid w:val="00C50328"/>
    <w:rsid w:val="00C520C7"/>
    <w:rsid w:val="00C61880"/>
    <w:rsid w:val="00C63528"/>
    <w:rsid w:val="00C66455"/>
    <w:rsid w:val="00C77C2B"/>
    <w:rsid w:val="00C87494"/>
    <w:rsid w:val="00CB0796"/>
    <w:rsid w:val="00CD1019"/>
    <w:rsid w:val="00CE05FB"/>
    <w:rsid w:val="00CF16CF"/>
    <w:rsid w:val="00CF4A95"/>
    <w:rsid w:val="00CF7732"/>
    <w:rsid w:val="00D006A7"/>
    <w:rsid w:val="00D01D8D"/>
    <w:rsid w:val="00D05432"/>
    <w:rsid w:val="00D10974"/>
    <w:rsid w:val="00D1175E"/>
    <w:rsid w:val="00D17BA1"/>
    <w:rsid w:val="00D222A9"/>
    <w:rsid w:val="00D23803"/>
    <w:rsid w:val="00D24CE1"/>
    <w:rsid w:val="00D322C1"/>
    <w:rsid w:val="00D3266F"/>
    <w:rsid w:val="00D34E7D"/>
    <w:rsid w:val="00D41619"/>
    <w:rsid w:val="00D41F85"/>
    <w:rsid w:val="00D424F1"/>
    <w:rsid w:val="00D502B1"/>
    <w:rsid w:val="00D529D0"/>
    <w:rsid w:val="00D55E09"/>
    <w:rsid w:val="00D57F4C"/>
    <w:rsid w:val="00D72181"/>
    <w:rsid w:val="00D73EA9"/>
    <w:rsid w:val="00D83CCF"/>
    <w:rsid w:val="00D871AD"/>
    <w:rsid w:val="00DA29AF"/>
    <w:rsid w:val="00DD08FA"/>
    <w:rsid w:val="00DD37FC"/>
    <w:rsid w:val="00DE6F52"/>
    <w:rsid w:val="00DF15E3"/>
    <w:rsid w:val="00DF2205"/>
    <w:rsid w:val="00E0095A"/>
    <w:rsid w:val="00E07C87"/>
    <w:rsid w:val="00E11234"/>
    <w:rsid w:val="00E11CCB"/>
    <w:rsid w:val="00E132CE"/>
    <w:rsid w:val="00E200E5"/>
    <w:rsid w:val="00E262D7"/>
    <w:rsid w:val="00E35B78"/>
    <w:rsid w:val="00E366C2"/>
    <w:rsid w:val="00E37486"/>
    <w:rsid w:val="00E41863"/>
    <w:rsid w:val="00E56562"/>
    <w:rsid w:val="00E577EC"/>
    <w:rsid w:val="00E70BAA"/>
    <w:rsid w:val="00E7536B"/>
    <w:rsid w:val="00E92A33"/>
    <w:rsid w:val="00E94B5C"/>
    <w:rsid w:val="00E94D5B"/>
    <w:rsid w:val="00E955AB"/>
    <w:rsid w:val="00EA34C3"/>
    <w:rsid w:val="00EA4236"/>
    <w:rsid w:val="00EA58FF"/>
    <w:rsid w:val="00EA6CB8"/>
    <w:rsid w:val="00EB4CB5"/>
    <w:rsid w:val="00EE2202"/>
    <w:rsid w:val="00EE3FFE"/>
    <w:rsid w:val="00EF056B"/>
    <w:rsid w:val="00F03C40"/>
    <w:rsid w:val="00F04DD9"/>
    <w:rsid w:val="00F10792"/>
    <w:rsid w:val="00F122F8"/>
    <w:rsid w:val="00F162C7"/>
    <w:rsid w:val="00F263AC"/>
    <w:rsid w:val="00F26A9D"/>
    <w:rsid w:val="00F34AA6"/>
    <w:rsid w:val="00F35463"/>
    <w:rsid w:val="00F52DA3"/>
    <w:rsid w:val="00F63094"/>
    <w:rsid w:val="00F64BC9"/>
    <w:rsid w:val="00F65241"/>
    <w:rsid w:val="00F65E0C"/>
    <w:rsid w:val="00F74553"/>
    <w:rsid w:val="00F7511C"/>
    <w:rsid w:val="00F76B57"/>
    <w:rsid w:val="00F8421A"/>
    <w:rsid w:val="00F86612"/>
    <w:rsid w:val="00F91282"/>
    <w:rsid w:val="00F96CE6"/>
    <w:rsid w:val="00FA13A8"/>
    <w:rsid w:val="00FA23B4"/>
    <w:rsid w:val="00FA3F65"/>
    <w:rsid w:val="00FB5042"/>
    <w:rsid w:val="00FB53D2"/>
    <w:rsid w:val="00FD1A0F"/>
    <w:rsid w:val="00FE3D95"/>
    <w:rsid w:val="00FE557A"/>
    <w:rsid w:val="00FF2F99"/>
    <w:rsid w:val="00FF5710"/>
    <w:rsid w:val="00FF66E6"/>
    <w:rsid w:val="00FF7278"/>
    <w:rsid w:val="00FF73EA"/>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C2CD3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D125F"/>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40F0"/>
    <w:pPr>
      <w:tabs>
        <w:tab w:val="center" w:pos="4513"/>
        <w:tab w:val="right" w:pos="9026"/>
      </w:tabs>
    </w:pPr>
  </w:style>
  <w:style w:type="character" w:customStyle="1" w:styleId="HeaderChar">
    <w:name w:val="Header Char"/>
    <w:basedOn w:val="DefaultParagraphFont"/>
    <w:link w:val="Header"/>
    <w:uiPriority w:val="99"/>
    <w:rsid w:val="006440F0"/>
  </w:style>
  <w:style w:type="paragraph" w:styleId="Footer">
    <w:name w:val="footer"/>
    <w:basedOn w:val="Normal"/>
    <w:link w:val="FooterChar"/>
    <w:uiPriority w:val="99"/>
    <w:unhideWhenUsed/>
    <w:rsid w:val="006440F0"/>
    <w:pPr>
      <w:tabs>
        <w:tab w:val="center" w:pos="4513"/>
        <w:tab w:val="right" w:pos="9026"/>
      </w:tabs>
    </w:pPr>
  </w:style>
  <w:style w:type="character" w:customStyle="1" w:styleId="FooterChar">
    <w:name w:val="Footer Char"/>
    <w:basedOn w:val="DefaultParagraphFont"/>
    <w:link w:val="Footer"/>
    <w:uiPriority w:val="99"/>
    <w:rsid w:val="006440F0"/>
  </w:style>
  <w:style w:type="table" w:styleId="TableGrid">
    <w:name w:val="Table Grid"/>
    <w:basedOn w:val="TableNormal"/>
    <w:uiPriority w:val="59"/>
    <w:rsid w:val="006440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674728"/>
    <w:pPr>
      <w:ind w:left="720"/>
      <w:contextualSpacing/>
    </w:pPr>
  </w:style>
  <w:style w:type="character" w:customStyle="1" w:styleId="ListParagraphChar">
    <w:name w:val="List Paragraph Char"/>
    <w:link w:val="ListParagraph"/>
    <w:uiPriority w:val="34"/>
    <w:rsid w:val="006F7CF0"/>
    <w:rPr>
      <w:rFonts w:ascii="Arial" w:hAnsi="Arial"/>
      <w:sz w:val="24"/>
    </w:rPr>
  </w:style>
  <w:style w:type="paragraph" w:styleId="BalloonText">
    <w:name w:val="Balloon Text"/>
    <w:basedOn w:val="Normal"/>
    <w:link w:val="BalloonTextChar"/>
    <w:uiPriority w:val="99"/>
    <w:semiHidden/>
    <w:unhideWhenUsed/>
    <w:rsid w:val="00AC5CE1"/>
    <w:rPr>
      <w:rFonts w:ascii="Tahoma" w:hAnsi="Tahoma" w:cs="Tahoma"/>
      <w:sz w:val="16"/>
      <w:szCs w:val="16"/>
    </w:rPr>
  </w:style>
  <w:style w:type="character" w:customStyle="1" w:styleId="BalloonTextChar">
    <w:name w:val="Balloon Text Char"/>
    <w:basedOn w:val="DefaultParagraphFont"/>
    <w:link w:val="BalloonText"/>
    <w:uiPriority w:val="99"/>
    <w:semiHidden/>
    <w:rsid w:val="00AC5CE1"/>
    <w:rPr>
      <w:rFonts w:ascii="Tahoma" w:hAnsi="Tahoma" w:cs="Tahoma"/>
      <w:sz w:val="16"/>
      <w:szCs w:val="16"/>
    </w:rPr>
  </w:style>
  <w:style w:type="table" w:customStyle="1" w:styleId="TableGrid1">
    <w:name w:val="Table Grid1"/>
    <w:basedOn w:val="TableNormal"/>
    <w:next w:val="TableGrid"/>
    <w:uiPriority w:val="59"/>
    <w:rsid w:val="009D12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789906">
      <w:bodyDiv w:val="1"/>
      <w:marLeft w:val="0"/>
      <w:marRight w:val="0"/>
      <w:marTop w:val="0"/>
      <w:marBottom w:val="0"/>
      <w:divBdr>
        <w:top w:val="none" w:sz="0" w:space="0" w:color="auto"/>
        <w:left w:val="none" w:sz="0" w:space="0" w:color="auto"/>
        <w:bottom w:val="none" w:sz="0" w:space="0" w:color="auto"/>
        <w:right w:val="none" w:sz="0" w:space="0" w:color="auto"/>
      </w:divBdr>
      <w:divsChild>
        <w:div w:id="917640365">
          <w:marLeft w:val="0"/>
          <w:marRight w:val="0"/>
          <w:marTop w:val="0"/>
          <w:marBottom w:val="0"/>
          <w:divBdr>
            <w:top w:val="none" w:sz="0" w:space="0" w:color="auto"/>
            <w:left w:val="none" w:sz="0" w:space="0" w:color="auto"/>
            <w:bottom w:val="none" w:sz="0" w:space="0" w:color="auto"/>
            <w:right w:val="none" w:sz="0" w:space="0" w:color="auto"/>
          </w:divBdr>
        </w:div>
        <w:div w:id="907887498">
          <w:marLeft w:val="0"/>
          <w:marRight w:val="0"/>
          <w:marTop w:val="0"/>
          <w:marBottom w:val="0"/>
          <w:divBdr>
            <w:top w:val="none" w:sz="0" w:space="0" w:color="auto"/>
            <w:left w:val="none" w:sz="0" w:space="0" w:color="auto"/>
            <w:bottom w:val="none" w:sz="0" w:space="0" w:color="auto"/>
            <w:right w:val="none" w:sz="0" w:space="0" w:color="auto"/>
          </w:divBdr>
        </w:div>
        <w:div w:id="534317127">
          <w:marLeft w:val="0"/>
          <w:marRight w:val="0"/>
          <w:marTop w:val="0"/>
          <w:marBottom w:val="0"/>
          <w:divBdr>
            <w:top w:val="none" w:sz="0" w:space="0" w:color="auto"/>
            <w:left w:val="none" w:sz="0" w:space="0" w:color="auto"/>
            <w:bottom w:val="none" w:sz="0" w:space="0" w:color="auto"/>
            <w:right w:val="none" w:sz="0" w:space="0" w:color="auto"/>
          </w:divBdr>
        </w:div>
        <w:div w:id="565459050">
          <w:marLeft w:val="0"/>
          <w:marRight w:val="0"/>
          <w:marTop w:val="0"/>
          <w:marBottom w:val="0"/>
          <w:divBdr>
            <w:top w:val="none" w:sz="0" w:space="0" w:color="auto"/>
            <w:left w:val="none" w:sz="0" w:space="0" w:color="auto"/>
            <w:bottom w:val="none" w:sz="0" w:space="0" w:color="auto"/>
            <w:right w:val="none" w:sz="0" w:space="0" w:color="auto"/>
          </w:divBdr>
        </w:div>
        <w:div w:id="1126046131">
          <w:marLeft w:val="0"/>
          <w:marRight w:val="0"/>
          <w:marTop w:val="0"/>
          <w:marBottom w:val="0"/>
          <w:divBdr>
            <w:top w:val="none" w:sz="0" w:space="0" w:color="auto"/>
            <w:left w:val="none" w:sz="0" w:space="0" w:color="auto"/>
            <w:bottom w:val="none" w:sz="0" w:space="0" w:color="auto"/>
            <w:right w:val="none" w:sz="0" w:space="0" w:color="auto"/>
          </w:divBdr>
        </w:div>
        <w:div w:id="1686439133">
          <w:marLeft w:val="0"/>
          <w:marRight w:val="0"/>
          <w:marTop w:val="0"/>
          <w:marBottom w:val="0"/>
          <w:divBdr>
            <w:top w:val="none" w:sz="0" w:space="0" w:color="auto"/>
            <w:left w:val="none" w:sz="0" w:space="0" w:color="auto"/>
            <w:bottom w:val="none" w:sz="0" w:space="0" w:color="auto"/>
            <w:right w:val="none" w:sz="0" w:space="0" w:color="auto"/>
          </w:divBdr>
        </w:div>
        <w:div w:id="147550816">
          <w:marLeft w:val="0"/>
          <w:marRight w:val="0"/>
          <w:marTop w:val="0"/>
          <w:marBottom w:val="0"/>
          <w:divBdr>
            <w:top w:val="none" w:sz="0" w:space="0" w:color="auto"/>
            <w:left w:val="none" w:sz="0" w:space="0" w:color="auto"/>
            <w:bottom w:val="none" w:sz="0" w:space="0" w:color="auto"/>
            <w:right w:val="none" w:sz="0" w:space="0" w:color="auto"/>
          </w:divBdr>
        </w:div>
        <w:div w:id="6716437">
          <w:marLeft w:val="0"/>
          <w:marRight w:val="0"/>
          <w:marTop w:val="0"/>
          <w:marBottom w:val="0"/>
          <w:divBdr>
            <w:top w:val="none" w:sz="0" w:space="0" w:color="auto"/>
            <w:left w:val="none" w:sz="0" w:space="0" w:color="auto"/>
            <w:bottom w:val="none" w:sz="0" w:space="0" w:color="auto"/>
            <w:right w:val="none" w:sz="0" w:space="0" w:color="auto"/>
          </w:divBdr>
        </w:div>
        <w:div w:id="1559128574">
          <w:marLeft w:val="0"/>
          <w:marRight w:val="0"/>
          <w:marTop w:val="0"/>
          <w:marBottom w:val="0"/>
          <w:divBdr>
            <w:top w:val="none" w:sz="0" w:space="0" w:color="auto"/>
            <w:left w:val="none" w:sz="0" w:space="0" w:color="auto"/>
            <w:bottom w:val="none" w:sz="0" w:space="0" w:color="auto"/>
            <w:right w:val="none" w:sz="0" w:space="0" w:color="auto"/>
          </w:divBdr>
        </w:div>
        <w:div w:id="1580826224">
          <w:marLeft w:val="0"/>
          <w:marRight w:val="0"/>
          <w:marTop w:val="0"/>
          <w:marBottom w:val="0"/>
          <w:divBdr>
            <w:top w:val="none" w:sz="0" w:space="0" w:color="auto"/>
            <w:left w:val="none" w:sz="0" w:space="0" w:color="auto"/>
            <w:bottom w:val="none" w:sz="0" w:space="0" w:color="auto"/>
            <w:right w:val="none" w:sz="0" w:space="0" w:color="auto"/>
          </w:divBdr>
        </w:div>
        <w:div w:id="935987256">
          <w:marLeft w:val="0"/>
          <w:marRight w:val="0"/>
          <w:marTop w:val="0"/>
          <w:marBottom w:val="0"/>
          <w:divBdr>
            <w:top w:val="none" w:sz="0" w:space="0" w:color="auto"/>
            <w:left w:val="none" w:sz="0" w:space="0" w:color="auto"/>
            <w:bottom w:val="none" w:sz="0" w:space="0" w:color="auto"/>
            <w:right w:val="none" w:sz="0" w:space="0" w:color="auto"/>
          </w:divBdr>
        </w:div>
        <w:div w:id="1134786957">
          <w:marLeft w:val="0"/>
          <w:marRight w:val="0"/>
          <w:marTop w:val="0"/>
          <w:marBottom w:val="0"/>
          <w:divBdr>
            <w:top w:val="none" w:sz="0" w:space="0" w:color="auto"/>
            <w:left w:val="none" w:sz="0" w:space="0" w:color="auto"/>
            <w:bottom w:val="none" w:sz="0" w:space="0" w:color="auto"/>
            <w:right w:val="none" w:sz="0" w:space="0" w:color="auto"/>
          </w:divBdr>
        </w:div>
        <w:div w:id="1352024475">
          <w:marLeft w:val="0"/>
          <w:marRight w:val="0"/>
          <w:marTop w:val="0"/>
          <w:marBottom w:val="0"/>
          <w:divBdr>
            <w:top w:val="none" w:sz="0" w:space="0" w:color="auto"/>
            <w:left w:val="none" w:sz="0" w:space="0" w:color="auto"/>
            <w:bottom w:val="none" w:sz="0" w:space="0" w:color="auto"/>
            <w:right w:val="none" w:sz="0" w:space="0" w:color="auto"/>
          </w:divBdr>
        </w:div>
        <w:div w:id="2013098542">
          <w:marLeft w:val="0"/>
          <w:marRight w:val="0"/>
          <w:marTop w:val="0"/>
          <w:marBottom w:val="0"/>
          <w:divBdr>
            <w:top w:val="none" w:sz="0" w:space="0" w:color="auto"/>
            <w:left w:val="none" w:sz="0" w:space="0" w:color="auto"/>
            <w:bottom w:val="none" w:sz="0" w:space="0" w:color="auto"/>
            <w:right w:val="none" w:sz="0" w:space="0" w:color="auto"/>
          </w:divBdr>
        </w:div>
        <w:div w:id="1979728530">
          <w:marLeft w:val="0"/>
          <w:marRight w:val="0"/>
          <w:marTop w:val="0"/>
          <w:marBottom w:val="0"/>
          <w:divBdr>
            <w:top w:val="none" w:sz="0" w:space="0" w:color="auto"/>
            <w:left w:val="none" w:sz="0" w:space="0" w:color="auto"/>
            <w:bottom w:val="none" w:sz="0" w:space="0" w:color="auto"/>
            <w:right w:val="none" w:sz="0" w:space="0" w:color="auto"/>
          </w:divBdr>
        </w:div>
        <w:div w:id="163253549">
          <w:marLeft w:val="0"/>
          <w:marRight w:val="0"/>
          <w:marTop w:val="0"/>
          <w:marBottom w:val="0"/>
          <w:divBdr>
            <w:top w:val="none" w:sz="0" w:space="0" w:color="auto"/>
            <w:left w:val="none" w:sz="0" w:space="0" w:color="auto"/>
            <w:bottom w:val="none" w:sz="0" w:space="0" w:color="auto"/>
            <w:right w:val="none" w:sz="0" w:space="0" w:color="auto"/>
          </w:divBdr>
        </w:div>
        <w:div w:id="2002538773">
          <w:marLeft w:val="0"/>
          <w:marRight w:val="0"/>
          <w:marTop w:val="0"/>
          <w:marBottom w:val="0"/>
          <w:divBdr>
            <w:top w:val="none" w:sz="0" w:space="0" w:color="auto"/>
            <w:left w:val="none" w:sz="0" w:space="0" w:color="auto"/>
            <w:bottom w:val="none" w:sz="0" w:space="0" w:color="auto"/>
            <w:right w:val="none" w:sz="0" w:space="0" w:color="auto"/>
          </w:divBdr>
        </w:div>
        <w:div w:id="908197916">
          <w:marLeft w:val="0"/>
          <w:marRight w:val="0"/>
          <w:marTop w:val="0"/>
          <w:marBottom w:val="0"/>
          <w:divBdr>
            <w:top w:val="none" w:sz="0" w:space="0" w:color="auto"/>
            <w:left w:val="none" w:sz="0" w:space="0" w:color="auto"/>
            <w:bottom w:val="none" w:sz="0" w:space="0" w:color="auto"/>
            <w:right w:val="none" w:sz="0" w:space="0" w:color="auto"/>
          </w:divBdr>
        </w:div>
        <w:div w:id="946539803">
          <w:marLeft w:val="0"/>
          <w:marRight w:val="0"/>
          <w:marTop w:val="0"/>
          <w:marBottom w:val="0"/>
          <w:divBdr>
            <w:top w:val="none" w:sz="0" w:space="0" w:color="auto"/>
            <w:left w:val="none" w:sz="0" w:space="0" w:color="auto"/>
            <w:bottom w:val="none" w:sz="0" w:space="0" w:color="auto"/>
            <w:right w:val="none" w:sz="0" w:space="0" w:color="auto"/>
          </w:divBdr>
        </w:div>
        <w:div w:id="1119683225">
          <w:marLeft w:val="0"/>
          <w:marRight w:val="0"/>
          <w:marTop w:val="0"/>
          <w:marBottom w:val="0"/>
          <w:divBdr>
            <w:top w:val="none" w:sz="0" w:space="0" w:color="auto"/>
            <w:left w:val="none" w:sz="0" w:space="0" w:color="auto"/>
            <w:bottom w:val="none" w:sz="0" w:space="0" w:color="auto"/>
            <w:right w:val="none" w:sz="0" w:space="0" w:color="auto"/>
          </w:divBdr>
        </w:div>
        <w:div w:id="601961426">
          <w:marLeft w:val="0"/>
          <w:marRight w:val="0"/>
          <w:marTop w:val="0"/>
          <w:marBottom w:val="0"/>
          <w:divBdr>
            <w:top w:val="none" w:sz="0" w:space="0" w:color="auto"/>
            <w:left w:val="none" w:sz="0" w:space="0" w:color="auto"/>
            <w:bottom w:val="none" w:sz="0" w:space="0" w:color="auto"/>
            <w:right w:val="none" w:sz="0" w:space="0" w:color="auto"/>
          </w:divBdr>
        </w:div>
        <w:div w:id="270087872">
          <w:marLeft w:val="0"/>
          <w:marRight w:val="0"/>
          <w:marTop w:val="0"/>
          <w:marBottom w:val="0"/>
          <w:divBdr>
            <w:top w:val="none" w:sz="0" w:space="0" w:color="auto"/>
            <w:left w:val="none" w:sz="0" w:space="0" w:color="auto"/>
            <w:bottom w:val="none" w:sz="0" w:space="0" w:color="auto"/>
            <w:right w:val="none" w:sz="0" w:space="0" w:color="auto"/>
          </w:divBdr>
        </w:div>
        <w:div w:id="127826395">
          <w:marLeft w:val="0"/>
          <w:marRight w:val="0"/>
          <w:marTop w:val="0"/>
          <w:marBottom w:val="0"/>
          <w:divBdr>
            <w:top w:val="none" w:sz="0" w:space="0" w:color="auto"/>
            <w:left w:val="none" w:sz="0" w:space="0" w:color="auto"/>
            <w:bottom w:val="none" w:sz="0" w:space="0" w:color="auto"/>
            <w:right w:val="none" w:sz="0" w:space="0" w:color="auto"/>
          </w:divBdr>
        </w:div>
        <w:div w:id="2080597124">
          <w:marLeft w:val="0"/>
          <w:marRight w:val="0"/>
          <w:marTop w:val="0"/>
          <w:marBottom w:val="0"/>
          <w:divBdr>
            <w:top w:val="none" w:sz="0" w:space="0" w:color="auto"/>
            <w:left w:val="none" w:sz="0" w:space="0" w:color="auto"/>
            <w:bottom w:val="none" w:sz="0" w:space="0" w:color="auto"/>
            <w:right w:val="none" w:sz="0" w:space="0" w:color="auto"/>
          </w:divBdr>
        </w:div>
        <w:div w:id="1173686532">
          <w:marLeft w:val="0"/>
          <w:marRight w:val="0"/>
          <w:marTop w:val="0"/>
          <w:marBottom w:val="0"/>
          <w:divBdr>
            <w:top w:val="none" w:sz="0" w:space="0" w:color="auto"/>
            <w:left w:val="none" w:sz="0" w:space="0" w:color="auto"/>
            <w:bottom w:val="none" w:sz="0" w:space="0" w:color="auto"/>
            <w:right w:val="none" w:sz="0" w:space="0" w:color="auto"/>
          </w:divBdr>
        </w:div>
        <w:div w:id="1584686500">
          <w:marLeft w:val="0"/>
          <w:marRight w:val="0"/>
          <w:marTop w:val="0"/>
          <w:marBottom w:val="0"/>
          <w:divBdr>
            <w:top w:val="none" w:sz="0" w:space="0" w:color="auto"/>
            <w:left w:val="none" w:sz="0" w:space="0" w:color="auto"/>
            <w:bottom w:val="none" w:sz="0" w:space="0" w:color="auto"/>
            <w:right w:val="none" w:sz="0" w:space="0" w:color="auto"/>
          </w:divBdr>
        </w:div>
        <w:div w:id="1855873343">
          <w:marLeft w:val="0"/>
          <w:marRight w:val="0"/>
          <w:marTop w:val="0"/>
          <w:marBottom w:val="0"/>
          <w:divBdr>
            <w:top w:val="none" w:sz="0" w:space="0" w:color="auto"/>
            <w:left w:val="none" w:sz="0" w:space="0" w:color="auto"/>
            <w:bottom w:val="none" w:sz="0" w:space="0" w:color="auto"/>
            <w:right w:val="none" w:sz="0" w:space="0" w:color="auto"/>
          </w:divBdr>
        </w:div>
        <w:div w:id="1483159364">
          <w:marLeft w:val="0"/>
          <w:marRight w:val="0"/>
          <w:marTop w:val="0"/>
          <w:marBottom w:val="0"/>
          <w:divBdr>
            <w:top w:val="none" w:sz="0" w:space="0" w:color="auto"/>
            <w:left w:val="none" w:sz="0" w:space="0" w:color="auto"/>
            <w:bottom w:val="none" w:sz="0" w:space="0" w:color="auto"/>
            <w:right w:val="none" w:sz="0" w:space="0" w:color="auto"/>
          </w:divBdr>
        </w:div>
        <w:div w:id="879439531">
          <w:marLeft w:val="0"/>
          <w:marRight w:val="0"/>
          <w:marTop w:val="0"/>
          <w:marBottom w:val="0"/>
          <w:divBdr>
            <w:top w:val="none" w:sz="0" w:space="0" w:color="auto"/>
            <w:left w:val="none" w:sz="0" w:space="0" w:color="auto"/>
            <w:bottom w:val="none" w:sz="0" w:space="0" w:color="auto"/>
            <w:right w:val="none" w:sz="0" w:space="0" w:color="auto"/>
          </w:divBdr>
        </w:div>
        <w:div w:id="1861120714">
          <w:marLeft w:val="0"/>
          <w:marRight w:val="0"/>
          <w:marTop w:val="0"/>
          <w:marBottom w:val="0"/>
          <w:divBdr>
            <w:top w:val="none" w:sz="0" w:space="0" w:color="auto"/>
            <w:left w:val="none" w:sz="0" w:space="0" w:color="auto"/>
            <w:bottom w:val="none" w:sz="0" w:space="0" w:color="auto"/>
            <w:right w:val="none" w:sz="0" w:space="0" w:color="auto"/>
          </w:divBdr>
        </w:div>
        <w:div w:id="1793937363">
          <w:marLeft w:val="0"/>
          <w:marRight w:val="0"/>
          <w:marTop w:val="0"/>
          <w:marBottom w:val="0"/>
          <w:divBdr>
            <w:top w:val="none" w:sz="0" w:space="0" w:color="auto"/>
            <w:left w:val="none" w:sz="0" w:space="0" w:color="auto"/>
            <w:bottom w:val="none" w:sz="0" w:space="0" w:color="auto"/>
            <w:right w:val="none" w:sz="0" w:space="0" w:color="auto"/>
          </w:divBdr>
        </w:div>
        <w:div w:id="1942179771">
          <w:marLeft w:val="0"/>
          <w:marRight w:val="0"/>
          <w:marTop w:val="0"/>
          <w:marBottom w:val="0"/>
          <w:divBdr>
            <w:top w:val="none" w:sz="0" w:space="0" w:color="auto"/>
            <w:left w:val="none" w:sz="0" w:space="0" w:color="auto"/>
            <w:bottom w:val="none" w:sz="0" w:space="0" w:color="auto"/>
            <w:right w:val="none" w:sz="0" w:space="0" w:color="auto"/>
          </w:divBdr>
        </w:div>
        <w:div w:id="1320159271">
          <w:marLeft w:val="0"/>
          <w:marRight w:val="0"/>
          <w:marTop w:val="0"/>
          <w:marBottom w:val="0"/>
          <w:divBdr>
            <w:top w:val="none" w:sz="0" w:space="0" w:color="auto"/>
            <w:left w:val="none" w:sz="0" w:space="0" w:color="auto"/>
            <w:bottom w:val="none" w:sz="0" w:space="0" w:color="auto"/>
            <w:right w:val="none" w:sz="0" w:space="0" w:color="auto"/>
          </w:divBdr>
        </w:div>
        <w:div w:id="1260454883">
          <w:marLeft w:val="0"/>
          <w:marRight w:val="0"/>
          <w:marTop w:val="0"/>
          <w:marBottom w:val="0"/>
          <w:divBdr>
            <w:top w:val="none" w:sz="0" w:space="0" w:color="auto"/>
            <w:left w:val="none" w:sz="0" w:space="0" w:color="auto"/>
            <w:bottom w:val="none" w:sz="0" w:space="0" w:color="auto"/>
            <w:right w:val="none" w:sz="0" w:space="0" w:color="auto"/>
          </w:divBdr>
        </w:div>
        <w:div w:id="415829920">
          <w:marLeft w:val="0"/>
          <w:marRight w:val="0"/>
          <w:marTop w:val="0"/>
          <w:marBottom w:val="0"/>
          <w:divBdr>
            <w:top w:val="none" w:sz="0" w:space="0" w:color="auto"/>
            <w:left w:val="none" w:sz="0" w:space="0" w:color="auto"/>
            <w:bottom w:val="none" w:sz="0" w:space="0" w:color="auto"/>
            <w:right w:val="none" w:sz="0" w:space="0" w:color="auto"/>
          </w:divBdr>
        </w:div>
        <w:div w:id="1855723615">
          <w:marLeft w:val="0"/>
          <w:marRight w:val="0"/>
          <w:marTop w:val="0"/>
          <w:marBottom w:val="0"/>
          <w:divBdr>
            <w:top w:val="none" w:sz="0" w:space="0" w:color="auto"/>
            <w:left w:val="none" w:sz="0" w:space="0" w:color="auto"/>
            <w:bottom w:val="none" w:sz="0" w:space="0" w:color="auto"/>
            <w:right w:val="none" w:sz="0" w:space="0" w:color="auto"/>
          </w:divBdr>
        </w:div>
      </w:divsChild>
    </w:div>
    <w:div w:id="330260266">
      <w:bodyDiv w:val="1"/>
      <w:marLeft w:val="0"/>
      <w:marRight w:val="0"/>
      <w:marTop w:val="0"/>
      <w:marBottom w:val="0"/>
      <w:divBdr>
        <w:top w:val="none" w:sz="0" w:space="0" w:color="auto"/>
        <w:left w:val="none" w:sz="0" w:space="0" w:color="auto"/>
        <w:bottom w:val="none" w:sz="0" w:space="0" w:color="auto"/>
        <w:right w:val="none" w:sz="0" w:space="0" w:color="auto"/>
      </w:divBdr>
      <w:divsChild>
        <w:div w:id="1100033022">
          <w:marLeft w:val="0"/>
          <w:marRight w:val="0"/>
          <w:marTop w:val="0"/>
          <w:marBottom w:val="0"/>
          <w:divBdr>
            <w:top w:val="none" w:sz="0" w:space="0" w:color="auto"/>
            <w:left w:val="none" w:sz="0" w:space="0" w:color="auto"/>
            <w:bottom w:val="none" w:sz="0" w:space="0" w:color="auto"/>
            <w:right w:val="none" w:sz="0" w:space="0" w:color="auto"/>
          </w:divBdr>
        </w:div>
        <w:div w:id="988552499">
          <w:marLeft w:val="0"/>
          <w:marRight w:val="0"/>
          <w:marTop w:val="0"/>
          <w:marBottom w:val="0"/>
          <w:divBdr>
            <w:top w:val="none" w:sz="0" w:space="0" w:color="auto"/>
            <w:left w:val="none" w:sz="0" w:space="0" w:color="auto"/>
            <w:bottom w:val="none" w:sz="0" w:space="0" w:color="auto"/>
            <w:right w:val="none" w:sz="0" w:space="0" w:color="auto"/>
          </w:divBdr>
        </w:div>
        <w:div w:id="982078119">
          <w:marLeft w:val="0"/>
          <w:marRight w:val="0"/>
          <w:marTop w:val="0"/>
          <w:marBottom w:val="0"/>
          <w:divBdr>
            <w:top w:val="none" w:sz="0" w:space="0" w:color="auto"/>
            <w:left w:val="none" w:sz="0" w:space="0" w:color="auto"/>
            <w:bottom w:val="none" w:sz="0" w:space="0" w:color="auto"/>
            <w:right w:val="none" w:sz="0" w:space="0" w:color="auto"/>
          </w:divBdr>
        </w:div>
        <w:div w:id="1951236019">
          <w:marLeft w:val="0"/>
          <w:marRight w:val="0"/>
          <w:marTop w:val="0"/>
          <w:marBottom w:val="0"/>
          <w:divBdr>
            <w:top w:val="none" w:sz="0" w:space="0" w:color="auto"/>
            <w:left w:val="none" w:sz="0" w:space="0" w:color="auto"/>
            <w:bottom w:val="none" w:sz="0" w:space="0" w:color="auto"/>
            <w:right w:val="none" w:sz="0" w:space="0" w:color="auto"/>
          </w:divBdr>
        </w:div>
        <w:div w:id="860047102">
          <w:marLeft w:val="0"/>
          <w:marRight w:val="0"/>
          <w:marTop w:val="0"/>
          <w:marBottom w:val="0"/>
          <w:divBdr>
            <w:top w:val="none" w:sz="0" w:space="0" w:color="auto"/>
            <w:left w:val="none" w:sz="0" w:space="0" w:color="auto"/>
            <w:bottom w:val="none" w:sz="0" w:space="0" w:color="auto"/>
            <w:right w:val="none" w:sz="0" w:space="0" w:color="auto"/>
          </w:divBdr>
        </w:div>
        <w:div w:id="251940793">
          <w:marLeft w:val="0"/>
          <w:marRight w:val="0"/>
          <w:marTop w:val="0"/>
          <w:marBottom w:val="0"/>
          <w:divBdr>
            <w:top w:val="none" w:sz="0" w:space="0" w:color="auto"/>
            <w:left w:val="none" w:sz="0" w:space="0" w:color="auto"/>
            <w:bottom w:val="none" w:sz="0" w:space="0" w:color="auto"/>
            <w:right w:val="none" w:sz="0" w:space="0" w:color="auto"/>
          </w:divBdr>
        </w:div>
        <w:div w:id="334116693">
          <w:marLeft w:val="0"/>
          <w:marRight w:val="0"/>
          <w:marTop w:val="0"/>
          <w:marBottom w:val="0"/>
          <w:divBdr>
            <w:top w:val="none" w:sz="0" w:space="0" w:color="auto"/>
            <w:left w:val="none" w:sz="0" w:space="0" w:color="auto"/>
            <w:bottom w:val="none" w:sz="0" w:space="0" w:color="auto"/>
            <w:right w:val="none" w:sz="0" w:space="0" w:color="auto"/>
          </w:divBdr>
        </w:div>
        <w:div w:id="1475639382">
          <w:marLeft w:val="0"/>
          <w:marRight w:val="0"/>
          <w:marTop w:val="0"/>
          <w:marBottom w:val="0"/>
          <w:divBdr>
            <w:top w:val="none" w:sz="0" w:space="0" w:color="auto"/>
            <w:left w:val="none" w:sz="0" w:space="0" w:color="auto"/>
            <w:bottom w:val="none" w:sz="0" w:space="0" w:color="auto"/>
            <w:right w:val="none" w:sz="0" w:space="0" w:color="auto"/>
          </w:divBdr>
        </w:div>
        <w:div w:id="936670498">
          <w:marLeft w:val="0"/>
          <w:marRight w:val="0"/>
          <w:marTop w:val="0"/>
          <w:marBottom w:val="0"/>
          <w:divBdr>
            <w:top w:val="none" w:sz="0" w:space="0" w:color="auto"/>
            <w:left w:val="none" w:sz="0" w:space="0" w:color="auto"/>
            <w:bottom w:val="none" w:sz="0" w:space="0" w:color="auto"/>
            <w:right w:val="none" w:sz="0" w:space="0" w:color="auto"/>
          </w:divBdr>
        </w:div>
        <w:div w:id="1294405630">
          <w:marLeft w:val="0"/>
          <w:marRight w:val="0"/>
          <w:marTop w:val="0"/>
          <w:marBottom w:val="0"/>
          <w:divBdr>
            <w:top w:val="none" w:sz="0" w:space="0" w:color="auto"/>
            <w:left w:val="none" w:sz="0" w:space="0" w:color="auto"/>
            <w:bottom w:val="none" w:sz="0" w:space="0" w:color="auto"/>
            <w:right w:val="none" w:sz="0" w:space="0" w:color="auto"/>
          </w:divBdr>
        </w:div>
      </w:divsChild>
    </w:div>
    <w:div w:id="600528081">
      <w:bodyDiv w:val="1"/>
      <w:marLeft w:val="0"/>
      <w:marRight w:val="0"/>
      <w:marTop w:val="0"/>
      <w:marBottom w:val="0"/>
      <w:divBdr>
        <w:top w:val="none" w:sz="0" w:space="0" w:color="auto"/>
        <w:left w:val="none" w:sz="0" w:space="0" w:color="auto"/>
        <w:bottom w:val="none" w:sz="0" w:space="0" w:color="auto"/>
        <w:right w:val="none" w:sz="0" w:space="0" w:color="auto"/>
      </w:divBdr>
      <w:divsChild>
        <w:div w:id="1333490254">
          <w:marLeft w:val="0"/>
          <w:marRight w:val="0"/>
          <w:marTop w:val="0"/>
          <w:marBottom w:val="0"/>
          <w:divBdr>
            <w:top w:val="none" w:sz="0" w:space="0" w:color="auto"/>
            <w:left w:val="none" w:sz="0" w:space="0" w:color="auto"/>
            <w:bottom w:val="none" w:sz="0" w:space="0" w:color="auto"/>
            <w:right w:val="none" w:sz="0" w:space="0" w:color="auto"/>
          </w:divBdr>
        </w:div>
        <w:div w:id="1321881291">
          <w:marLeft w:val="0"/>
          <w:marRight w:val="0"/>
          <w:marTop w:val="0"/>
          <w:marBottom w:val="0"/>
          <w:divBdr>
            <w:top w:val="none" w:sz="0" w:space="0" w:color="auto"/>
            <w:left w:val="none" w:sz="0" w:space="0" w:color="auto"/>
            <w:bottom w:val="none" w:sz="0" w:space="0" w:color="auto"/>
            <w:right w:val="none" w:sz="0" w:space="0" w:color="auto"/>
          </w:divBdr>
        </w:div>
        <w:div w:id="1875343371">
          <w:marLeft w:val="0"/>
          <w:marRight w:val="0"/>
          <w:marTop w:val="0"/>
          <w:marBottom w:val="0"/>
          <w:divBdr>
            <w:top w:val="none" w:sz="0" w:space="0" w:color="auto"/>
            <w:left w:val="none" w:sz="0" w:space="0" w:color="auto"/>
            <w:bottom w:val="none" w:sz="0" w:space="0" w:color="auto"/>
            <w:right w:val="none" w:sz="0" w:space="0" w:color="auto"/>
          </w:divBdr>
        </w:div>
        <w:div w:id="1571575833">
          <w:marLeft w:val="0"/>
          <w:marRight w:val="0"/>
          <w:marTop w:val="0"/>
          <w:marBottom w:val="0"/>
          <w:divBdr>
            <w:top w:val="none" w:sz="0" w:space="0" w:color="auto"/>
            <w:left w:val="none" w:sz="0" w:space="0" w:color="auto"/>
            <w:bottom w:val="none" w:sz="0" w:space="0" w:color="auto"/>
            <w:right w:val="none" w:sz="0" w:space="0" w:color="auto"/>
          </w:divBdr>
        </w:div>
        <w:div w:id="1529023781">
          <w:marLeft w:val="0"/>
          <w:marRight w:val="0"/>
          <w:marTop w:val="0"/>
          <w:marBottom w:val="0"/>
          <w:divBdr>
            <w:top w:val="none" w:sz="0" w:space="0" w:color="auto"/>
            <w:left w:val="none" w:sz="0" w:space="0" w:color="auto"/>
            <w:bottom w:val="none" w:sz="0" w:space="0" w:color="auto"/>
            <w:right w:val="none" w:sz="0" w:space="0" w:color="auto"/>
          </w:divBdr>
        </w:div>
        <w:div w:id="1558275719">
          <w:marLeft w:val="0"/>
          <w:marRight w:val="0"/>
          <w:marTop w:val="0"/>
          <w:marBottom w:val="0"/>
          <w:divBdr>
            <w:top w:val="none" w:sz="0" w:space="0" w:color="auto"/>
            <w:left w:val="none" w:sz="0" w:space="0" w:color="auto"/>
            <w:bottom w:val="none" w:sz="0" w:space="0" w:color="auto"/>
            <w:right w:val="none" w:sz="0" w:space="0" w:color="auto"/>
          </w:divBdr>
        </w:div>
        <w:div w:id="2091654099">
          <w:marLeft w:val="0"/>
          <w:marRight w:val="0"/>
          <w:marTop w:val="0"/>
          <w:marBottom w:val="0"/>
          <w:divBdr>
            <w:top w:val="none" w:sz="0" w:space="0" w:color="auto"/>
            <w:left w:val="none" w:sz="0" w:space="0" w:color="auto"/>
            <w:bottom w:val="none" w:sz="0" w:space="0" w:color="auto"/>
            <w:right w:val="none" w:sz="0" w:space="0" w:color="auto"/>
          </w:divBdr>
        </w:div>
        <w:div w:id="1934822633">
          <w:marLeft w:val="0"/>
          <w:marRight w:val="0"/>
          <w:marTop w:val="0"/>
          <w:marBottom w:val="0"/>
          <w:divBdr>
            <w:top w:val="none" w:sz="0" w:space="0" w:color="auto"/>
            <w:left w:val="none" w:sz="0" w:space="0" w:color="auto"/>
            <w:bottom w:val="none" w:sz="0" w:space="0" w:color="auto"/>
            <w:right w:val="none" w:sz="0" w:space="0" w:color="auto"/>
          </w:divBdr>
        </w:div>
        <w:div w:id="1538617623">
          <w:marLeft w:val="0"/>
          <w:marRight w:val="0"/>
          <w:marTop w:val="0"/>
          <w:marBottom w:val="0"/>
          <w:divBdr>
            <w:top w:val="none" w:sz="0" w:space="0" w:color="auto"/>
            <w:left w:val="none" w:sz="0" w:space="0" w:color="auto"/>
            <w:bottom w:val="none" w:sz="0" w:space="0" w:color="auto"/>
            <w:right w:val="none" w:sz="0" w:space="0" w:color="auto"/>
          </w:divBdr>
        </w:div>
        <w:div w:id="955403074">
          <w:marLeft w:val="0"/>
          <w:marRight w:val="0"/>
          <w:marTop w:val="0"/>
          <w:marBottom w:val="0"/>
          <w:divBdr>
            <w:top w:val="none" w:sz="0" w:space="0" w:color="auto"/>
            <w:left w:val="none" w:sz="0" w:space="0" w:color="auto"/>
            <w:bottom w:val="none" w:sz="0" w:space="0" w:color="auto"/>
            <w:right w:val="none" w:sz="0" w:space="0" w:color="auto"/>
          </w:divBdr>
        </w:div>
        <w:div w:id="795296480">
          <w:marLeft w:val="0"/>
          <w:marRight w:val="0"/>
          <w:marTop w:val="0"/>
          <w:marBottom w:val="0"/>
          <w:divBdr>
            <w:top w:val="none" w:sz="0" w:space="0" w:color="auto"/>
            <w:left w:val="none" w:sz="0" w:space="0" w:color="auto"/>
            <w:bottom w:val="none" w:sz="0" w:space="0" w:color="auto"/>
            <w:right w:val="none" w:sz="0" w:space="0" w:color="auto"/>
          </w:divBdr>
        </w:div>
      </w:divsChild>
    </w:div>
    <w:div w:id="1513759186">
      <w:bodyDiv w:val="1"/>
      <w:marLeft w:val="0"/>
      <w:marRight w:val="0"/>
      <w:marTop w:val="0"/>
      <w:marBottom w:val="0"/>
      <w:divBdr>
        <w:top w:val="none" w:sz="0" w:space="0" w:color="auto"/>
        <w:left w:val="none" w:sz="0" w:space="0" w:color="auto"/>
        <w:bottom w:val="none" w:sz="0" w:space="0" w:color="auto"/>
        <w:right w:val="none" w:sz="0" w:space="0" w:color="auto"/>
      </w:divBdr>
      <w:divsChild>
        <w:div w:id="621115928">
          <w:marLeft w:val="0"/>
          <w:marRight w:val="0"/>
          <w:marTop w:val="240"/>
          <w:marBottom w:val="240"/>
          <w:divBdr>
            <w:top w:val="none" w:sz="0" w:space="0" w:color="auto"/>
            <w:left w:val="none" w:sz="0" w:space="0" w:color="auto"/>
            <w:bottom w:val="none" w:sz="0" w:space="0" w:color="auto"/>
            <w:right w:val="none" w:sz="0" w:space="0" w:color="auto"/>
          </w:divBdr>
          <w:divsChild>
            <w:div w:id="1383094482">
              <w:marLeft w:val="0"/>
              <w:marRight w:val="0"/>
              <w:marTop w:val="0"/>
              <w:marBottom w:val="0"/>
              <w:divBdr>
                <w:top w:val="none" w:sz="0" w:space="0" w:color="auto"/>
                <w:left w:val="none" w:sz="0" w:space="0" w:color="auto"/>
                <w:bottom w:val="none" w:sz="0" w:space="0" w:color="auto"/>
                <w:right w:val="none" w:sz="0" w:space="0" w:color="auto"/>
              </w:divBdr>
              <w:divsChild>
                <w:div w:id="608314695">
                  <w:marLeft w:val="0"/>
                  <w:marRight w:val="0"/>
                  <w:marTop w:val="0"/>
                  <w:marBottom w:val="0"/>
                  <w:divBdr>
                    <w:top w:val="none" w:sz="0" w:space="0" w:color="auto"/>
                    <w:left w:val="none" w:sz="0" w:space="0" w:color="auto"/>
                    <w:bottom w:val="none" w:sz="0" w:space="0" w:color="auto"/>
                    <w:right w:val="none" w:sz="0" w:space="0" w:color="auto"/>
                  </w:divBdr>
                </w:div>
                <w:div w:id="962731937">
                  <w:marLeft w:val="0"/>
                  <w:marRight w:val="0"/>
                  <w:marTop w:val="0"/>
                  <w:marBottom w:val="0"/>
                  <w:divBdr>
                    <w:top w:val="none" w:sz="0" w:space="0" w:color="auto"/>
                    <w:left w:val="none" w:sz="0" w:space="0" w:color="auto"/>
                    <w:bottom w:val="none" w:sz="0" w:space="0" w:color="auto"/>
                    <w:right w:val="none" w:sz="0" w:space="0" w:color="auto"/>
                  </w:divBdr>
                </w:div>
                <w:div w:id="174883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947108">
          <w:marLeft w:val="0"/>
          <w:marRight w:val="0"/>
          <w:marTop w:val="240"/>
          <w:marBottom w:val="240"/>
          <w:divBdr>
            <w:top w:val="none" w:sz="0" w:space="0" w:color="auto"/>
            <w:left w:val="none" w:sz="0" w:space="0" w:color="auto"/>
            <w:bottom w:val="none" w:sz="0" w:space="0" w:color="auto"/>
            <w:right w:val="none" w:sz="0" w:space="0" w:color="auto"/>
          </w:divBdr>
          <w:divsChild>
            <w:div w:id="910433994">
              <w:marLeft w:val="0"/>
              <w:marRight w:val="0"/>
              <w:marTop w:val="0"/>
              <w:marBottom w:val="0"/>
              <w:divBdr>
                <w:top w:val="none" w:sz="0" w:space="0" w:color="auto"/>
                <w:left w:val="none" w:sz="0" w:space="0" w:color="auto"/>
                <w:bottom w:val="none" w:sz="0" w:space="0" w:color="auto"/>
                <w:right w:val="none" w:sz="0" w:space="0" w:color="auto"/>
              </w:divBdr>
              <w:divsChild>
                <w:div w:id="235089962">
                  <w:marLeft w:val="0"/>
                  <w:marRight w:val="0"/>
                  <w:marTop w:val="0"/>
                  <w:marBottom w:val="0"/>
                  <w:divBdr>
                    <w:top w:val="none" w:sz="0" w:space="0" w:color="auto"/>
                    <w:left w:val="none" w:sz="0" w:space="0" w:color="auto"/>
                    <w:bottom w:val="none" w:sz="0" w:space="0" w:color="auto"/>
                    <w:right w:val="none" w:sz="0" w:space="0" w:color="auto"/>
                  </w:divBdr>
                </w:div>
                <w:div w:id="1671522365">
                  <w:marLeft w:val="0"/>
                  <w:marRight w:val="0"/>
                  <w:marTop w:val="0"/>
                  <w:marBottom w:val="0"/>
                  <w:divBdr>
                    <w:top w:val="none" w:sz="0" w:space="0" w:color="auto"/>
                    <w:left w:val="none" w:sz="0" w:space="0" w:color="auto"/>
                    <w:bottom w:val="none" w:sz="0" w:space="0" w:color="auto"/>
                    <w:right w:val="none" w:sz="0" w:space="0" w:color="auto"/>
                  </w:divBdr>
                </w:div>
                <w:div w:id="235405974">
                  <w:marLeft w:val="0"/>
                  <w:marRight w:val="0"/>
                  <w:marTop w:val="0"/>
                  <w:marBottom w:val="0"/>
                  <w:divBdr>
                    <w:top w:val="none" w:sz="0" w:space="0" w:color="auto"/>
                    <w:left w:val="none" w:sz="0" w:space="0" w:color="auto"/>
                    <w:bottom w:val="none" w:sz="0" w:space="0" w:color="auto"/>
                    <w:right w:val="none" w:sz="0" w:space="0" w:color="auto"/>
                  </w:divBdr>
                </w:div>
                <w:div w:id="705108573">
                  <w:marLeft w:val="0"/>
                  <w:marRight w:val="0"/>
                  <w:marTop w:val="0"/>
                  <w:marBottom w:val="0"/>
                  <w:divBdr>
                    <w:top w:val="none" w:sz="0" w:space="0" w:color="auto"/>
                    <w:left w:val="none" w:sz="0" w:space="0" w:color="auto"/>
                    <w:bottom w:val="none" w:sz="0" w:space="0" w:color="auto"/>
                    <w:right w:val="none" w:sz="0" w:space="0" w:color="auto"/>
                  </w:divBdr>
                </w:div>
                <w:div w:id="2096054434">
                  <w:marLeft w:val="0"/>
                  <w:marRight w:val="0"/>
                  <w:marTop w:val="0"/>
                  <w:marBottom w:val="0"/>
                  <w:divBdr>
                    <w:top w:val="none" w:sz="0" w:space="0" w:color="auto"/>
                    <w:left w:val="none" w:sz="0" w:space="0" w:color="auto"/>
                    <w:bottom w:val="none" w:sz="0" w:space="0" w:color="auto"/>
                    <w:right w:val="none" w:sz="0" w:space="0" w:color="auto"/>
                  </w:divBdr>
                </w:div>
                <w:div w:id="368995914">
                  <w:marLeft w:val="0"/>
                  <w:marRight w:val="0"/>
                  <w:marTop w:val="0"/>
                  <w:marBottom w:val="0"/>
                  <w:divBdr>
                    <w:top w:val="none" w:sz="0" w:space="0" w:color="auto"/>
                    <w:left w:val="none" w:sz="0" w:space="0" w:color="auto"/>
                    <w:bottom w:val="none" w:sz="0" w:space="0" w:color="auto"/>
                    <w:right w:val="none" w:sz="0" w:space="0" w:color="auto"/>
                  </w:divBdr>
                </w:div>
                <w:div w:id="1084717209">
                  <w:marLeft w:val="0"/>
                  <w:marRight w:val="0"/>
                  <w:marTop w:val="0"/>
                  <w:marBottom w:val="0"/>
                  <w:divBdr>
                    <w:top w:val="none" w:sz="0" w:space="0" w:color="auto"/>
                    <w:left w:val="none" w:sz="0" w:space="0" w:color="auto"/>
                    <w:bottom w:val="none" w:sz="0" w:space="0" w:color="auto"/>
                    <w:right w:val="none" w:sz="0" w:space="0" w:color="auto"/>
                  </w:divBdr>
                </w:div>
                <w:div w:id="698942821">
                  <w:marLeft w:val="0"/>
                  <w:marRight w:val="0"/>
                  <w:marTop w:val="0"/>
                  <w:marBottom w:val="0"/>
                  <w:divBdr>
                    <w:top w:val="none" w:sz="0" w:space="0" w:color="auto"/>
                    <w:left w:val="none" w:sz="0" w:space="0" w:color="auto"/>
                    <w:bottom w:val="none" w:sz="0" w:space="0" w:color="auto"/>
                    <w:right w:val="none" w:sz="0" w:space="0" w:color="auto"/>
                  </w:divBdr>
                </w:div>
                <w:div w:id="2050759209">
                  <w:marLeft w:val="0"/>
                  <w:marRight w:val="0"/>
                  <w:marTop w:val="0"/>
                  <w:marBottom w:val="0"/>
                  <w:divBdr>
                    <w:top w:val="none" w:sz="0" w:space="0" w:color="auto"/>
                    <w:left w:val="none" w:sz="0" w:space="0" w:color="auto"/>
                    <w:bottom w:val="none" w:sz="0" w:space="0" w:color="auto"/>
                    <w:right w:val="none" w:sz="0" w:space="0" w:color="auto"/>
                  </w:divBdr>
                </w:div>
                <w:div w:id="570623943">
                  <w:marLeft w:val="0"/>
                  <w:marRight w:val="0"/>
                  <w:marTop w:val="0"/>
                  <w:marBottom w:val="0"/>
                  <w:divBdr>
                    <w:top w:val="none" w:sz="0" w:space="0" w:color="auto"/>
                    <w:left w:val="none" w:sz="0" w:space="0" w:color="auto"/>
                    <w:bottom w:val="none" w:sz="0" w:space="0" w:color="auto"/>
                    <w:right w:val="none" w:sz="0" w:space="0" w:color="auto"/>
                  </w:divBdr>
                </w:div>
                <w:div w:id="1873835501">
                  <w:marLeft w:val="0"/>
                  <w:marRight w:val="0"/>
                  <w:marTop w:val="0"/>
                  <w:marBottom w:val="0"/>
                  <w:divBdr>
                    <w:top w:val="none" w:sz="0" w:space="0" w:color="auto"/>
                    <w:left w:val="none" w:sz="0" w:space="0" w:color="auto"/>
                    <w:bottom w:val="none" w:sz="0" w:space="0" w:color="auto"/>
                    <w:right w:val="none" w:sz="0" w:space="0" w:color="auto"/>
                  </w:divBdr>
                </w:div>
                <w:div w:id="939408625">
                  <w:marLeft w:val="0"/>
                  <w:marRight w:val="0"/>
                  <w:marTop w:val="0"/>
                  <w:marBottom w:val="0"/>
                  <w:divBdr>
                    <w:top w:val="none" w:sz="0" w:space="0" w:color="auto"/>
                    <w:left w:val="none" w:sz="0" w:space="0" w:color="auto"/>
                    <w:bottom w:val="none" w:sz="0" w:space="0" w:color="auto"/>
                    <w:right w:val="none" w:sz="0" w:space="0" w:color="auto"/>
                  </w:divBdr>
                </w:div>
                <w:div w:id="198018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758413">
      <w:bodyDiv w:val="1"/>
      <w:marLeft w:val="0"/>
      <w:marRight w:val="0"/>
      <w:marTop w:val="0"/>
      <w:marBottom w:val="0"/>
      <w:divBdr>
        <w:top w:val="none" w:sz="0" w:space="0" w:color="auto"/>
        <w:left w:val="none" w:sz="0" w:space="0" w:color="auto"/>
        <w:bottom w:val="none" w:sz="0" w:space="0" w:color="auto"/>
        <w:right w:val="none" w:sz="0" w:space="0" w:color="auto"/>
      </w:divBdr>
      <w:divsChild>
        <w:div w:id="2114007372">
          <w:marLeft w:val="0"/>
          <w:marRight w:val="0"/>
          <w:marTop w:val="0"/>
          <w:marBottom w:val="0"/>
          <w:divBdr>
            <w:top w:val="none" w:sz="0" w:space="0" w:color="auto"/>
            <w:left w:val="none" w:sz="0" w:space="0" w:color="auto"/>
            <w:bottom w:val="none" w:sz="0" w:space="0" w:color="auto"/>
            <w:right w:val="none" w:sz="0" w:space="0" w:color="auto"/>
          </w:divBdr>
        </w:div>
        <w:div w:id="1316564832">
          <w:marLeft w:val="0"/>
          <w:marRight w:val="0"/>
          <w:marTop w:val="0"/>
          <w:marBottom w:val="0"/>
          <w:divBdr>
            <w:top w:val="none" w:sz="0" w:space="0" w:color="auto"/>
            <w:left w:val="none" w:sz="0" w:space="0" w:color="auto"/>
            <w:bottom w:val="none" w:sz="0" w:space="0" w:color="auto"/>
            <w:right w:val="none" w:sz="0" w:space="0" w:color="auto"/>
          </w:divBdr>
        </w:div>
        <w:div w:id="361170081">
          <w:marLeft w:val="0"/>
          <w:marRight w:val="0"/>
          <w:marTop w:val="0"/>
          <w:marBottom w:val="0"/>
          <w:divBdr>
            <w:top w:val="none" w:sz="0" w:space="0" w:color="auto"/>
            <w:left w:val="none" w:sz="0" w:space="0" w:color="auto"/>
            <w:bottom w:val="none" w:sz="0" w:space="0" w:color="auto"/>
            <w:right w:val="none" w:sz="0" w:space="0" w:color="auto"/>
          </w:divBdr>
        </w:div>
        <w:div w:id="817767696">
          <w:marLeft w:val="0"/>
          <w:marRight w:val="0"/>
          <w:marTop w:val="0"/>
          <w:marBottom w:val="0"/>
          <w:divBdr>
            <w:top w:val="none" w:sz="0" w:space="0" w:color="auto"/>
            <w:left w:val="none" w:sz="0" w:space="0" w:color="auto"/>
            <w:bottom w:val="none" w:sz="0" w:space="0" w:color="auto"/>
            <w:right w:val="none" w:sz="0" w:space="0" w:color="auto"/>
          </w:divBdr>
        </w:div>
      </w:divsChild>
    </w:div>
    <w:div w:id="1683043016">
      <w:bodyDiv w:val="1"/>
      <w:marLeft w:val="0"/>
      <w:marRight w:val="0"/>
      <w:marTop w:val="0"/>
      <w:marBottom w:val="0"/>
      <w:divBdr>
        <w:top w:val="none" w:sz="0" w:space="0" w:color="auto"/>
        <w:left w:val="none" w:sz="0" w:space="0" w:color="auto"/>
        <w:bottom w:val="none" w:sz="0" w:space="0" w:color="auto"/>
        <w:right w:val="none" w:sz="0" w:space="0" w:color="auto"/>
      </w:divBdr>
      <w:divsChild>
        <w:div w:id="2012295701">
          <w:marLeft w:val="0"/>
          <w:marRight w:val="0"/>
          <w:marTop w:val="0"/>
          <w:marBottom w:val="0"/>
          <w:divBdr>
            <w:top w:val="none" w:sz="0" w:space="0" w:color="auto"/>
            <w:left w:val="none" w:sz="0" w:space="0" w:color="auto"/>
            <w:bottom w:val="none" w:sz="0" w:space="0" w:color="auto"/>
            <w:right w:val="none" w:sz="0" w:space="0" w:color="auto"/>
          </w:divBdr>
        </w:div>
        <w:div w:id="1846437182">
          <w:marLeft w:val="0"/>
          <w:marRight w:val="0"/>
          <w:marTop w:val="0"/>
          <w:marBottom w:val="0"/>
          <w:divBdr>
            <w:top w:val="none" w:sz="0" w:space="0" w:color="auto"/>
            <w:left w:val="none" w:sz="0" w:space="0" w:color="auto"/>
            <w:bottom w:val="none" w:sz="0" w:space="0" w:color="auto"/>
            <w:right w:val="none" w:sz="0" w:space="0" w:color="auto"/>
          </w:divBdr>
        </w:div>
        <w:div w:id="503395730">
          <w:marLeft w:val="0"/>
          <w:marRight w:val="0"/>
          <w:marTop w:val="0"/>
          <w:marBottom w:val="0"/>
          <w:divBdr>
            <w:top w:val="none" w:sz="0" w:space="0" w:color="auto"/>
            <w:left w:val="none" w:sz="0" w:space="0" w:color="auto"/>
            <w:bottom w:val="none" w:sz="0" w:space="0" w:color="auto"/>
            <w:right w:val="none" w:sz="0" w:space="0" w:color="auto"/>
          </w:divBdr>
        </w:div>
        <w:div w:id="1110394508">
          <w:marLeft w:val="0"/>
          <w:marRight w:val="0"/>
          <w:marTop w:val="0"/>
          <w:marBottom w:val="0"/>
          <w:divBdr>
            <w:top w:val="none" w:sz="0" w:space="0" w:color="auto"/>
            <w:left w:val="none" w:sz="0" w:space="0" w:color="auto"/>
            <w:bottom w:val="none" w:sz="0" w:space="0" w:color="auto"/>
            <w:right w:val="none" w:sz="0" w:space="0" w:color="auto"/>
          </w:divBdr>
        </w:div>
        <w:div w:id="246731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04C2C-8306-AD45-A9A8-4AA973ACE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2912</Words>
  <Characters>16601</Characters>
  <Application>Microsoft Macintosh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T Barton</dc:creator>
  <cp:lastModifiedBy>Pat</cp:lastModifiedBy>
  <cp:revision>2</cp:revision>
  <cp:lastPrinted>2017-12-13T17:08:00Z</cp:lastPrinted>
  <dcterms:created xsi:type="dcterms:W3CDTF">2018-01-09T11:19:00Z</dcterms:created>
  <dcterms:modified xsi:type="dcterms:W3CDTF">2018-01-09T11:19:00Z</dcterms:modified>
</cp:coreProperties>
</file>